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7E" w:rsidRPr="00FE61D9" w:rsidRDefault="0058285C" w:rsidP="005F317E">
      <w:pPr>
        <w:widowControl w:val="0"/>
        <w:suppressLineNumbers/>
        <w:suppressAutoHyphens/>
        <w:spacing w:line="240" w:lineRule="atLeast"/>
        <w:ind w:right="35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70.5pt" fillcolor="window">
            <v:imagedata r:id="rId9" o:title="" gain="57672f" blacklevel="1966f"/>
          </v:shape>
        </w:pict>
      </w:r>
    </w:p>
    <w:p w:rsidR="005F317E" w:rsidRPr="00FE61D9" w:rsidRDefault="005F317E" w:rsidP="005F317E">
      <w:pPr>
        <w:widowControl w:val="0"/>
        <w:suppressLineNumbers/>
        <w:suppressAutoHyphens/>
        <w:spacing w:line="240" w:lineRule="atLeast"/>
        <w:ind w:right="355"/>
        <w:jc w:val="center"/>
        <w:rPr>
          <w:b/>
          <w:sz w:val="32"/>
          <w:szCs w:val="32"/>
        </w:rPr>
      </w:pPr>
      <w:r w:rsidRPr="00FE61D9">
        <w:rPr>
          <w:b/>
          <w:sz w:val="32"/>
          <w:szCs w:val="32"/>
        </w:rPr>
        <w:t>Республика Карелия</w:t>
      </w:r>
    </w:p>
    <w:p w:rsidR="005F317E" w:rsidRPr="00FE61D9" w:rsidRDefault="005F317E" w:rsidP="005F317E">
      <w:pPr>
        <w:widowControl w:val="0"/>
        <w:suppressLineNumbers/>
        <w:suppressAutoHyphens/>
        <w:spacing w:line="240" w:lineRule="atLeast"/>
        <w:ind w:right="355"/>
        <w:jc w:val="center"/>
        <w:rPr>
          <w:sz w:val="32"/>
          <w:szCs w:val="32"/>
        </w:rPr>
      </w:pPr>
    </w:p>
    <w:p w:rsidR="005F317E" w:rsidRPr="00E06623" w:rsidRDefault="005F317E" w:rsidP="005F317E">
      <w:pPr>
        <w:widowControl w:val="0"/>
        <w:suppressLineNumbers/>
        <w:suppressAutoHyphens/>
        <w:spacing w:line="240" w:lineRule="atLeast"/>
        <w:ind w:right="355"/>
        <w:jc w:val="center"/>
        <w:rPr>
          <w:b/>
          <w:sz w:val="32"/>
          <w:szCs w:val="32"/>
        </w:rPr>
      </w:pPr>
      <w:r w:rsidRPr="00E06623">
        <w:rPr>
          <w:b/>
          <w:sz w:val="32"/>
          <w:szCs w:val="32"/>
        </w:rPr>
        <w:t>Администрация</w:t>
      </w:r>
    </w:p>
    <w:p w:rsidR="005F317E" w:rsidRPr="00E06623" w:rsidRDefault="005F317E" w:rsidP="005F317E">
      <w:pPr>
        <w:widowControl w:val="0"/>
        <w:suppressLineNumbers/>
        <w:suppressAutoHyphens/>
        <w:spacing w:line="240" w:lineRule="atLeast"/>
        <w:ind w:right="355"/>
        <w:jc w:val="center"/>
        <w:rPr>
          <w:b/>
          <w:sz w:val="32"/>
          <w:szCs w:val="32"/>
        </w:rPr>
      </w:pPr>
      <w:r w:rsidRPr="00E06623">
        <w:rPr>
          <w:b/>
          <w:sz w:val="32"/>
          <w:szCs w:val="32"/>
        </w:rPr>
        <w:t>Кондопожского муниципального района</w:t>
      </w:r>
    </w:p>
    <w:p w:rsidR="005F317E" w:rsidRPr="00FE61D9" w:rsidRDefault="005F317E" w:rsidP="005F317E">
      <w:pPr>
        <w:widowControl w:val="0"/>
        <w:suppressLineNumbers/>
        <w:suppressAutoHyphens/>
        <w:spacing w:line="240" w:lineRule="atLeast"/>
        <w:ind w:right="355"/>
        <w:jc w:val="center"/>
      </w:pPr>
    </w:p>
    <w:p w:rsidR="005F317E" w:rsidRPr="00FE61D9" w:rsidRDefault="005F317E" w:rsidP="005F317E">
      <w:pPr>
        <w:widowControl w:val="0"/>
        <w:suppressLineNumbers/>
        <w:suppressAutoHyphens/>
        <w:spacing w:line="240" w:lineRule="atLeast"/>
        <w:ind w:right="355"/>
        <w:jc w:val="center"/>
      </w:pPr>
    </w:p>
    <w:p w:rsidR="005F317E" w:rsidRPr="00FE61D9" w:rsidRDefault="005F317E" w:rsidP="005F317E">
      <w:pPr>
        <w:widowControl w:val="0"/>
        <w:suppressLineNumbers/>
        <w:suppressAutoHyphens/>
        <w:spacing w:line="240" w:lineRule="atLeast"/>
        <w:ind w:right="355"/>
        <w:jc w:val="center"/>
      </w:pPr>
    </w:p>
    <w:p w:rsidR="005F317E" w:rsidRDefault="005F317E" w:rsidP="005F317E">
      <w:pPr>
        <w:widowControl w:val="0"/>
        <w:suppressLineNumbers/>
        <w:suppressAutoHyphens/>
        <w:spacing w:line="240" w:lineRule="atLeast"/>
        <w:ind w:right="355"/>
        <w:jc w:val="center"/>
      </w:pPr>
    </w:p>
    <w:p w:rsidR="005F317E" w:rsidRPr="00FE61D9" w:rsidRDefault="005F317E" w:rsidP="005F317E">
      <w:pPr>
        <w:widowControl w:val="0"/>
        <w:suppressLineNumbers/>
        <w:suppressAutoHyphens/>
        <w:spacing w:line="240" w:lineRule="atLeast"/>
        <w:ind w:right="355"/>
        <w:jc w:val="center"/>
      </w:pPr>
    </w:p>
    <w:p w:rsidR="005F317E" w:rsidRPr="00FE61D9" w:rsidRDefault="005F317E" w:rsidP="005F317E">
      <w:pPr>
        <w:widowControl w:val="0"/>
        <w:suppressLineNumbers/>
        <w:suppressAutoHyphens/>
        <w:spacing w:line="240" w:lineRule="atLeast"/>
        <w:ind w:right="355"/>
        <w:jc w:val="center"/>
      </w:pPr>
    </w:p>
    <w:p w:rsidR="005F317E" w:rsidRPr="006C51EC" w:rsidRDefault="005F317E" w:rsidP="005F317E">
      <w:pPr>
        <w:widowControl w:val="0"/>
        <w:suppressLineNumbers/>
        <w:suppressAutoHyphens/>
        <w:spacing w:line="240" w:lineRule="atLeast"/>
        <w:ind w:right="355"/>
        <w:jc w:val="center"/>
        <w:rPr>
          <w:b/>
          <w:sz w:val="36"/>
          <w:szCs w:val="36"/>
        </w:rPr>
      </w:pPr>
      <w:r w:rsidRPr="006C51EC">
        <w:rPr>
          <w:b/>
          <w:sz w:val="36"/>
          <w:szCs w:val="36"/>
        </w:rPr>
        <w:t>ОТЧЕТ</w:t>
      </w:r>
    </w:p>
    <w:p w:rsidR="005F317E" w:rsidRPr="006C51EC" w:rsidRDefault="005F317E" w:rsidP="005F317E">
      <w:pPr>
        <w:widowControl w:val="0"/>
        <w:suppressLineNumbers/>
        <w:suppressAutoHyphens/>
        <w:spacing w:line="240" w:lineRule="atLeast"/>
        <w:ind w:right="355"/>
        <w:jc w:val="center"/>
      </w:pPr>
    </w:p>
    <w:p w:rsidR="00493DB6" w:rsidRDefault="00493DB6" w:rsidP="00493DB6">
      <w:pPr>
        <w:widowControl w:val="0"/>
        <w:suppressLineNumbers/>
        <w:suppressAutoHyphens/>
        <w:spacing w:line="240" w:lineRule="atLeast"/>
        <w:ind w:right="355"/>
        <w:jc w:val="center"/>
        <w:rPr>
          <w:b/>
          <w:sz w:val="32"/>
          <w:szCs w:val="32"/>
        </w:rPr>
      </w:pPr>
      <w:r w:rsidRPr="00493DB6">
        <w:rPr>
          <w:b/>
          <w:sz w:val="32"/>
          <w:szCs w:val="32"/>
        </w:rPr>
        <w:t>Отчет Главы</w:t>
      </w:r>
    </w:p>
    <w:p w:rsidR="00493DB6" w:rsidRDefault="00493DB6" w:rsidP="00493DB6">
      <w:pPr>
        <w:widowControl w:val="0"/>
        <w:suppressLineNumbers/>
        <w:suppressAutoHyphens/>
        <w:spacing w:line="240" w:lineRule="atLeast"/>
        <w:ind w:right="355"/>
        <w:jc w:val="center"/>
        <w:rPr>
          <w:b/>
          <w:sz w:val="32"/>
          <w:szCs w:val="32"/>
        </w:rPr>
      </w:pPr>
      <w:r w:rsidRPr="00493DB6">
        <w:rPr>
          <w:b/>
          <w:sz w:val="32"/>
          <w:szCs w:val="32"/>
        </w:rPr>
        <w:t xml:space="preserve"> Кондопожского муниципального района, </w:t>
      </w:r>
    </w:p>
    <w:p w:rsidR="00493DB6" w:rsidRPr="00493DB6" w:rsidRDefault="00493DB6" w:rsidP="00493DB6">
      <w:pPr>
        <w:widowControl w:val="0"/>
        <w:suppressLineNumbers/>
        <w:suppressAutoHyphens/>
        <w:spacing w:line="240" w:lineRule="atLeast"/>
        <w:ind w:right="355"/>
        <w:jc w:val="center"/>
        <w:rPr>
          <w:b/>
          <w:sz w:val="32"/>
          <w:szCs w:val="32"/>
        </w:rPr>
      </w:pPr>
      <w:r w:rsidRPr="00493DB6">
        <w:rPr>
          <w:b/>
          <w:sz w:val="32"/>
          <w:szCs w:val="32"/>
        </w:rPr>
        <w:t>председателя Совета Кондопожского муниципального района о деятельности в 2019 году</w:t>
      </w:r>
    </w:p>
    <w:p w:rsidR="005F317E" w:rsidRPr="00F10CC8" w:rsidRDefault="005F317E" w:rsidP="005F317E">
      <w:pPr>
        <w:widowControl w:val="0"/>
        <w:suppressLineNumbers/>
        <w:suppressAutoHyphens/>
        <w:spacing w:line="240" w:lineRule="atLeast"/>
        <w:ind w:right="355"/>
        <w:jc w:val="center"/>
        <w:rPr>
          <w:b/>
          <w:sz w:val="36"/>
          <w:szCs w:val="36"/>
          <w:highlight w:val="yellow"/>
        </w:rPr>
      </w:pPr>
    </w:p>
    <w:p w:rsidR="005F317E" w:rsidRDefault="005F317E" w:rsidP="005F317E">
      <w:pPr>
        <w:widowControl w:val="0"/>
        <w:suppressLineNumbers/>
        <w:suppressAutoHyphens/>
        <w:spacing w:line="240" w:lineRule="atLeast"/>
        <w:ind w:right="355"/>
        <w:jc w:val="center"/>
      </w:pPr>
    </w:p>
    <w:p w:rsidR="005F317E" w:rsidRDefault="005F317E" w:rsidP="005F317E">
      <w:pPr>
        <w:widowControl w:val="0"/>
        <w:suppressLineNumbers/>
        <w:suppressAutoHyphens/>
        <w:spacing w:line="240" w:lineRule="atLeast"/>
        <w:ind w:right="355"/>
        <w:jc w:val="center"/>
      </w:pPr>
    </w:p>
    <w:p w:rsidR="005F317E" w:rsidRDefault="005F317E" w:rsidP="005F317E">
      <w:pPr>
        <w:widowControl w:val="0"/>
        <w:suppressLineNumbers/>
        <w:suppressAutoHyphens/>
        <w:spacing w:line="240" w:lineRule="atLeast"/>
        <w:ind w:right="355"/>
        <w:jc w:val="center"/>
      </w:pPr>
    </w:p>
    <w:p w:rsidR="005F317E" w:rsidRDefault="005F317E" w:rsidP="005F317E">
      <w:pPr>
        <w:widowControl w:val="0"/>
        <w:suppressLineNumbers/>
        <w:suppressAutoHyphens/>
        <w:spacing w:line="240" w:lineRule="atLeast"/>
        <w:ind w:right="355"/>
        <w:jc w:val="center"/>
      </w:pPr>
    </w:p>
    <w:p w:rsidR="005F317E" w:rsidRDefault="005F317E" w:rsidP="005F317E">
      <w:pPr>
        <w:widowControl w:val="0"/>
        <w:suppressLineNumbers/>
        <w:suppressAutoHyphens/>
        <w:spacing w:line="240" w:lineRule="atLeast"/>
        <w:ind w:right="355"/>
        <w:jc w:val="center"/>
      </w:pPr>
    </w:p>
    <w:p w:rsidR="005F317E" w:rsidRDefault="005F317E" w:rsidP="005F317E">
      <w:pPr>
        <w:widowControl w:val="0"/>
        <w:suppressLineNumbers/>
        <w:suppressAutoHyphens/>
        <w:spacing w:line="240" w:lineRule="atLeast"/>
        <w:ind w:right="355"/>
        <w:jc w:val="center"/>
      </w:pPr>
    </w:p>
    <w:p w:rsidR="005F317E" w:rsidRDefault="005F317E" w:rsidP="005F317E">
      <w:pPr>
        <w:widowControl w:val="0"/>
        <w:suppressLineNumbers/>
        <w:suppressAutoHyphens/>
        <w:spacing w:line="240" w:lineRule="atLeast"/>
        <w:ind w:right="355"/>
        <w:jc w:val="center"/>
      </w:pPr>
    </w:p>
    <w:p w:rsidR="005F317E" w:rsidRDefault="005F317E" w:rsidP="005F317E">
      <w:pPr>
        <w:widowControl w:val="0"/>
        <w:suppressLineNumbers/>
        <w:suppressAutoHyphens/>
        <w:spacing w:line="240" w:lineRule="atLeast"/>
        <w:ind w:right="355"/>
        <w:jc w:val="center"/>
      </w:pPr>
    </w:p>
    <w:p w:rsidR="005F317E" w:rsidRPr="00FE61D9" w:rsidRDefault="005F317E" w:rsidP="005F317E">
      <w:pPr>
        <w:widowControl w:val="0"/>
        <w:suppressLineNumbers/>
        <w:suppressAutoHyphens/>
        <w:spacing w:line="240" w:lineRule="atLeast"/>
        <w:ind w:right="355"/>
        <w:jc w:val="center"/>
      </w:pPr>
    </w:p>
    <w:p w:rsidR="005F317E" w:rsidRPr="00FE61D9" w:rsidRDefault="005F317E" w:rsidP="005F317E">
      <w:pPr>
        <w:widowControl w:val="0"/>
        <w:suppressLineNumbers/>
        <w:suppressAutoHyphens/>
        <w:spacing w:line="240" w:lineRule="atLeast"/>
        <w:ind w:right="355"/>
        <w:jc w:val="center"/>
      </w:pPr>
    </w:p>
    <w:p w:rsidR="005F317E" w:rsidRPr="00FE61D9" w:rsidRDefault="005F317E" w:rsidP="005F317E">
      <w:pPr>
        <w:widowControl w:val="0"/>
        <w:suppressLineNumbers/>
        <w:suppressAutoHyphens/>
        <w:spacing w:line="240" w:lineRule="atLeast"/>
        <w:ind w:right="355"/>
        <w:jc w:val="center"/>
      </w:pPr>
    </w:p>
    <w:p w:rsidR="005F317E" w:rsidRPr="00FE61D9" w:rsidRDefault="005F317E" w:rsidP="005F317E">
      <w:pPr>
        <w:widowControl w:val="0"/>
        <w:suppressLineNumbers/>
        <w:suppressAutoHyphens/>
        <w:spacing w:line="240" w:lineRule="atLeast"/>
        <w:ind w:right="355"/>
        <w:jc w:val="center"/>
      </w:pPr>
    </w:p>
    <w:p w:rsidR="005F317E" w:rsidRDefault="005F317E" w:rsidP="005F317E">
      <w:pPr>
        <w:widowControl w:val="0"/>
        <w:suppressLineNumbers/>
        <w:suppressAutoHyphens/>
        <w:spacing w:line="240" w:lineRule="atLeast"/>
        <w:ind w:right="355"/>
        <w:jc w:val="center"/>
      </w:pPr>
    </w:p>
    <w:p w:rsidR="005F317E" w:rsidRDefault="005F317E" w:rsidP="005F317E">
      <w:pPr>
        <w:widowControl w:val="0"/>
        <w:suppressLineNumbers/>
        <w:suppressAutoHyphens/>
        <w:spacing w:line="240" w:lineRule="atLeast"/>
        <w:ind w:right="355"/>
        <w:jc w:val="center"/>
      </w:pPr>
    </w:p>
    <w:p w:rsidR="005F317E" w:rsidRDefault="005F317E" w:rsidP="005F317E">
      <w:pPr>
        <w:widowControl w:val="0"/>
        <w:suppressLineNumbers/>
        <w:suppressAutoHyphens/>
        <w:spacing w:line="240" w:lineRule="atLeast"/>
        <w:ind w:right="355"/>
        <w:jc w:val="center"/>
      </w:pPr>
    </w:p>
    <w:p w:rsidR="005F317E" w:rsidRDefault="005F317E" w:rsidP="005F317E">
      <w:pPr>
        <w:widowControl w:val="0"/>
        <w:suppressLineNumbers/>
        <w:suppressAutoHyphens/>
        <w:spacing w:line="240" w:lineRule="atLeast"/>
        <w:ind w:right="355"/>
        <w:jc w:val="center"/>
      </w:pPr>
    </w:p>
    <w:p w:rsidR="005F317E" w:rsidRDefault="005F317E" w:rsidP="005F317E">
      <w:pPr>
        <w:widowControl w:val="0"/>
        <w:suppressLineNumbers/>
        <w:suppressAutoHyphens/>
        <w:spacing w:line="240" w:lineRule="atLeast"/>
        <w:ind w:right="355"/>
        <w:jc w:val="center"/>
      </w:pPr>
    </w:p>
    <w:p w:rsidR="005F317E" w:rsidRDefault="005F317E" w:rsidP="005F317E">
      <w:pPr>
        <w:widowControl w:val="0"/>
        <w:suppressLineNumbers/>
        <w:suppressAutoHyphens/>
        <w:spacing w:line="240" w:lineRule="atLeast"/>
        <w:ind w:right="355"/>
        <w:jc w:val="center"/>
      </w:pPr>
    </w:p>
    <w:p w:rsidR="005F317E" w:rsidRDefault="005F317E" w:rsidP="005F317E">
      <w:pPr>
        <w:widowControl w:val="0"/>
        <w:suppressLineNumbers/>
        <w:suppressAutoHyphens/>
        <w:spacing w:line="240" w:lineRule="atLeast"/>
        <w:ind w:right="355"/>
        <w:jc w:val="center"/>
      </w:pPr>
    </w:p>
    <w:p w:rsidR="005F317E" w:rsidRDefault="005F317E" w:rsidP="005F317E">
      <w:pPr>
        <w:widowControl w:val="0"/>
        <w:suppressLineNumbers/>
        <w:suppressAutoHyphens/>
        <w:spacing w:line="240" w:lineRule="atLeast"/>
        <w:ind w:right="355"/>
        <w:jc w:val="center"/>
      </w:pPr>
    </w:p>
    <w:p w:rsidR="005F317E" w:rsidRPr="00FE61D9" w:rsidRDefault="005F317E" w:rsidP="005F317E">
      <w:pPr>
        <w:widowControl w:val="0"/>
        <w:suppressLineNumbers/>
        <w:suppressAutoHyphens/>
        <w:spacing w:line="240" w:lineRule="atLeast"/>
        <w:ind w:right="355"/>
        <w:jc w:val="center"/>
      </w:pPr>
      <w:r>
        <w:t>г. Кондопога</w:t>
      </w:r>
    </w:p>
    <w:p w:rsidR="005F317E" w:rsidRDefault="005F317E" w:rsidP="005F317E">
      <w:pPr>
        <w:widowControl w:val="0"/>
        <w:suppressLineNumbers/>
        <w:suppressAutoHyphens/>
        <w:spacing w:line="240" w:lineRule="atLeast"/>
        <w:ind w:right="355"/>
        <w:jc w:val="center"/>
      </w:pPr>
      <w:r>
        <w:t xml:space="preserve">   2020 г.</w:t>
      </w:r>
    </w:p>
    <w:p w:rsidR="00EB558A" w:rsidRDefault="00EB558A"/>
    <w:p w:rsidR="005D0A85" w:rsidRDefault="005D0A85"/>
    <w:p w:rsidR="005D0A85" w:rsidRDefault="005D0A85"/>
    <w:p w:rsidR="005D0A85" w:rsidRDefault="005D0A85"/>
    <w:p w:rsidR="005D0A85" w:rsidRDefault="005D0A85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585240455"/>
        <w:docPartObj>
          <w:docPartGallery w:val="Table of Contents"/>
          <w:docPartUnique/>
        </w:docPartObj>
      </w:sdtPr>
      <w:sdtEndPr/>
      <w:sdtContent>
        <w:p w:rsidR="005D0A85" w:rsidRPr="005D0A85" w:rsidRDefault="005D0A85" w:rsidP="005D0A85">
          <w:pPr>
            <w:pStyle w:val="a6"/>
            <w:jc w:val="center"/>
            <w:rPr>
              <w:rFonts w:ascii="Times New Roman" w:hAnsi="Times New Roman" w:cs="Times New Roman"/>
            </w:rPr>
          </w:pPr>
          <w:r w:rsidRPr="005D0A85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5D0A85" w:rsidRPr="005D0A85" w:rsidRDefault="005D0A85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5D0A8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D0A8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D0A8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5590200" w:history="1">
            <w:r w:rsidRPr="005D0A85">
              <w:rPr>
                <w:rStyle w:val="a5"/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Состав представительного органа и организационно-правовое обеспечение его деятельности</w:t>
            </w:r>
            <w:r w:rsidRPr="005D0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0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D0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_Toc35590200 \h </w:instrText>
            </w:r>
            <w:r w:rsidRPr="005D0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0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D0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5D0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A85" w:rsidRPr="005D0A85" w:rsidRDefault="0058285C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590201" w:history="1">
            <w:r w:rsidR="005D0A85" w:rsidRPr="005D0A85">
              <w:rPr>
                <w:rStyle w:val="a5"/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Деятельность Совета. Нормотворческая деятельность.</w:t>
            </w:r>
            <w:r w:rsidR="005D0A85" w:rsidRPr="005D0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0A85" w:rsidRPr="005D0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0A85" w:rsidRPr="005D0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_Toc35590201 \h </w:instrText>
            </w:r>
            <w:r w:rsidR="005D0A85" w:rsidRPr="005D0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0A85" w:rsidRPr="005D0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0A85" w:rsidRPr="005D0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D0A85" w:rsidRPr="005D0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A85" w:rsidRPr="005D0A85" w:rsidRDefault="0058285C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590202" w:history="1">
            <w:r w:rsidR="005D0A85" w:rsidRPr="005D0A85">
              <w:rPr>
                <w:rStyle w:val="a5"/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Работа постоянных комиссий Совета депутатов.</w:t>
            </w:r>
            <w:r w:rsidR="005D0A85" w:rsidRPr="005D0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0A85" w:rsidRPr="005D0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0A85" w:rsidRPr="005D0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_Toc35590202 \h </w:instrText>
            </w:r>
            <w:r w:rsidR="005D0A85" w:rsidRPr="005D0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0A85" w:rsidRPr="005D0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0A85" w:rsidRPr="005D0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D0A85" w:rsidRPr="005D0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A85" w:rsidRPr="005D0A85" w:rsidRDefault="0058285C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590203" w:history="1">
            <w:r w:rsidR="005D0A85" w:rsidRPr="005D0A85">
              <w:rPr>
                <w:rStyle w:val="a5"/>
                <w:rFonts w:ascii="Times New Roman" w:eastAsia="Calibri" w:hAnsi="Times New Roman"/>
                <w:noProof/>
                <w:sz w:val="28"/>
                <w:szCs w:val="28"/>
              </w:rPr>
              <w:t>Контрольная деятельность</w:t>
            </w:r>
            <w:r w:rsidR="005D0A85" w:rsidRPr="005D0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0A85" w:rsidRPr="005D0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0A85" w:rsidRPr="005D0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_Toc35590203 \h </w:instrText>
            </w:r>
            <w:r w:rsidR="005D0A85" w:rsidRPr="005D0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0A85" w:rsidRPr="005D0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0A85" w:rsidRPr="005D0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5D0A85" w:rsidRPr="005D0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A85" w:rsidRPr="005D0A85" w:rsidRDefault="0058285C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590204" w:history="1">
            <w:r w:rsidR="005D0A85" w:rsidRPr="005D0A85">
              <w:rPr>
                <w:rStyle w:val="a5"/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  <w:t>Глава района</w:t>
            </w:r>
            <w:r w:rsidR="005D0A85" w:rsidRPr="005D0A85">
              <w:rPr>
                <w:rStyle w:val="a5"/>
                <w:rFonts w:ascii="Times New Roman" w:hAnsi="Times New Roman"/>
                <w:noProof/>
                <w:sz w:val="28"/>
                <w:szCs w:val="28"/>
                <w:lang w:eastAsia="ru-RU"/>
              </w:rPr>
              <w:t>, председатель Совета.</w:t>
            </w:r>
            <w:r w:rsidR="005D0A85" w:rsidRPr="005D0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0A85" w:rsidRPr="005D0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0A85" w:rsidRPr="005D0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_Toc35590204 \h </w:instrText>
            </w:r>
            <w:r w:rsidR="005D0A85" w:rsidRPr="005D0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0A85" w:rsidRPr="005D0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0A85" w:rsidRPr="005D0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5D0A85" w:rsidRPr="005D0A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A85" w:rsidRDefault="005D0A85">
          <w:r w:rsidRPr="005D0A85">
            <w:rPr>
              <w:sz w:val="28"/>
              <w:szCs w:val="28"/>
            </w:rPr>
            <w:fldChar w:fldCharType="end"/>
          </w:r>
        </w:p>
      </w:sdtContent>
    </w:sdt>
    <w:p w:rsidR="005D0A85" w:rsidRDefault="005D0A85" w:rsidP="005D0A85"/>
    <w:p w:rsidR="005D0A85" w:rsidRDefault="005D0A85" w:rsidP="005D0A85">
      <w:pPr>
        <w:ind w:right="424" w:firstLine="567"/>
        <w:jc w:val="both"/>
        <w:rPr>
          <w:rFonts w:eastAsia="Calibri"/>
          <w:sz w:val="28"/>
          <w:szCs w:val="28"/>
        </w:rPr>
      </w:pPr>
    </w:p>
    <w:p w:rsidR="005D0A85" w:rsidRDefault="005D0A85" w:rsidP="005D0A85">
      <w:pPr>
        <w:spacing w:before="120" w:after="120"/>
        <w:ind w:right="424" w:firstLine="567"/>
        <w:jc w:val="center"/>
        <w:rPr>
          <w:b/>
          <w:sz w:val="28"/>
          <w:szCs w:val="28"/>
        </w:rPr>
      </w:pPr>
    </w:p>
    <w:p w:rsidR="005D0A85" w:rsidRDefault="005D0A85" w:rsidP="005D0A85">
      <w:pPr>
        <w:spacing w:before="120" w:after="120"/>
        <w:ind w:right="424" w:firstLine="567"/>
        <w:jc w:val="center"/>
        <w:rPr>
          <w:b/>
          <w:sz w:val="28"/>
          <w:szCs w:val="28"/>
        </w:rPr>
      </w:pPr>
    </w:p>
    <w:p w:rsidR="005D0A85" w:rsidRDefault="005D0A85" w:rsidP="005D0A85">
      <w:pPr>
        <w:spacing w:before="120" w:after="120"/>
        <w:ind w:right="424" w:firstLine="567"/>
        <w:jc w:val="center"/>
        <w:rPr>
          <w:b/>
          <w:sz w:val="28"/>
          <w:szCs w:val="28"/>
        </w:rPr>
      </w:pPr>
    </w:p>
    <w:p w:rsidR="005D0A85" w:rsidRDefault="005D0A85" w:rsidP="005D0A85">
      <w:pPr>
        <w:spacing w:before="120" w:after="120"/>
        <w:ind w:right="424" w:firstLine="567"/>
        <w:jc w:val="center"/>
        <w:rPr>
          <w:b/>
          <w:sz w:val="28"/>
          <w:szCs w:val="28"/>
        </w:rPr>
      </w:pPr>
    </w:p>
    <w:p w:rsidR="005D0A85" w:rsidRDefault="005D0A85" w:rsidP="005D0A85">
      <w:pPr>
        <w:spacing w:before="120" w:after="120"/>
        <w:ind w:right="424" w:firstLine="567"/>
        <w:jc w:val="center"/>
        <w:rPr>
          <w:b/>
          <w:sz w:val="28"/>
          <w:szCs w:val="28"/>
        </w:rPr>
      </w:pPr>
    </w:p>
    <w:p w:rsidR="005D0A85" w:rsidRDefault="005D0A85" w:rsidP="005D0A85">
      <w:pPr>
        <w:spacing w:before="120" w:after="120"/>
        <w:ind w:right="424" w:firstLine="567"/>
        <w:jc w:val="center"/>
        <w:rPr>
          <w:b/>
          <w:sz w:val="28"/>
          <w:szCs w:val="28"/>
        </w:rPr>
      </w:pPr>
    </w:p>
    <w:p w:rsidR="005D0A85" w:rsidRDefault="005D0A85" w:rsidP="005D0A85">
      <w:pPr>
        <w:spacing w:before="120" w:after="120"/>
        <w:ind w:right="424" w:firstLine="567"/>
        <w:jc w:val="center"/>
        <w:rPr>
          <w:b/>
          <w:sz w:val="28"/>
          <w:szCs w:val="28"/>
        </w:rPr>
      </w:pPr>
    </w:p>
    <w:p w:rsidR="005D0A85" w:rsidRDefault="005D0A85" w:rsidP="005D0A85">
      <w:pPr>
        <w:spacing w:before="120" w:after="120"/>
        <w:ind w:right="424" w:firstLine="567"/>
        <w:jc w:val="center"/>
        <w:rPr>
          <w:b/>
          <w:sz w:val="28"/>
          <w:szCs w:val="28"/>
        </w:rPr>
      </w:pPr>
    </w:p>
    <w:p w:rsidR="005D0A85" w:rsidRDefault="005D0A85" w:rsidP="005D0A85">
      <w:pPr>
        <w:spacing w:before="120" w:after="120"/>
        <w:ind w:right="424" w:firstLine="567"/>
        <w:jc w:val="center"/>
        <w:rPr>
          <w:b/>
          <w:sz w:val="28"/>
          <w:szCs w:val="28"/>
        </w:rPr>
      </w:pPr>
    </w:p>
    <w:p w:rsidR="005D0A85" w:rsidRDefault="005D0A85" w:rsidP="005D0A85">
      <w:pPr>
        <w:spacing w:before="120" w:after="120"/>
        <w:ind w:right="424" w:firstLine="567"/>
        <w:jc w:val="center"/>
        <w:rPr>
          <w:b/>
          <w:sz w:val="28"/>
          <w:szCs w:val="28"/>
        </w:rPr>
      </w:pPr>
    </w:p>
    <w:p w:rsidR="005D0A85" w:rsidRDefault="005D0A85" w:rsidP="005D0A85">
      <w:pPr>
        <w:spacing w:before="120" w:after="120"/>
        <w:ind w:right="424" w:firstLine="567"/>
        <w:jc w:val="center"/>
        <w:rPr>
          <w:b/>
          <w:sz w:val="28"/>
          <w:szCs w:val="28"/>
        </w:rPr>
      </w:pPr>
    </w:p>
    <w:p w:rsidR="005D0A85" w:rsidRDefault="005D0A85" w:rsidP="005D0A85">
      <w:pPr>
        <w:spacing w:before="120" w:after="120"/>
        <w:ind w:right="424" w:firstLine="567"/>
        <w:jc w:val="center"/>
        <w:rPr>
          <w:b/>
          <w:sz w:val="28"/>
          <w:szCs w:val="28"/>
        </w:rPr>
      </w:pPr>
    </w:p>
    <w:p w:rsidR="005D0A85" w:rsidRDefault="005D0A85" w:rsidP="005D0A85">
      <w:pPr>
        <w:spacing w:before="120" w:after="120"/>
        <w:ind w:right="424" w:firstLine="567"/>
        <w:jc w:val="center"/>
        <w:rPr>
          <w:b/>
          <w:sz w:val="28"/>
          <w:szCs w:val="28"/>
        </w:rPr>
      </w:pPr>
    </w:p>
    <w:p w:rsidR="005D0A85" w:rsidRDefault="005D0A85" w:rsidP="005D0A85">
      <w:pPr>
        <w:spacing w:before="120" w:after="120"/>
        <w:ind w:right="424" w:firstLine="567"/>
        <w:jc w:val="center"/>
        <w:rPr>
          <w:b/>
          <w:sz w:val="28"/>
          <w:szCs w:val="28"/>
        </w:rPr>
      </w:pPr>
    </w:p>
    <w:p w:rsidR="005D0A85" w:rsidRDefault="005D0A85" w:rsidP="005D0A85">
      <w:pPr>
        <w:spacing w:before="120" w:after="120"/>
        <w:ind w:right="424" w:firstLine="567"/>
        <w:jc w:val="center"/>
        <w:rPr>
          <w:b/>
          <w:sz w:val="28"/>
          <w:szCs w:val="28"/>
        </w:rPr>
      </w:pPr>
    </w:p>
    <w:p w:rsidR="005D0A85" w:rsidRDefault="005D0A85" w:rsidP="005D0A85">
      <w:pPr>
        <w:spacing w:before="120" w:after="120"/>
        <w:ind w:right="424" w:firstLine="567"/>
        <w:jc w:val="center"/>
        <w:rPr>
          <w:b/>
          <w:sz w:val="28"/>
          <w:szCs w:val="28"/>
        </w:rPr>
      </w:pPr>
    </w:p>
    <w:p w:rsidR="005D0A85" w:rsidRDefault="005D0A85" w:rsidP="005D0A85">
      <w:pPr>
        <w:spacing w:before="120" w:after="120"/>
        <w:ind w:right="424" w:firstLine="567"/>
        <w:jc w:val="center"/>
        <w:rPr>
          <w:b/>
          <w:sz w:val="28"/>
          <w:szCs w:val="28"/>
        </w:rPr>
      </w:pPr>
    </w:p>
    <w:p w:rsidR="005D0A85" w:rsidRDefault="005D0A85" w:rsidP="005D0A85">
      <w:pPr>
        <w:spacing w:before="120" w:after="120"/>
        <w:ind w:right="424" w:firstLine="567"/>
        <w:jc w:val="center"/>
        <w:rPr>
          <w:b/>
          <w:sz w:val="28"/>
          <w:szCs w:val="28"/>
        </w:rPr>
      </w:pPr>
    </w:p>
    <w:p w:rsidR="005D0A85" w:rsidRDefault="005D0A85" w:rsidP="005D0A85">
      <w:pPr>
        <w:spacing w:before="120" w:after="120"/>
        <w:ind w:right="424" w:firstLine="567"/>
        <w:jc w:val="center"/>
        <w:rPr>
          <w:b/>
          <w:sz w:val="28"/>
          <w:szCs w:val="28"/>
        </w:rPr>
      </w:pPr>
    </w:p>
    <w:p w:rsidR="005D0A85" w:rsidRDefault="005D0A85" w:rsidP="005D0A85">
      <w:pPr>
        <w:spacing w:before="120" w:after="120"/>
        <w:ind w:right="424" w:firstLine="567"/>
        <w:jc w:val="center"/>
        <w:rPr>
          <w:b/>
          <w:sz w:val="28"/>
          <w:szCs w:val="28"/>
        </w:rPr>
      </w:pPr>
    </w:p>
    <w:p w:rsidR="005D0A85" w:rsidRDefault="005D0A85" w:rsidP="005D0A85">
      <w:pPr>
        <w:spacing w:before="120" w:after="120"/>
        <w:ind w:right="424" w:firstLine="567"/>
        <w:jc w:val="center"/>
        <w:rPr>
          <w:b/>
          <w:sz w:val="28"/>
          <w:szCs w:val="28"/>
        </w:rPr>
      </w:pPr>
    </w:p>
    <w:p w:rsidR="005D0A85" w:rsidRDefault="005D0A85" w:rsidP="005D0A85">
      <w:pPr>
        <w:spacing w:before="120" w:after="120"/>
        <w:ind w:right="424" w:firstLine="567"/>
        <w:jc w:val="center"/>
        <w:rPr>
          <w:b/>
          <w:sz w:val="28"/>
          <w:szCs w:val="28"/>
        </w:rPr>
      </w:pPr>
    </w:p>
    <w:p w:rsidR="005D0A85" w:rsidRDefault="005D0A85" w:rsidP="005D0A85">
      <w:pPr>
        <w:spacing w:before="120" w:after="120"/>
        <w:ind w:right="424" w:firstLine="567"/>
        <w:jc w:val="center"/>
        <w:rPr>
          <w:b/>
          <w:sz w:val="28"/>
          <w:szCs w:val="28"/>
        </w:rPr>
      </w:pPr>
    </w:p>
    <w:p w:rsidR="005D0A85" w:rsidRDefault="005D0A85" w:rsidP="005D0A85">
      <w:pPr>
        <w:spacing w:before="120" w:after="120"/>
        <w:ind w:right="424" w:firstLine="567"/>
        <w:jc w:val="center"/>
        <w:rPr>
          <w:b/>
          <w:sz w:val="28"/>
          <w:szCs w:val="28"/>
        </w:rPr>
      </w:pPr>
      <w:r w:rsidRPr="00AD234B">
        <w:rPr>
          <w:b/>
          <w:sz w:val="28"/>
          <w:szCs w:val="28"/>
        </w:rPr>
        <w:lastRenderedPageBreak/>
        <w:t>Отчет Главы Конд</w:t>
      </w:r>
      <w:r>
        <w:rPr>
          <w:b/>
          <w:sz w:val="28"/>
          <w:szCs w:val="28"/>
        </w:rPr>
        <w:t>опожского муниципального района, председателя Совета о деятельности в 2019</w:t>
      </w:r>
      <w:r w:rsidRPr="00AD234B">
        <w:rPr>
          <w:b/>
          <w:sz w:val="28"/>
          <w:szCs w:val="28"/>
        </w:rPr>
        <w:t xml:space="preserve"> году</w:t>
      </w:r>
    </w:p>
    <w:p w:rsidR="005D0A85" w:rsidRPr="00FA7ADA" w:rsidRDefault="005D0A85" w:rsidP="005D0A85">
      <w:pPr>
        <w:spacing w:before="120" w:after="120"/>
        <w:ind w:right="424" w:firstLine="567"/>
        <w:jc w:val="center"/>
        <w:rPr>
          <w:b/>
          <w:sz w:val="28"/>
          <w:szCs w:val="28"/>
        </w:rPr>
      </w:pPr>
    </w:p>
    <w:p w:rsidR="005D0A85" w:rsidRPr="00A43758" w:rsidRDefault="005D0A85" w:rsidP="005D0A85">
      <w:pPr>
        <w:ind w:right="424" w:firstLine="567"/>
        <w:jc w:val="center"/>
        <w:rPr>
          <w:rFonts w:eastAsia="Calibri"/>
          <w:sz w:val="28"/>
          <w:szCs w:val="28"/>
        </w:rPr>
      </w:pPr>
      <w:r w:rsidRPr="00A43758">
        <w:rPr>
          <w:rFonts w:eastAsia="Calibri"/>
          <w:sz w:val="28"/>
          <w:szCs w:val="28"/>
        </w:rPr>
        <w:t>Уважаемые  депутаты Совета, жители города и района, сотрудники Администрации, руководители предприятий, организаций, учреждений, присутствующие!</w:t>
      </w:r>
    </w:p>
    <w:p w:rsidR="005D0A85" w:rsidRPr="00A43758" w:rsidRDefault="005D0A85" w:rsidP="005D0A85">
      <w:pPr>
        <w:ind w:right="424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A43758">
        <w:rPr>
          <w:rFonts w:eastAsia="Calibri"/>
          <w:sz w:val="28"/>
          <w:szCs w:val="28"/>
        </w:rPr>
        <w:t>Сегодня мы проводим расширенное заседание  Совета Кондопожского муниципального района, на которо</w:t>
      </w:r>
      <w:r w:rsidR="002E792C">
        <w:rPr>
          <w:rFonts w:eastAsia="Calibri"/>
          <w:sz w:val="28"/>
          <w:szCs w:val="28"/>
        </w:rPr>
        <w:t>м</w:t>
      </w:r>
      <w:bookmarkStart w:id="0" w:name="_GoBack"/>
      <w:bookmarkEnd w:id="0"/>
      <w:r w:rsidRPr="00A43758">
        <w:rPr>
          <w:rFonts w:eastAsia="Calibri"/>
          <w:sz w:val="28"/>
          <w:szCs w:val="28"/>
        </w:rPr>
        <w:t xml:space="preserve"> подводим итоги работы Главы района и представительного органа  за 2019 год в соответствии со ст. 36 Федерального закона от 6 октября 2003 года № 131-ФЗ «Об общих принципах организации местного самоуправления в Российской Федерации», Уставом Кондопожского муниципального района.</w:t>
      </w:r>
    </w:p>
    <w:p w:rsidR="005D0A85" w:rsidRDefault="005D0A85" w:rsidP="005D0A85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" w:name="_Toc35520308"/>
      <w:bookmarkStart w:id="2" w:name="_Toc35590200"/>
      <w:r w:rsidRPr="00A265F2">
        <w:rPr>
          <w:rFonts w:ascii="Times New Roman" w:eastAsia="Times New Roman" w:hAnsi="Times New Roman" w:cs="Times New Roman"/>
          <w:color w:val="auto"/>
          <w:lang w:eastAsia="ru-RU"/>
        </w:rPr>
        <w:t>Состав представительного органа и организационно-правовое обеспечение его деятельности</w:t>
      </w:r>
      <w:bookmarkEnd w:id="1"/>
      <w:bookmarkEnd w:id="2"/>
    </w:p>
    <w:p w:rsidR="005D0A85" w:rsidRPr="00A265F2" w:rsidRDefault="005D0A85" w:rsidP="005D0A85"/>
    <w:p w:rsidR="005D0A85" w:rsidRPr="00A265F2" w:rsidRDefault="005D0A85" w:rsidP="005D0A85">
      <w:pPr>
        <w:ind w:right="424" w:firstLine="567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A43758">
        <w:rPr>
          <w:rFonts w:eastAsia="Calibri"/>
          <w:sz w:val="28"/>
          <w:szCs w:val="28"/>
        </w:rPr>
        <w:t xml:space="preserve">На муниципальных выборах 8 сентября 2019 года Главой  </w:t>
      </w:r>
      <w:proofErr w:type="spellStart"/>
      <w:r w:rsidRPr="00A43758">
        <w:rPr>
          <w:rFonts w:eastAsia="Calibri"/>
          <w:sz w:val="28"/>
          <w:szCs w:val="28"/>
        </w:rPr>
        <w:t>Кедрозерского</w:t>
      </w:r>
      <w:proofErr w:type="spellEnd"/>
      <w:r w:rsidRPr="00A43758">
        <w:rPr>
          <w:rFonts w:eastAsia="Calibri"/>
          <w:sz w:val="28"/>
          <w:szCs w:val="28"/>
        </w:rPr>
        <w:t xml:space="preserve">  сельского поселения  избран </w:t>
      </w:r>
      <w:proofErr w:type="spellStart"/>
      <w:r w:rsidRPr="00A43758">
        <w:rPr>
          <w:rFonts w:eastAsia="Calibri"/>
          <w:sz w:val="28"/>
          <w:szCs w:val="28"/>
        </w:rPr>
        <w:t>Папченков</w:t>
      </w:r>
      <w:proofErr w:type="spellEnd"/>
      <w:r w:rsidRPr="00A43758">
        <w:rPr>
          <w:rFonts w:eastAsia="Calibri"/>
          <w:sz w:val="28"/>
          <w:szCs w:val="28"/>
        </w:rPr>
        <w:t xml:space="preserve"> Анатолий Михайлович. Также прошли довыборы в Совет Петровского, </w:t>
      </w:r>
      <w:proofErr w:type="spellStart"/>
      <w:r w:rsidRPr="00A265F2">
        <w:rPr>
          <w:rFonts w:eastAsia="Calibri"/>
          <w:sz w:val="28"/>
          <w:szCs w:val="28"/>
        </w:rPr>
        <w:t>Кяппесельгского</w:t>
      </w:r>
      <w:proofErr w:type="spellEnd"/>
      <w:r w:rsidRPr="00A265F2">
        <w:rPr>
          <w:rFonts w:eastAsia="Calibri"/>
          <w:sz w:val="28"/>
          <w:szCs w:val="28"/>
        </w:rPr>
        <w:t xml:space="preserve">, </w:t>
      </w:r>
      <w:proofErr w:type="spellStart"/>
      <w:r w:rsidRPr="00A265F2">
        <w:rPr>
          <w:rFonts w:eastAsia="Calibri"/>
          <w:sz w:val="28"/>
          <w:szCs w:val="28"/>
        </w:rPr>
        <w:t>Кедрозерского</w:t>
      </w:r>
      <w:proofErr w:type="spellEnd"/>
      <w:r w:rsidRPr="00A265F2">
        <w:rPr>
          <w:rFonts w:eastAsia="Calibri"/>
          <w:sz w:val="28"/>
          <w:szCs w:val="28"/>
        </w:rPr>
        <w:t xml:space="preserve"> сельских поселений и Кондопожского городского поселения. В этом году  состоятся выборы глав </w:t>
      </w:r>
      <w:proofErr w:type="spellStart"/>
      <w:r w:rsidRPr="00A265F2">
        <w:rPr>
          <w:rFonts w:eastAsia="Calibri"/>
          <w:sz w:val="28"/>
          <w:szCs w:val="28"/>
        </w:rPr>
        <w:t>Кончезерского</w:t>
      </w:r>
      <w:proofErr w:type="spellEnd"/>
      <w:r w:rsidRPr="00A265F2">
        <w:rPr>
          <w:rFonts w:eastAsia="Calibri"/>
          <w:sz w:val="28"/>
          <w:szCs w:val="28"/>
        </w:rPr>
        <w:t xml:space="preserve"> и </w:t>
      </w:r>
      <w:proofErr w:type="spellStart"/>
      <w:r w:rsidRPr="00A265F2">
        <w:rPr>
          <w:rFonts w:eastAsia="Calibri"/>
          <w:sz w:val="28"/>
          <w:szCs w:val="28"/>
        </w:rPr>
        <w:t>Гирвасского</w:t>
      </w:r>
      <w:proofErr w:type="spellEnd"/>
      <w:r w:rsidRPr="00A265F2">
        <w:rPr>
          <w:rFonts w:eastAsia="Calibri"/>
          <w:sz w:val="28"/>
          <w:szCs w:val="28"/>
        </w:rPr>
        <w:t xml:space="preserve"> сельских поселений и довыборы в городской Совет.</w:t>
      </w:r>
    </w:p>
    <w:p w:rsidR="005D0A85" w:rsidRDefault="005D0A85" w:rsidP="005D0A85">
      <w:pPr>
        <w:ind w:right="424" w:firstLine="567"/>
        <w:jc w:val="both"/>
        <w:rPr>
          <w:sz w:val="28"/>
          <w:szCs w:val="28"/>
        </w:rPr>
      </w:pPr>
      <w:r w:rsidRPr="00A265F2">
        <w:rPr>
          <w:sz w:val="28"/>
          <w:szCs w:val="28"/>
        </w:rPr>
        <w:tab/>
        <w:t>В составе представительного органа - Совета Кондопожского муниципального района  16 человек. Все депутаты осуществляют свои полномочия без отрыва от основной производственной или служебной деятельности.</w:t>
      </w:r>
    </w:p>
    <w:p w:rsidR="005D0A85" w:rsidRDefault="005D0A85" w:rsidP="005D0A85">
      <w:pPr>
        <w:ind w:right="424" w:firstLine="567"/>
        <w:jc w:val="both"/>
        <w:rPr>
          <w:sz w:val="28"/>
          <w:szCs w:val="28"/>
        </w:rPr>
      </w:pPr>
      <w:r w:rsidRPr="00A265F2">
        <w:rPr>
          <w:sz w:val="28"/>
          <w:szCs w:val="28"/>
        </w:rPr>
        <w:t xml:space="preserve"> Организационно-правовое обеспечение деятельности Совета осуществляется на основе Федерального закона № 131-ФЗ, Регламента  Совета,  Устава,  документов по делопроизводству.</w:t>
      </w:r>
    </w:p>
    <w:p w:rsidR="005D0A85" w:rsidRPr="00A265F2" w:rsidRDefault="005D0A85" w:rsidP="005D0A85">
      <w:pPr>
        <w:ind w:right="424" w:firstLine="567"/>
        <w:jc w:val="both"/>
        <w:rPr>
          <w:sz w:val="28"/>
          <w:szCs w:val="28"/>
        </w:rPr>
      </w:pPr>
      <w:r w:rsidRPr="00A265F2">
        <w:rPr>
          <w:sz w:val="28"/>
          <w:szCs w:val="28"/>
        </w:rPr>
        <w:t>Работа Совета депутатов осуществлялась в соответствии с полномочиями, обозначенными федеральным и региональным законодательством, Уставом Кондопожского муниципального района, Регламентом, в различных формах, таких как:</w:t>
      </w:r>
    </w:p>
    <w:p w:rsidR="005D0A85" w:rsidRPr="00D95035" w:rsidRDefault="005D0A85" w:rsidP="005D0A85">
      <w:pPr>
        <w:numPr>
          <w:ilvl w:val="0"/>
          <w:numId w:val="2"/>
        </w:numPr>
        <w:spacing w:before="120" w:after="120"/>
        <w:ind w:left="0" w:right="424" w:firstLine="567"/>
        <w:contextualSpacing/>
        <w:jc w:val="both"/>
        <w:rPr>
          <w:sz w:val="28"/>
          <w:szCs w:val="28"/>
        </w:rPr>
      </w:pPr>
      <w:r w:rsidRPr="00A265F2">
        <w:rPr>
          <w:sz w:val="28"/>
          <w:szCs w:val="28"/>
        </w:rPr>
        <w:t>разработка проектов</w:t>
      </w:r>
      <w:r w:rsidRPr="00D95035">
        <w:rPr>
          <w:sz w:val="28"/>
          <w:szCs w:val="28"/>
        </w:rPr>
        <w:t xml:space="preserve"> решений Совета;</w:t>
      </w:r>
    </w:p>
    <w:p w:rsidR="005D0A85" w:rsidRPr="00D95035" w:rsidRDefault="005D0A85" w:rsidP="005D0A85">
      <w:pPr>
        <w:numPr>
          <w:ilvl w:val="0"/>
          <w:numId w:val="2"/>
        </w:numPr>
        <w:spacing w:before="120" w:after="120"/>
        <w:ind w:left="0" w:right="424" w:firstLine="567"/>
        <w:contextualSpacing/>
        <w:jc w:val="both"/>
        <w:rPr>
          <w:sz w:val="28"/>
          <w:szCs w:val="28"/>
        </w:rPr>
      </w:pPr>
      <w:r w:rsidRPr="00D95035">
        <w:rPr>
          <w:sz w:val="28"/>
          <w:szCs w:val="28"/>
        </w:rPr>
        <w:t>анализ проектов НПА, выносимых на рассмотрение депутатов, подготовка замечаний, предложений по рассматриваемым проектам;</w:t>
      </w:r>
    </w:p>
    <w:p w:rsidR="005D0A85" w:rsidRPr="00D95035" w:rsidRDefault="005D0A85" w:rsidP="005D0A85">
      <w:pPr>
        <w:numPr>
          <w:ilvl w:val="0"/>
          <w:numId w:val="2"/>
        </w:numPr>
        <w:spacing w:before="120" w:after="120"/>
        <w:ind w:left="0" w:right="424" w:firstLine="567"/>
        <w:contextualSpacing/>
        <w:jc w:val="both"/>
        <w:rPr>
          <w:sz w:val="28"/>
          <w:szCs w:val="28"/>
        </w:rPr>
      </w:pPr>
      <w:r w:rsidRPr="00D95035">
        <w:rPr>
          <w:sz w:val="28"/>
          <w:szCs w:val="28"/>
        </w:rPr>
        <w:t>проведение заседаний постоянных депутатских комиссий;</w:t>
      </w:r>
    </w:p>
    <w:p w:rsidR="005D0A85" w:rsidRPr="00D95035" w:rsidRDefault="005D0A85" w:rsidP="005D0A85">
      <w:pPr>
        <w:numPr>
          <w:ilvl w:val="0"/>
          <w:numId w:val="2"/>
        </w:numPr>
        <w:spacing w:before="120" w:after="120"/>
        <w:ind w:left="0" w:right="424" w:firstLine="567"/>
        <w:contextualSpacing/>
        <w:jc w:val="both"/>
        <w:rPr>
          <w:sz w:val="28"/>
          <w:szCs w:val="28"/>
        </w:rPr>
      </w:pPr>
      <w:proofErr w:type="gramStart"/>
      <w:r w:rsidRPr="00D95035">
        <w:rPr>
          <w:sz w:val="28"/>
          <w:szCs w:val="28"/>
        </w:rPr>
        <w:t>контроль за</w:t>
      </w:r>
      <w:proofErr w:type="gramEnd"/>
      <w:r w:rsidRPr="00D95035">
        <w:rPr>
          <w:sz w:val="28"/>
          <w:szCs w:val="28"/>
        </w:rPr>
        <w:t xml:space="preserve">  исполнением ранее принятых решений;</w:t>
      </w:r>
    </w:p>
    <w:p w:rsidR="005D0A85" w:rsidRPr="00D95035" w:rsidRDefault="005D0A85" w:rsidP="005D0A85">
      <w:pPr>
        <w:numPr>
          <w:ilvl w:val="0"/>
          <w:numId w:val="2"/>
        </w:numPr>
        <w:spacing w:before="120" w:after="120"/>
        <w:ind w:left="0" w:right="424" w:firstLine="567"/>
        <w:contextualSpacing/>
        <w:jc w:val="both"/>
        <w:rPr>
          <w:sz w:val="28"/>
          <w:szCs w:val="28"/>
        </w:rPr>
      </w:pPr>
      <w:r w:rsidRPr="00D95035">
        <w:rPr>
          <w:sz w:val="28"/>
          <w:szCs w:val="28"/>
        </w:rPr>
        <w:t>участие депутатов в составе комиссий администрации Кондопожского муниципального района;</w:t>
      </w:r>
    </w:p>
    <w:p w:rsidR="005D0A85" w:rsidRPr="00D95035" w:rsidRDefault="005D0A85" w:rsidP="005D0A85">
      <w:pPr>
        <w:numPr>
          <w:ilvl w:val="0"/>
          <w:numId w:val="2"/>
        </w:numPr>
        <w:spacing w:before="120" w:after="120"/>
        <w:ind w:left="0" w:right="424" w:firstLine="567"/>
        <w:contextualSpacing/>
        <w:jc w:val="both"/>
        <w:rPr>
          <w:sz w:val="28"/>
          <w:szCs w:val="28"/>
        </w:rPr>
      </w:pPr>
      <w:r w:rsidRPr="00D95035">
        <w:rPr>
          <w:sz w:val="28"/>
          <w:szCs w:val="28"/>
        </w:rPr>
        <w:lastRenderedPageBreak/>
        <w:t>участие депутатов в мероприятиях, проводимых на территории муниципального района.</w:t>
      </w:r>
    </w:p>
    <w:p w:rsidR="005D0A85" w:rsidRPr="00FF7CD2" w:rsidRDefault="005D0A85" w:rsidP="005D0A85">
      <w:pPr>
        <w:spacing w:after="225"/>
        <w:ind w:right="424" w:firstLine="567"/>
        <w:jc w:val="both"/>
        <w:rPr>
          <w:color w:val="4A4A4A"/>
          <w:sz w:val="28"/>
          <w:szCs w:val="28"/>
        </w:rPr>
      </w:pPr>
    </w:p>
    <w:p w:rsidR="005D0A85" w:rsidRPr="00A265F2" w:rsidRDefault="005D0A85" w:rsidP="005D0A85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3" w:name="_Toc35520309"/>
      <w:bookmarkStart w:id="4" w:name="_Toc35590201"/>
      <w:r w:rsidRPr="00A265F2">
        <w:rPr>
          <w:rFonts w:ascii="Times New Roman" w:eastAsia="Times New Roman" w:hAnsi="Times New Roman" w:cs="Times New Roman"/>
          <w:color w:val="auto"/>
          <w:lang w:eastAsia="ru-RU"/>
        </w:rPr>
        <w:t>Деятельность Совета. Нормотворческая деятельность.</w:t>
      </w:r>
      <w:bookmarkEnd w:id="3"/>
      <w:bookmarkEnd w:id="4"/>
    </w:p>
    <w:p w:rsidR="005D0A85" w:rsidRDefault="005D0A85" w:rsidP="005D0A85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" w:name="_Toc35520310"/>
      <w:bookmarkStart w:id="6" w:name="_Toc35590202"/>
      <w:r w:rsidRPr="00A265F2">
        <w:rPr>
          <w:rFonts w:ascii="Times New Roman" w:eastAsia="Times New Roman" w:hAnsi="Times New Roman" w:cs="Times New Roman"/>
          <w:color w:val="auto"/>
          <w:lang w:eastAsia="ru-RU"/>
        </w:rPr>
        <w:t>Работа постоянных комиссий Совета депутатов.</w:t>
      </w:r>
      <w:bookmarkEnd w:id="5"/>
      <w:bookmarkEnd w:id="6"/>
    </w:p>
    <w:p w:rsidR="005D0A85" w:rsidRPr="00A265F2" w:rsidRDefault="005D0A85" w:rsidP="005D0A85"/>
    <w:p w:rsidR="005D0A85" w:rsidRPr="00A265F2" w:rsidRDefault="005D0A85" w:rsidP="005D0A85">
      <w:pPr>
        <w:ind w:right="424" w:firstLine="567"/>
        <w:jc w:val="both"/>
        <w:rPr>
          <w:sz w:val="28"/>
          <w:szCs w:val="28"/>
        </w:rPr>
      </w:pPr>
      <w:r>
        <w:rPr>
          <w:color w:val="4A4A4A"/>
          <w:sz w:val="28"/>
          <w:szCs w:val="28"/>
        </w:rPr>
        <w:tab/>
      </w:r>
      <w:r w:rsidRPr="00A265F2">
        <w:rPr>
          <w:sz w:val="28"/>
          <w:szCs w:val="28"/>
        </w:rPr>
        <w:t>Одна из основных функций представительного органа - осуществление нормотворческой деятельности в соответствии с полномочиями, закреплёнными в федеральном и республиканском законодательстве, в муниципальной нормативно-правовой базе.</w:t>
      </w:r>
    </w:p>
    <w:p w:rsidR="005D0A85" w:rsidRPr="00A265F2" w:rsidRDefault="005D0A85" w:rsidP="005D0A85">
      <w:pPr>
        <w:ind w:right="424" w:firstLine="567"/>
        <w:jc w:val="both"/>
        <w:rPr>
          <w:sz w:val="28"/>
          <w:szCs w:val="28"/>
        </w:rPr>
      </w:pPr>
      <w:r w:rsidRPr="00A265F2">
        <w:rPr>
          <w:sz w:val="28"/>
          <w:szCs w:val="28"/>
        </w:rPr>
        <w:tab/>
        <w:t xml:space="preserve">С целью приведения нормативно-правовой базы в соответствие с действующим законодательством сформирован реестр правовых актов. </w:t>
      </w:r>
    </w:p>
    <w:p w:rsidR="005D0A85" w:rsidRPr="00A265F2" w:rsidRDefault="005D0A85" w:rsidP="005D0A85">
      <w:pPr>
        <w:shd w:val="clear" w:color="auto" w:fill="FFFFFF"/>
        <w:ind w:right="424" w:firstLine="567"/>
        <w:jc w:val="both"/>
        <w:rPr>
          <w:rFonts w:eastAsia="Calibri"/>
          <w:sz w:val="28"/>
          <w:szCs w:val="28"/>
        </w:rPr>
      </w:pPr>
      <w:r w:rsidRPr="00A265F2">
        <w:rPr>
          <w:sz w:val="28"/>
          <w:szCs w:val="28"/>
        </w:rPr>
        <w:tab/>
        <w:t> Одной из основных организационно–правовых форм работы представительного органа является заседание Совета.</w:t>
      </w:r>
      <w:r w:rsidRPr="00A265F2">
        <w:rPr>
          <w:b/>
          <w:sz w:val="28"/>
          <w:szCs w:val="28"/>
        </w:rPr>
        <w:t xml:space="preserve"> </w:t>
      </w:r>
      <w:r w:rsidRPr="00A265F2">
        <w:rPr>
          <w:rFonts w:eastAsia="Calibri"/>
          <w:sz w:val="28"/>
          <w:szCs w:val="28"/>
        </w:rPr>
        <w:t>В 2019 году проведено </w:t>
      </w:r>
      <w:r w:rsidRPr="00A265F2">
        <w:rPr>
          <w:rFonts w:eastAsia="Calibri"/>
          <w:bCs/>
          <w:sz w:val="28"/>
          <w:szCs w:val="28"/>
        </w:rPr>
        <w:t>16</w:t>
      </w:r>
      <w:r w:rsidRPr="00A265F2">
        <w:rPr>
          <w:sz w:val="28"/>
          <w:szCs w:val="28"/>
        </w:rPr>
        <w:t> заседаний Совета</w:t>
      </w:r>
      <w:r w:rsidRPr="003C26BC">
        <w:rPr>
          <w:rFonts w:eastAsia="Calibri"/>
          <w:color w:val="000000"/>
          <w:sz w:val="28"/>
          <w:szCs w:val="28"/>
        </w:rPr>
        <w:t>, из них  6  - внеочередных. Советом в 2019 году рассмотрен 101</w:t>
      </w:r>
      <w:r w:rsidRPr="003C26BC">
        <w:rPr>
          <w:rFonts w:eastAsia="Calibri"/>
          <w:b/>
          <w:color w:val="000000"/>
          <w:sz w:val="28"/>
          <w:szCs w:val="28"/>
        </w:rPr>
        <w:t xml:space="preserve"> </w:t>
      </w:r>
      <w:r w:rsidRPr="003C26BC">
        <w:rPr>
          <w:rFonts w:eastAsia="Calibri"/>
          <w:color w:val="000000"/>
          <w:sz w:val="28"/>
          <w:szCs w:val="28"/>
        </w:rPr>
        <w:t>вопрос, по которым принято 98</w:t>
      </w:r>
      <w:r w:rsidRPr="003C26BC">
        <w:rPr>
          <w:rFonts w:eastAsia="Calibri"/>
          <w:b/>
          <w:color w:val="000000"/>
          <w:sz w:val="28"/>
          <w:szCs w:val="28"/>
        </w:rPr>
        <w:t xml:space="preserve"> </w:t>
      </w:r>
      <w:r w:rsidRPr="003C26BC">
        <w:rPr>
          <w:rFonts w:eastAsia="Calibri"/>
          <w:color w:val="000000"/>
          <w:sz w:val="28"/>
          <w:szCs w:val="28"/>
        </w:rPr>
        <w:t xml:space="preserve">решений, из них нормативно-правового </w:t>
      </w:r>
      <w:r w:rsidRPr="00A265F2">
        <w:rPr>
          <w:rFonts w:eastAsia="Calibri"/>
          <w:sz w:val="28"/>
          <w:szCs w:val="28"/>
        </w:rPr>
        <w:t>характера - 18</w:t>
      </w:r>
      <w:r w:rsidRPr="00A265F2">
        <w:rPr>
          <w:rFonts w:eastAsia="Calibri"/>
          <w:b/>
          <w:bCs/>
          <w:sz w:val="28"/>
          <w:szCs w:val="28"/>
        </w:rPr>
        <w:t xml:space="preserve">. </w:t>
      </w:r>
      <w:r w:rsidRPr="00A265F2">
        <w:rPr>
          <w:rFonts w:eastAsia="Calibri"/>
          <w:bCs/>
          <w:sz w:val="28"/>
          <w:szCs w:val="28"/>
        </w:rPr>
        <w:t>В</w:t>
      </w:r>
      <w:r w:rsidRPr="00A265F2">
        <w:rPr>
          <w:rFonts w:eastAsia="Calibri"/>
          <w:sz w:val="28"/>
          <w:szCs w:val="28"/>
        </w:rPr>
        <w:t>се проекты рассматриваемых решений были подготовлены Администрацией Кондопожского муниципального района при участии постоянных депутатских комиссий.</w:t>
      </w:r>
    </w:p>
    <w:p w:rsidR="005D0A85" w:rsidRPr="00A265F2" w:rsidRDefault="005D0A85" w:rsidP="005D0A85">
      <w:pPr>
        <w:ind w:right="424" w:firstLine="567"/>
        <w:jc w:val="both"/>
        <w:rPr>
          <w:sz w:val="28"/>
          <w:szCs w:val="28"/>
        </w:rPr>
      </w:pPr>
      <w:r w:rsidRPr="00A265F2">
        <w:rPr>
          <w:sz w:val="28"/>
          <w:szCs w:val="28"/>
        </w:rPr>
        <w:tab/>
        <w:t>Значительное место в работе Совета депутатов занимало внесение изменений в ранее принятые решения, что было  обусловлено постоянными изменениями федерального и регионального законодательства, выработкой в процессе деятельности органов местного самоуправления района  новых направлений, совершенствованием схем управления. </w:t>
      </w:r>
    </w:p>
    <w:p w:rsidR="005D0A85" w:rsidRPr="00A265F2" w:rsidRDefault="005D0A85" w:rsidP="005D0A85">
      <w:pPr>
        <w:ind w:right="424" w:firstLine="567"/>
        <w:jc w:val="both"/>
        <w:rPr>
          <w:rFonts w:eastAsia="Calibri"/>
          <w:sz w:val="32"/>
          <w:szCs w:val="32"/>
        </w:rPr>
      </w:pPr>
      <w:r w:rsidRPr="00A265F2">
        <w:rPr>
          <w:sz w:val="28"/>
          <w:szCs w:val="28"/>
        </w:rPr>
        <w:t> </w:t>
      </w:r>
      <w:r w:rsidRPr="00A265F2">
        <w:rPr>
          <w:sz w:val="28"/>
          <w:szCs w:val="28"/>
        </w:rPr>
        <w:tab/>
        <w:t xml:space="preserve"> В течение 2019 года было рассмотрено 54 вопроса имущественных отношений, связанные с учетом наличия и изменения состава муниципальной собственности, решались вопросы владения, пользования и передачи муниципального имущества. Также на рассмотрение депутатов выносились вопросы, касающиеся </w:t>
      </w:r>
      <w:r w:rsidRPr="00A265F2">
        <w:t xml:space="preserve"> </w:t>
      </w:r>
      <w:r w:rsidRPr="00A265F2">
        <w:rPr>
          <w:sz w:val="28"/>
          <w:szCs w:val="28"/>
        </w:rPr>
        <w:t>градостроительной деятельности и земельных отношений (8); экономики и финансов (21), передача или  принятие полномочий  района и поселений, и другие.</w:t>
      </w:r>
      <w:r w:rsidRPr="00A265F2">
        <w:rPr>
          <w:rFonts w:eastAsia="Calibri"/>
          <w:sz w:val="32"/>
          <w:szCs w:val="32"/>
        </w:rPr>
        <w:t xml:space="preserve">   </w:t>
      </w:r>
    </w:p>
    <w:p w:rsidR="005D0A85" w:rsidRPr="003C7C01" w:rsidRDefault="005D0A85" w:rsidP="005D0A85">
      <w:pPr>
        <w:shd w:val="clear" w:color="auto" w:fill="FFFFFF"/>
        <w:ind w:right="424" w:firstLine="567"/>
        <w:jc w:val="both"/>
        <w:rPr>
          <w:color w:val="000000"/>
          <w:sz w:val="28"/>
          <w:szCs w:val="28"/>
        </w:rPr>
      </w:pPr>
      <w:r w:rsidRPr="00A265F2">
        <w:rPr>
          <w:sz w:val="28"/>
          <w:szCs w:val="28"/>
        </w:rPr>
        <w:tab/>
        <w:t>Все вопросы, выносимые на рассмотрение</w:t>
      </w:r>
      <w:r w:rsidRPr="003C7C01">
        <w:rPr>
          <w:color w:val="000000"/>
          <w:sz w:val="28"/>
          <w:szCs w:val="28"/>
        </w:rPr>
        <w:t xml:space="preserve"> депутатского корпуса, предварительно  изучались и обсуждались на заседаниях постоянных комиссий. Такой метод работы помогает депутатам в день заседания Совета оперативно и конструктивно принимать решения. Реализация принятых решений оставалась под контролем в течение всего года. </w:t>
      </w:r>
    </w:p>
    <w:p w:rsidR="005D0A85" w:rsidRPr="00475048" w:rsidRDefault="005D0A85" w:rsidP="005D0A85">
      <w:pPr>
        <w:shd w:val="clear" w:color="auto" w:fill="FFFFFF"/>
        <w:ind w:right="424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475048">
        <w:rPr>
          <w:sz w:val="28"/>
          <w:szCs w:val="28"/>
        </w:rPr>
        <w:t>В Совете продолжали работу три постоянно действующие депутатские комиссии:</w:t>
      </w:r>
    </w:p>
    <w:p w:rsidR="005D0A85" w:rsidRPr="00475048" w:rsidRDefault="005D0A85" w:rsidP="005D0A85">
      <w:pPr>
        <w:shd w:val="clear" w:color="auto" w:fill="FFFFFF"/>
        <w:ind w:right="424" w:firstLine="567"/>
        <w:jc w:val="both"/>
        <w:rPr>
          <w:color w:val="364149"/>
          <w:sz w:val="28"/>
          <w:szCs w:val="28"/>
        </w:rPr>
      </w:pPr>
      <w:r w:rsidRPr="00475048">
        <w:rPr>
          <w:color w:val="000000"/>
          <w:spacing w:val="-6"/>
          <w:sz w:val="28"/>
          <w:szCs w:val="28"/>
        </w:rPr>
        <w:t>- бюджетная (председатель Дорофеева Л.Н.)</w:t>
      </w:r>
    </w:p>
    <w:p w:rsidR="005D0A85" w:rsidRPr="00475048" w:rsidRDefault="005D0A85" w:rsidP="005D0A85">
      <w:pPr>
        <w:shd w:val="clear" w:color="auto" w:fill="FFFFFF"/>
        <w:ind w:right="424" w:firstLine="567"/>
        <w:jc w:val="both"/>
        <w:rPr>
          <w:color w:val="364149"/>
          <w:sz w:val="28"/>
          <w:szCs w:val="28"/>
        </w:rPr>
      </w:pPr>
      <w:r w:rsidRPr="00475048">
        <w:rPr>
          <w:color w:val="000000"/>
          <w:spacing w:val="-6"/>
          <w:sz w:val="28"/>
          <w:szCs w:val="28"/>
        </w:rPr>
        <w:t>- по экономическому развитию (председатель Погорельцев П.С.)</w:t>
      </w:r>
    </w:p>
    <w:p w:rsidR="005D0A85" w:rsidRPr="00475048" w:rsidRDefault="005D0A85" w:rsidP="005D0A85">
      <w:pPr>
        <w:shd w:val="clear" w:color="auto" w:fill="FFFFFF"/>
        <w:ind w:right="424" w:firstLine="567"/>
        <w:jc w:val="both"/>
        <w:rPr>
          <w:color w:val="364149"/>
          <w:sz w:val="28"/>
          <w:szCs w:val="28"/>
        </w:rPr>
      </w:pPr>
      <w:r w:rsidRPr="00475048">
        <w:rPr>
          <w:color w:val="000000"/>
          <w:spacing w:val="-6"/>
          <w:sz w:val="28"/>
          <w:szCs w:val="28"/>
        </w:rPr>
        <w:t>- по социальным вопросам (председатель  Волков В.В.) </w:t>
      </w:r>
    </w:p>
    <w:p w:rsidR="005D0A85" w:rsidRPr="00D95035" w:rsidRDefault="005D0A85" w:rsidP="005D0A85">
      <w:pPr>
        <w:shd w:val="clear" w:color="auto" w:fill="FFFFFF"/>
        <w:ind w:right="42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475048">
        <w:rPr>
          <w:color w:val="000000"/>
          <w:sz w:val="28"/>
          <w:szCs w:val="28"/>
        </w:rPr>
        <w:t>За  2019 год было проведено 16 заседаний постоянных комиссий, из них  объединенных заседаний- 13</w:t>
      </w:r>
      <w:r>
        <w:rPr>
          <w:color w:val="000000"/>
          <w:sz w:val="28"/>
          <w:szCs w:val="28"/>
        </w:rPr>
        <w:t>.</w:t>
      </w:r>
    </w:p>
    <w:p w:rsidR="005D0A85" w:rsidRPr="00A43758" w:rsidRDefault="005D0A85" w:rsidP="005D0A85">
      <w:pPr>
        <w:shd w:val="clear" w:color="auto" w:fill="FFFFFF"/>
        <w:ind w:right="424" w:firstLine="567"/>
        <w:jc w:val="both"/>
        <w:rPr>
          <w:color w:val="000000"/>
          <w:sz w:val="32"/>
          <w:szCs w:val="32"/>
        </w:rPr>
      </w:pPr>
      <w:r>
        <w:rPr>
          <w:rFonts w:eastAsia="Calibri"/>
          <w:sz w:val="28"/>
          <w:szCs w:val="28"/>
        </w:rPr>
        <w:tab/>
      </w:r>
      <w:r w:rsidRPr="0037785E">
        <w:rPr>
          <w:rFonts w:eastAsia="Calibri"/>
          <w:sz w:val="28"/>
          <w:szCs w:val="28"/>
        </w:rPr>
        <w:t>Для подготовки вопросов на заседание Совета создавались рабочие группы и</w:t>
      </w:r>
      <w:r w:rsidRPr="00C42051">
        <w:rPr>
          <w:rFonts w:eastAsia="Calibri"/>
          <w:sz w:val="28"/>
          <w:szCs w:val="28"/>
        </w:rPr>
        <w:t xml:space="preserve"> временные комиссии из числа депутатов и сотрудников администрации, в первую очередь </w:t>
      </w:r>
      <w:r>
        <w:rPr>
          <w:rFonts w:eastAsia="Calibri"/>
          <w:sz w:val="28"/>
          <w:szCs w:val="28"/>
        </w:rPr>
        <w:t>комиссия по</w:t>
      </w:r>
      <w:r w:rsidRPr="00C42051">
        <w:rPr>
          <w:rFonts w:eastAsia="Calibri"/>
          <w:sz w:val="28"/>
          <w:szCs w:val="28"/>
        </w:rPr>
        <w:t xml:space="preserve"> разработке проекта бюджета на 2019 год и на плановый период 2020-2021 годов</w:t>
      </w:r>
      <w:r>
        <w:rPr>
          <w:rFonts w:eastAsia="Calibri"/>
          <w:sz w:val="28"/>
          <w:szCs w:val="28"/>
        </w:rPr>
        <w:t xml:space="preserve">, т.к. </w:t>
      </w:r>
      <w:r w:rsidRPr="00A43758">
        <w:rPr>
          <w:rFonts w:eastAsia="Calibri"/>
          <w:sz w:val="28"/>
          <w:szCs w:val="28"/>
        </w:rPr>
        <w:t>о</w:t>
      </w:r>
      <w:r w:rsidRPr="00A43758">
        <w:rPr>
          <w:color w:val="000000"/>
          <w:sz w:val="28"/>
          <w:szCs w:val="28"/>
        </w:rPr>
        <w:t>дин из основополагающих вопросов районного  Совета - бюджет.</w:t>
      </w:r>
    </w:p>
    <w:p w:rsidR="005D0A85" w:rsidRPr="00A43758" w:rsidRDefault="005D0A85" w:rsidP="005D0A85">
      <w:pPr>
        <w:shd w:val="clear" w:color="auto" w:fill="FFFFFF"/>
        <w:ind w:right="424" w:firstLine="567"/>
        <w:jc w:val="both"/>
        <w:rPr>
          <w:color w:val="364149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63D52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приоритетном порядке</w:t>
      </w:r>
      <w:r w:rsidRPr="00C63D52">
        <w:rPr>
          <w:color w:val="000000"/>
          <w:sz w:val="28"/>
          <w:szCs w:val="28"/>
        </w:rPr>
        <w:t xml:space="preserve">  финансирование направлялось на социально-значимые и первоочередные обязательства (заработная плата, ремонт    школ,  расходы по текущему содержанию бюджетных учреждений, питание  и проезд школьников  и  т. д.).</w:t>
      </w:r>
    </w:p>
    <w:p w:rsidR="005D0A85" w:rsidRPr="00697F11" w:rsidRDefault="005D0A85" w:rsidP="005D0A85">
      <w:pPr>
        <w:shd w:val="clear" w:color="auto" w:fill="FFFFFF"/>
        <w:ind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7F11">
        <w:rPr>
          <w:sz w:val="28"/>
          <w:szCs w:val="28"/>
        </w:rPr>
        <w:t xml:space="preserve">В течение 2019 года были подготовлены и направлены в адрес Главы Республики Карелия </w:t>
      </w:r>
      <w:proofErr w:type="spellStart"/>
      <w:r w:rsidRPr="00697F11">
        <w:rPr>
          <w:sz w:val="28"/>
          <w:szCs w:val="28"/>
        </w:rPr>
        <w:t>Парфенчикова</w:t>
      </w:r>
      <w:proofErr w:type="spellEnd"/>
      <w:r w:rsidRPr="00697F11">
        <w:rPr>
          <w:sz w:val="28"/>
          <w:szCs w:val="28"/>
        </w:rPr>
        <w:t xml:space="preserve"> А.О. и в адрес Законодательного Собрания следующие обращения:</w:t>
      </w:r>
    </w:p>
    <w:p w:rsidR="005D0A85" w:rsidRPr="00697F11" w:rsidRDefault="005D0A85" w:rsidP="005D0A85">
      <w:pPr>
        <w:shd w:val="clear" w:color="auto" w:fill="FFFFFF"/>
        <w:ind w:right="424" w:firstLine="567"/>
        <w:jc w:val="both"/>
        <w:rPr>
          <w:sz w:val="28"/>
          <w:szCs w:val="28"/>
        </w:rPr>
      </w:pPr>
      <w:r w:rsidRPr="00697F11">
        <w:rPr>
          <w:sz w:val="28"/>
          <w:szCs w:val="28"/>
        </w:rPr>
        <w:t>- о рассмотрении возможности по внесению изменений в порядок расчета средней заработной платы по педагогическим работникам общеобразовательных учреждений;</w:t>
      </w:r>
    </w:p>
    <w:p w:rsidR="005D0A85" w:rsidRPr="00697F11" w:rsidRDefault="005D0A85" w:rsidP="005D0A85">
      <w:pPr>
        <w:shd w:val="clear" w:color="auto" w:fill="FFFFFF"/>
        <w:ind w:right="424" w:firstLine="567"/>
        <w:jc w:val="both"/>
        <w:rPr>
          <w:sz w:val="28"/>
          <w:szCs w:val="28"/>
        </w:rPr>
      </w:pPr>
      <w:r w:rsidRPr="00697F11">
        <w:rPr>
          <w:sz w:val="28"/>
          <w:szCs w:val="28"/>
        </w:rPr>
        <w:t>- по ремонту автомобильной дороги Кондопога</w:t>
      </w:r>
      <w:r>
        <w:rPr>
          <w:sz w:val="28"/>
          <w:szCs w:val="28"/>
        </w:rPr>
        <w:t xml:space="preserve"> </w:t>
      </w:r>
      <w:r w:rsidRPr="00697F1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697F11">
        <w:rPr>
          <w:sz w:val="28"/>
          <w:szCs w:val="28"/>
        </w:rPr>
        <w:t>Викшезеро</w:t>
      </w:r>
      <w:proofErr w:type="spellEnd"/>
      <w:r w:rsidRPr="00697F11">
        <w:rPr>
          <w:sz w:val="28"/>
          <w:szCs w:val="28"/>
        </w:rPr>
        <w:t xml:space="preserve"> (</w:t>
      </w:r>
      <w:proofErr w:type="spellStart"/>
      <w:r w:rsidRPr="00697F11">
        <w:rPr>
          <w:sz w:val="28"/>
          <w:szCs w:val="28"/>
        </w:rPr>
        <w:t>Кедрозерское</w:t>
      </w:r>
      <w:proofErr w:type="spellEnd"/>
      <w:r w:rsidRPr="00697F11">
        <w:rPr>
          <w:sz w:val="28"/>
          <w:szCs w:val="28"/>
        </w:rPr>
        <w:t xml:space="preserve"> сельское поселение), протяженностью </w:t>
      </w:r>
      <w:smartTag w:uri="urn:schemas-microsoft-com:office:smarttags" w:element="metricconverter">
        <w:smartTagPr>
          <w:attr w:name="ProductID" w:val="33 километра"/>
        </w:smartTagPr>
        <w:r w:rsidRPr="00697F11">
          <w:rPr>
            <w:sz w:val="28"/>
            <w:szCs w:val="28"/>
          </w:rPr>
          <w:t>33 километра</w:t>
        </w:r>
      </w:smartTag>
      <w:r w:rsidRPr="00697F11">
        <w:rPr>
          <w:sz w:val="28"/>
          <w:szCs w:val="28"/>
        </w:rPr>
        <w:t>;</w:t>
      </w:r>
    </w:p>
    <w:p w:rsidR="005D0A85" w:rsidRPr="00697F11" w:rsidRDefault="005D0A85" w:rsidP="005D0A85">
      <w:pPr>
        <w:shd w:val="clear" w:color="auto" w:fill="FFFFFF"/>
        <w:ind w:right="424" w:firstLine="567"/>
        <w:jc w:val="both"/>
        <w:rPr>
          <w:sz w:val="28"/>
          <w:szCs w:val="28"/>
        </w:rPr>
      </w:pPr>
      <w:r w:rsidRPr="00697F11">
        <w:rPr>
          <w:sz w:val="28"/>
          <w:szCs w:val="28"/>
        </w:rPr>
        <w:t>- по фактам заходов бурых медведей в населенные пункты и садоводческие кооперативы Кондопожского муниципального района;</w:t>
      </w:r>
    </w:p>
    <w:p w:rsidR="005D0A85" w:rsidRPr="00697F11" w:rsidRDefault="005D0A85" w:rsidP="005D0A85">
      <w:pPr>
        <w:shd w:val="clear" w:color="auto" w:fill="FFFFFF"/>
        <w:ind w:right="424" w:firstLine="567"/>
        <w:jc w:val="both"/>
        <w:rPr>
          <w:sz w:val="28"/>
          <w:szCs w:val="28"/>
        </w:rPr>
      </w:pPr>
      <w:r w:rsidRPr="00697F11">
        <w:rPr>
          <w:sz w:val="28"/>
          <w:szCs w:val="28"/>
        </w:rPr>
        <w:t>- о пересмотре нормативов формирования расходов на оплату труда должностных лиц местного самоуправления.</w:t>
      </w:r>
    </w:p>
    <w:p w:rsidR="005D0A85" w:rsidRPr="00697F11" w:rsidRDefault="005D0A85" w:rsidP="005D0A85">
      <w:pPr>
        <w:shd w:val="clear" w:color="auto" w:fill="FFFFFF"/>
        <w:ind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</w:t>
      </w:r>
      <w:r w:rsidRPr="00697F11">
        <w:rPr>
          <w:sz w:val="28"/>
          <w:szCs w:val="28"/>
        </w:rPr>
        <w:t xml:space="preserve">же направлено обращение на имя директора ФГБПОУ «Государственное училище (техникум) олимпийского резерва в г. Кондопоге» Воронова А.М. с просьбой поддержать обращение инициативной группы граждан г. Кондопоги о присвоении училищу олимпийского резерва имени генерального директора Кондопожского целлюлозно-бумажного комбината Виталия Александровича </w:t>
      </w:r>
      <w:proofErr w:type="spellStart"/>
      <w:r w:rsidRPr="00697F11">
        <w:rPr>
          <w:sz w:val="28"/>
          <w:szCs w:val="28"/>
        </w:rPr>
        <w:t>Федермессера</w:t>
      </w:r>
      <w:proofErr w:type="spellEnd"/>
      <w:r w:rsidRPr="00697F11">
        <w:rPr>
          <w:sz w:val="28"/>
          <w:szCs w:val="28"/>
        </w:rPr>
        <w:t>.</w:t>
      </w:r>
      <w:r>
        <w:rPr>
          <w:rFonts w:cs="Tahoma"/>
        </w:rPr>
        <w:tab/>
      </w:r>
      <w:r w:rsidRPr="007A5190">
        <w:rPr>
          <w:rFonts w:eastAsia="Calibri"/>
          <w:sz w:val="32"/>
          <w:szCs w:val="32"/>
        </w:rPr>
        <w:t xml:space="preserve">       </w:t>
      </w:r>
    </w:p>
    <w:p w:rsidR="005D0A85" w:rsidRPr="00C42051" w:rsidRDefault="005D0A85" w:rsidP="005D0A85">
      <w:pPr>
        <w:ind w:right="424" w:firstLine="567"/>
        <w:jc w:val="both"/>
        <w:rPr>
          <w:rFonts w:eastAsia="Calibri"/>
          <w:sz w:val="28"/>
          <w:szCs w:val="28"/>
        </w:rPr>
      </w:pPr>
      <w:r w:rsidRPr="00C42051">
        <w:rPr>
          <w:rFonts w:eastAsia="Calibri"/>
          <w:sz w:val="28"/>
          <w:szCs w:val="28"/>
        </w:rPr>
        <w:t>Заслушивались отчеты:</w:t>
      </w:r>
    </w:p>
    <w:p w:rsidR="005D0A85" w:rsidRPr="00C42051" w:rsidRDefault="005D0A85" w:rsidP="005D0A85">
      <w:pPr>
        <w:ind w:right="424" w:firstLine="567"/>
        <w:jc w:val="both"/>
        <w:rPr>
          <w:rFonts w:eastAsia="Calibri"/>
          <w:sz w:val="28"/>
          <w:szCs w:val="28"/>
        </w:rPr>
      </w:pPr>
      <w:r w:rsidRPr="00C42051">
        <w:rPr>
          <w:rFonts w:eastAsia="Calibri"/>
          <w:sz w:val="28"/>
          <w:szCs w:val="28"/>
        </w:rPr>
        <w:t>1. Отчет Главы Кондопожского муниципального района о результатах деятельности за 2018 год.</w:t>
      </w:r>
    </w:p>
    <w:p w:rsidR="005D0A85" w:rsidRPr="00C42051" w:rsidRDefault="005D0A85" w:rsidP="005D0A85">
      <w:pPr>
        <w:ind w:right="424" w:firstLine="567"/>
        <w:jc w:val="both"/>
        <w:rPr>
          <w:rFonts w:eastAsia="Calibri"/>
          <w:sz w:val="28"/>
          <w:szCs w:val="28"/>
        </w:rPr>
      </w:pPr>
      <w:r w:rsidRPr="00C42051">
        <w:rPr>
          <w:rFonts w:eastAsia="Calibri"/>
          <w:sz w:val="28"/>
          <w:szCs w:val="28"/>
        </w:rPr>
        <w:t xml:space="preserve">2. Отчет  Главы Администрации </w:t>
      </w:r>
      <w:proofErr w:type="spellStart"/>
      <w:r w:rsidRPr="00C42051">
        <w:rPr>
          <w:rFonts w:eastAsia="Calibri"/>
          <w:sz w:val="28"/>
          <w:szCs w:val="28"/>
        </w:rPr>
        <w:t>Кондопожского</w:t>
      </w:r>
      <w:proofErr w:type="spellEnd"/>
      <w:r w:rsidRPr="00C42051"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 w:rsidRPr="00C42051">
        <w:rPr>
          <w:rFonts w:eastAsia="Calibri"/>
          <w:sz w:val="28"/>
          <w:szCs w:val="28"/>
        </w:rPr>
        <w:t>Садовникова</w:t>
      </w:r>
      <w:proofErr w:type="spellEnd"/>
      <w:r w:rsidRPr="00C42051">
        <w:rPr>
          <w:rFonts w:eastAsia="Calibri"/>
          <w:sz w:val="28"/>
          <w:szCs w:val="28"/>
        </w:rPr>
        <w:t xml:space="preserve"> В.М. о результатах деятельности Администрации  за 2018 год.</w:t>
      </w:r>
    </w:p>
    <w:p w:rsidR="005D0A85" w:rsidRPr="00C42051" w:rsidRDefault="005D0A85" w:rsidP="005D0A85">
      <w:pPr>
        <w:ind w:right="424" w:firstLine="567"/>
        <w:jc w:val="both"/>
        <w:rPr>
          <w:rFonts w:eastAsia="Calibri"/>
          <w:sz w:val="28"/>
          <w:szCs w:val="28"/>
        </w:rPr>
      </w:pPr>
      <w:r w:rsidRPr="00C42051">
        <w:rPr>
          <w:rFonts w:eastAsia="Calibri"/>
          <w:sz w:val="28"/>
          <w:szCs w:val="28"/>
        </w:rPr>
        <w:t xml:space="preserve">3.  О работе ОМВД России по Кондопожскому району </w:t>
      </w:r>
    </w:p>
    <w:p w:rsidR="005D0A85" w:rsidRDefault="005D0A85" w:rsidP="005D0A85">
      <w:pPr>
        <w:shd w:val="clear" w:color="auto" w:fill="FFFFFF"/>
        <w:ind w:right="424" w:firstLine="567"/>
        <w:jc w:val="both"/>
        <w:rPr>
          <w:sz w:val="28"/>
          <w:szCs w:val="28"/>
        </w:rPr>
      </w:pPr>
      <w:r w:rsidRPr="00C42051">
        <w:rPr>
          <w:rFonts w:eastAsia="Calibri"/>
          <w:sz w:val="28"/>
          <w:szCs w:val="28"/>
        </w:rPr>
        <w:t>4.</w:t>
      </w:r>
      <w:r w:rsidRPr="00C42051">
        <w:rPr>
          <w:sz w:val="28"/>
          <w:szCs w:val="28"/>
        </w:rPr>
        <w:t xml:space="preserve"> Отчет Председателя Контрольно-счетного органа </w:t>
      </w:r>
      <w:proofErr w:type="spellStart"/>
      <w:r w:rsidRPr="00C42051">
        <w:rPr>
          <w:sz w:val="28"/>
          <w:szCs w:val="28"/>
        </w:rPr>
        <w:t>Кондопожского</w:t>
      </w:r>
      <w:proofErr w:type="spellEnd"/>
      <w:r w:rsidRPr="00C42051">
        <w:rPr>
          <w:sz w:val="28"/>
          <w:szCs w:val="28"/>
        </w:rPr>
        <w:t xml:space="preserve"> муниципального района </w:t>
      </w:r>
      <w:proofErr w:type="spellStart"/>
      <w:r w:rsidRPr="00C42051">
        <w:rPr>
          <w:sz w:val="28"/>
          <w:szCs w:val="28"/>
        </w:rPr>
        <w:t>Горошкиной</w:t>
      </w:r>
      <w:proofErr w:type="spellEnd"/>
      <w:r w:rsidRPr="00C42051">
        <w:rPr>
          <w:sz w:val="28"/>
          <w:szCs w:val="28"/>
        </w:rPr>
        <w:t xml:space="preserve"> Е.А. о результатах деятельности КСО за 2018 год.</w:t>
      </w:r>
    </w:p>
    <w:p w:rsidR="005D0A85" w:rsidRPr="00C42051" w:rsidRDefault="005D0A85" w:rsidP="005D0A85">
      <w:pPr>
        <w:shd w:val="clear" w:color="auto" w:fill="FFFFFF"/>
        <w:ind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Отчет отдела ЖКХ Администрации КМР.</w:t>
      </w:r>
    </w:p>
    <w:p w:rsidR="005D0A85" w:rsidRPr="00FE65FA" w:rsidRDefault="005D0A85" w:rsidP="005D0A85">
      <w:pPr>
        <w:shd w:val="clear" w:color="auto" w:fill="FFFFFF"/>
        <w:spacing w:after="376"/>
        <w:ind w:right="424" w:firstLine="567"/>
        <w:jc w:val="both"/>
        <w:rPr>
          <w:color w:val="000000"/>
          <w:sz w:val="28"/>
          <w:szCs w:val="28"/>
        </w:rPr>
      </w:pPr>
      <w:r w:rsidRPr="00FE65FA">
        <w:rPr>
          <w:color w:val="000000"/>
          <w:sz w:val="28"/>
          <w:szCs w:val="28"/>
        </w:rPr>
        <w:t xml:space="preserve">Для обсуждения проектов муниципальных правовых актов и информирования населения о деятельности представительного органа по вопросам местного значения на территории района проводятся </w:t>
      </w:r>
      <w:r w:rsidRPr="00FE65FA">
        <w:rPr>
          <w:color w:val="000000"/>
          <w:sz w:val="28"/>
          <w:szCs w:val="28"/>
        </w:rPr>
        <w:lastRenderedPageBreak/>
        <w:t>публичные слушания, которые являются одной из форм непосредственного участия населения в решении вопросов местного значения.</w:t>
      </w:r>
    </w:p>
    <w:p w:rsidR="005D0A85" w:rsidRPr="00FE65FA" w:rsidRDefault="005D0A85" w:rsidP="005D0A85">
      <w:pPr>
        <w:shd w:val="clear" w:color="auto" w:fill="FFFFFF"/>
        <w:tabs>
          <w:tab w:val="left" w:pos="280"/>
        </w:tabs>
        <w:ind w:right="424" w:firstLine="567"/>
        <w:jc w:val="both"/>
        <w:rPr>
          <w:sz w:val="28"/>
          <w:szCs w:val="28"/>
        </w:rPr>
      </w:pPr>
      <w:r w:rsidRPr="00FE65FA">
        <w:rPr>
          <w:sz w:val="28"/>
          <w:szCs w:val="28"/>
        </w:rPr>
        <w:t>В 2019 году проведено 14 публичных слушаний из них:</w:t>
      </w:r>
    </w:p>
    <w:p w:rsidR="005D0A85" w:rsidRPr="00FE65FA" w:rsidRDefault="005D0A85" w:rsidP="005D0A85">
      <w:pPr>
        <w:numPr>
          <w:ilvl w:val="0"/>
          <w:numId w:val="1"/>
        </w:numPr>
        <w:shd w:val="clear" w:color="auto" w:fill="FFFFFF"/>
        <w:tabs>
          <w:tab w:val="left" w:pos="280"/>
        </w:tabs>
        <w:ind w:left="0" w:right="424" w:firstLine="567"/>
        <w:jc w:val="both"/>
        <w:rPr>
          <w:sz w:val="28"/>
          <w:szCs w:val="28"/>
        </w:rPr>
      </w:pPr>
      <w:r w:rsidRPr="00FE65FA">
        <w:rPr>
          <w:sz w:val="28"/>
          <w:szCs w:val="28"/>
        </w:rPr>
        <w:t>Об исполнении бюджета Кондопожского муниципального района за 2018 год;</w:t>
      </w:r>
    </w:p>
    <w:p w:rsidR="005D0A85" w:rsidRPr="00FE65FA" w:rsidRDefault="005D0A85" w:rsidP="005D0A85">
      <w:pPr>
        <w:shd w:val="clear" w:color="auto" w:fill="FFFFFF"/>
        <w:tabs>
          <w:tab w:val="left" w:pos="280"/>
        </w:tabs>
        <w:ind w:right="424" w:firstLine="567"/>
        <w:jc w:val="both"/>
        <w:rPr>
          <w:sz w:val="28"/>
          <w:szCs w:val="28"/>
        </w:rPr>
      </w:pPr>
      <w:r w:rsidRPr="00FE65FA">
        <w:rPr>
          <w:sz w:val="28"/>
          <w:szCs w:val="28"/>
        </w:rPr>
        <w:t xml:space="preserve">    2. По рассмотрению проектов Правил землепользования и застройки сельских </w:t>
      </w:r>
      <w:r>
        <w:rPr>
          <w:sz w:val="28"/>
          <w:szCs w:val="28"/>
        </w:rPr>
        <w:t xml:space="preserve"> </w:t>
      </w:r>
      <w:r w:rsidRPr="00FE65FA">
        <w:rPr>
          <w:sz w:val="28"/>
          <w:szCs w:val="28"/>
        </w:rPr>
        <w:t>поселений – 1;</w:t>
      </w:r>
    </w:p>
    <w:p w:rsidR="005D0A85" w:rsidRPr="00FE65FA" w:rsidRDefault="005D0A85" w:rsidP="005D0A85">
      <w:pPr>
        <w:shd w:val="clear" w:color="auto" w:fill="FFFFFF"/>
        <w:tabs>
          <w:tab w:val="left" w:pos="280"/>
        </w:tabs>
        <w:ind w:right="424" w:firstLine="567"/>
        <w:jc w:val="both"/>
        <w:rPr>
          <w:sz w:val="28"/>
          <w:szCs w:val="28"/>
        </w:rPr>
      </w:pPr>
      <w:r w:rsidRPr="00FE65FA">
        <w:rPr>
          <w:sz w:val="28"/>
          <w:szCs w:val="28"/>
        </w:rPr>
        <w:t>3. По проектам межевания территории под многоквартирными жилыми домами -5;</w:t>
      </w:r>
    </w:p>
    <w:p w:rsidR="005D0A85" w:rsidRPr="00FE65FA" w:rsidRDefault="005D0A85" w:rsidP="005D0A85">
      <w:pPr>
        <w:shd w:val="clear" w:color="auto" w:fill="FFFFFF"/>
        <w:tabs>
          <w:tab w:val="left" w:pos="280"/>
        </w:tabs>
        <w:ind w:right="424" w:firstLine="567"/>
        <w:jc w:val="both"/>
        <w:rPr>
          <w:sz w:val="28"/>
          <w:szCs w:val="28"/>
        </w:rPr>
      </w:pPr>
      <w:r w:rsidRPr="00FE65FA">
        <w:rPr>
          <w:sz w:val="28"/>
          <w:szCs w:val="28"/>
        </w:rPr>
        <w:t>4. По рассмотрению проектов внесения изменений в генеральный план сельских поселений – 2;</w:t>
      </w:r>
    </w:p>
    <w:p w:rsidR="005D0A85" w:rsidRPr="00FE65FA" w:rsidRDefault="005D0A85" w:rsidP="005D0A85">
      <w:pPr>
        <w:shd w:val="clear" w:color="auto" w:fill="FFFFFF"/>
        <w:tabs>
          <w:tab w:val="left" w:pos="280"/>
        </w:tabs>
        <w:ind w:right="424" w:firstLine="567"/>
        <w:jc w:val="both"/>
        <w:rPr>
          <w:sz w:val="28"/>
          <w:szCs w:val="28"/>
        </w:rPr>
      </w:pPr>
      <w:r w:rsidRPr="00FE65FA">
        <w:rPr>
          <w:sz w:val="28"/>
          <w:szCs w:val="28"/>
        </w:rPr>
        <w:t>5. По вопросам разрешения  на условно разрешенный вид использования земельного участка и объекта капитального строительства – 4;</w:t>
      </w:r>
    </w:p>
    <w:p w:rsidR="005D0A85" w:rsidRDefault="005D0A85" w:rsidP="005D0A85">
      <w:pPr>
        <w:shd w:val="clear" w:color="auto" w:fill="FFFFFF"/>
        <w:tabs>
          <w:tab w:val="left" w:pos="280"/>
        </w:tabs>
        <w:ind w:right="424" w:firstLine="567"/>
        <w:jc w:val="both"/>
        <w:rPr>
          <w:sz w:val="28"/>
          <w:szCs w:val="28"/>
        </w:rPr>
      </w:pPr>
      <w:r w:rsidRPr="00FE65FA">
        <w:rPr>
          <w:sz w:val="28"/>
          <w:szCs w:val="28"/>
        </w:rPr>
        <w:t>6. По проекту бюджета Кондопожского муниципального  района на 2019 год и на плановый период 2020 и 2021 годов.</w:t>
      </w:r>
    </w:p>
    <w:p w:rsidR="005D0A85" w:rsidRPr="00EC3081" w:rsidRDefault="005D0A85" w:rsidP="005D0A85">
      <w:pPr>
        <w:tabs>
          <w:tab w:val="left" w:pos="9150"/>
        </w:tabs>
        <w:ind w:right="424" w:firstLine="567"/>
        <w:jc w:val="both"/>
        <w:rPr>
          <w:rFonts w:eastAsia="Calibri"/>
          <w:sz w:val="28"/>
          <w:szCs w:val="28"/>
        </w:rPr>
      </w:pPr>
      <w:r w:rsidRPr="00EC3081">
        <w:rPr>
          <w:sz w:val="28"/>
          <w:szCs w:val="28"/>
        </w:rPr>
        <w:t xml:space="preserve">В правотворческой сфере осуществляется взаимодействие с прокуратурой. </w:t>
      </w:r>
    </w:p>
    <w:p w:rsidR="005D0A85" w:rsidRPr="006B7AAC" w:rsidRDefault="005D0A85" w:rsidP="005D0A85">
      <w:pPr>
        <w:ind w:right="424" w:firstLine="567"/>
        <w:jc w:val="both"/>
        <w:rPr>
          <w:rFonts w:eastAsia="Calibri"/>
          <w:sz w:val="28"/>
          <w:szCs w:val="28"/>
        </w:rPr>
      </w:pPr>
    </w:p>
    <w:p w:rsidR="005D0A85" w:rsidRDefault="005D0A85" w:rsidP="005D0A85">
      <w:pPr>
        <w:ind w:right="424" w:firstLine="567"/>
        <w:jc w:val="both"/>
        <w:rPr>
          <w:rFonts w:eastAsia="Calibri"/>
          <w:sz w:val="28"/>
          <w:szCs w:val="28"/>
        </w:rPr>
      </w:pPr>
      <w:r w:rsidRPr="006B7AAC">
        <w:rPr>
          <w:rFonts w:eastAsia="Calibri"/>
          <w:sz w:val="28"/>
          <w:szCs w:val="28"/>
        </w:rPr>
        <w:t xml:space="preserve">Проекты решений  направлялись в  прокуратуру, что позволяет выявить противоречие проектов действующему законодательству. После принятия и подписания, решения Совета направляются в прокуратуру для рассмотрения в порядке надзора. </w:t>
      </w:r>
    </w:p>
    <w:p w:rsidR="005D0A85" w:rsidRPr="00A265F2" w:rsidRDefault="005D0A85" w:rsidP="005D0A85">
      <w:pPr>
        <w:ind w:right="424" w:firstLine="567"/>
        <w:jc w:val="both"/>
        <w:rPr>
          <w:rFonts w:eastAsia="Calibri"/>
          <w:sz w:val="28"/>
          <w:szCs w:val="28"/>
        </w:rPr>
      </w:pPr>
      <w:r w:rsidRPr="006B7AAC">
        <w:rPr>
          <w:rFonts w:eastAsia="Calibri"/>
          <w:bCs/>
          <w:sz w:val="28"/>
          <w:szCs w:val="28"/>
        </w:rPr>
        <w:t xml:space="preserve">Также прокуратурой проводилась проверка исполнения законодательства о противодействии коррупции депутатами Совета района и  поселений, т.е. </w:t>
      </w:r>
      <w:r w:rsidRPr="006B7AAC">
        <w:rPr>
          <w:rFonts w:eastAsia="Calibri"/>
          <w:kern w:val="2"/>
          <w:sz w:val="28"/>
          <w:szCs w:val="28"/>
        </w:rPr>
        <w:t>полноты и достоверности сведений о доходах, об имуществе и обязательствах имущественного характера депутатов муниципального района, поселений, их супругов (супруг), несовершеннолетних детей за 201</w:t>
      </w:r>
      <w:r>
        <w:rPr>
          <w:kern w:val="2"/>
          <w:sz w:val="28"/>
          <w:szCs w:val="28"/>
        </w:rPr>
        <w:t>8</w:t>
      </w:r>
      <w:r w:rsidRPr="006B7AAC">
        <w:rPr>
          <w:rFonts w:eastAsia="Calibri"/>
          <w:kern w:val="2"/>
          <w:sz w:val="28"/>
          <w:szCs w:val="28"/>
        </w:rPr>
        <w:t xml:space="preserve"> год.</w:t>
      </w:r>
      <w:r>
        <w:rPr>
          <w:rFonts w:eastAsia="Calibri"/>
          <w:sz w:val="28"/>
          <w:szCs w:val="28"/>
        </w:rPr>
        <w:t xml:space="preserve">   С 2020 года для депутатов сельских </w:t>
      </w:r>
      <w:r w:rsidRPr="00EC3081">
        <w:rPr>
          <w:rFonts w:eastAsia="Calibri"/>
          <w:sz w:val="28"/>
          <w:szCs w:val="28"/>
        </w:rPr>
        <w:t>поселений отменена подача</w:t>
      </w:r>
      <w:r>
        <w:rPr>
          <w:rFonts w:eastAsia="Calibri"/>
          <w:sz w:val="28"/>
          <w:szCs w:val="28"/>
        </w:rPr>
        <w:t xml:space="preserve"> сведений, если в течение отчетного периода не совершались сделки.  </w:t>
      </w:r>
      <w:r w:rsidRPr="006B7AAC">
        <w:rPr>
          <w:rFonts w:eastAsia="Calibri"/>
          <w:sz w:val="28"/>
          <w:szCs w:val="28"/>
        </w:rPr>
        <w:t>   </w:t>
      </w:r>
    </w:p>
    <w:p w:rsidR="005D0A85" w:rsidRPr="007C7EAD" w:rsidRDefault="005D0A85" w:rsidP="005D0A85">
      <w:pPr>
        <w:shd w:val="clear" w:color="auto" w:fill="FFFFFF"/>
        <w:ind w:right="424" w:firstLine="567"/>
        <w:jc w:val="both"/>
        <w:rPr>
          <w:color w:val="000000"/>
          <w:sz w:val="28"/>
          <w:szCs w:val="28"/>
        </w:rPr>
      </w:pPr>
      <w:r w:rsidRPr="007C7EAD">
        <w:rPr>
          <w:color w:val="000000"/>
          <w:sz w:val="28"/>
          <w:szCs w:val="28"/>
        </w:rPr>
        <w:t>За истекший год  Прокуратурой Кондопожского района в адрес Совета поступило 3 протеста, 4 представления:</w:t>
      </w:r>
    </w:p>
    <w:p w:rsidR="005D0A85" w:rsidRPr="007C7EAD" w:rsidRDefault="005D0A85" w:rsidP="005D0A85">
      <w:pPr>
        <w:shd w:val="clear" w:color="auto" w:fill="FFFFFF"/>
        <w:ind w:right="424" w:firstLine="567"/>
        <w:jc w:val="both"/>
        <w:rPr>
          <w:color w:val="000000"/>
          <w:sz w:val="28"/>
          <w:szCs w:val="28"/>
        </w:rPr>
      </w:pPr>
      <w:r w:rsidRPr="007C7EAD">
        <w:rPr>
          <w:color w:val="000000"/>
          <w:sz w:val="28"/>
          <w:szCs w:val="28"/>
        </w:rPr>
        <w:t>- Протест от 18.01.2019 г. на Решение Совета Кондопожского муниципального района от 18.01.2012г. №2 «О денежном содержании муниципальных служащих в органах местного самоуправления Кондопожского муниципального района»;</w:t>
      </w:r>
    </w:p>
    <w:p w:rsidR="005D0A85" w:rsidRPr="007C7EAD" w:rsidRDefault="005D0A85" w:rsidP="005D0A85">
      <w:pPr>
        <w:shd w:val="clear" w:color="auto" w:fill="FFFFFF"/>
        <w:ind w:right="424" w:firstLine="567"/>
        <w:jc w:val="both"/>
        <w:rPr>
          <w:color w:val="000000"/>
          <w:sz w:val="28"/>
          <w:szCs w:val="28"/>
        </w:rPr>
      </w:pPr>
      <w:r w:rsidRPr="007C7EAD">
        <w:rPr>
          <w:color w:val="000000"/>
          <w:sz w:val="28"/>
          <w:szCs w:val="28"/>
        </w:rPr>
        <w:t>- Протест от 26.07.2019г. на Решение Совета Кондопожского муниципального района от 18.06.2009г. №10 «Об утверждении Положения о размерах, порядке назначения и выплаты единовременного поощрения лицам, замещавшим муниципальные должности и должности муниципальной службы в Кондопожском муниципальном районе»;</w:t>
      </w:r>
    </w:p>
    <w:p w:rsidR="005D0A85" w:rsidRPr="007C7EAD" w:rsidRDefault="005D0A85" w:rsidP="005D0A85">
      <w:pPr>
        <w:shd w:val="clear" w:color="auto" w:fill="FFFFFF"/>
        <w:ind w:right="424" w:firstLine="567"/>
        <w:jc w:val="both"/>
        <w:rPr>
          <w:color w:val="000000"/>
          <w:sz w:val="28"/>
          <w:szCs w:val="28"/>
        </w:rPr>
      </w:pPr>
      <w:r w:rsidRPr="007C7EAD">
        <w:rPr>
          <w:color w:val="000000"/>
          <w:sz w:val="28"/>
          <w:szCs w:val="28"/>
        </w:rPr>
        <w:lastRenderedPageBreak/>
        <w:t xml:space="preserve">- Протест от 13.08.2019г.  г. на Решение Совета Кондопожского муниципального района от 24.07.2019 №1 «О внесении изменений в генеральный план и правила землепользования и застройки </w:t>
      </w:r>
      <w:proofErr w:type="spellStart"/>
      <w:r w:rsidRPr="007C7EAD">
        <w:rPr>
          <w:color w:val="000000"/>
          <w:sz w:val="28"/>
          <w:szCs w:val="28"/>
        </w:rPr>
        <w:t>Кончезерского</w:t>
      </w:r>
      <w:proofErr w:type="spellEnd"/>
      <w:r w:rsidRPr="007C7EAD">
        <w:rPr>
          <w:color w:val="000000"/>
          <w:sz w:val="28"/>
          <w:szCs w:val="28"/>
        </w:rPr>
        <w:t xml:space="preserve"> сельского поселения».</w:t>
      </w:r>
    </w:p>
    <w:p w:rsidR="005D0A85" w:rsidRPr="007C7EAD" w:rsidRDefault="005D0A85" w:rsidP="005D0A85">
      <w:pPr>
        <w:shd w:val="clear" w:color="auto" w:fill="FFFFFF"/>
        <w:ind w:right="424" w:firstLine="567"/>
        <w:jc w:val="both"/>
        <w:rPr>
          <w:color w:val="000000"/>
          <w:sz w:val="28"/>
          <w:szCs w:val="28"/>
        </w:rPr>
      </w:pPr>
      <w:r w:rsidRPr="007C7EAD">
        <w:rPr>
          <w:color w:val="000000"/>
          <w:sz w:val="28"/>
          <w:szCs w:val="28"/>
        </w:rPr>
        <w:t>За 2019 год в адрес Совета Кондопожского муниципального района поступило 7 обращений граждан, на все обращения даны развернутые письменные ответы в соответствии с действующим законодательством.</w:t>
      </w:r>
    </w:p>
    <w:p w:rsidR="005D0A85" w:rsidRPr="00EC3081" w:rsidRDefault="005D0A85" w:rsidP="005D0A85">
      <w:pPr>
        <w:shd w:val="clear" w:color="auto" w:fill="FFFFFF"/>
        <w:ind w:right="424" w:firstLine="567"/>
        <w:jc w:val="both"/>
        <w:rPr>
          <w:color w:val="000000"/>
          <w:sz w:val="28"/>
          <w:szCs w:val="28"/>
        </w:rPr>
      </w:pPr>
      <w:r w:rsidRPr="007C7EAD">
        <w:rPr>
          <w:color w:val="000000"/>
          <w:sz w:val="28"/>
          <w:szCs w:val="28"/>
        </w:rPr>
        <w:t xml:space="preserve">На 12-ом заседании Совета Кондопожского муниципального района от 23.10.2019 г. Решением № 6 было утверждено Положение о гербе и флаге Кондопожского муниципального района. Документы направлены в Геральдический Совет </w:t>
      </w:r>
      <w:r>
        <w:rPr>
          <w:color w:val="000000"/>
          <w:sz w:val="28"/>
          <w:szCs w:val="28"/>
        </w:rPr>
        <w:t xml:space="preserve">РФ </w:t>
      </w:r>
      <w:r w:rsidRPr="007C7EAD">
        <w:rPr>
          <w:color w:val="000000"/>
          <w:sz w:val="28"/>
          <w:szCs w:val="28"/>
        </w:rPr>
        <w:t xml:space="preserve">для рассмотрения и утверждения. </w:t>
      </w:r>
    </w:p>
    <w:p w:rsidR="005D0A85" w:rsidRDefault="005D0A85" w:rsidP="005D0A85">
      <w:pPr>
        <w:ind w:right="424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C42051">
        <w:rPr>
          <w:rFonts w:eastAsia="Calibri"/>
          <w:sz w:val="28"/>
          <w:szCs w:val="28"/>
        </w:rPr>
        <w:t>Информирование населения района о деятельности муниципальной власти – одно из обязательных условий нашей работы. Решения Совета, носящие нормативно-правовой характер обнародуются:  размещаются на страницах районной газеты «Новая Кондопога», на официальном сайте администрации района, в библиотеке, в сельских поселениях. Население имеет возможность ознакомиться с документами и принять участие в их обсуждении.</w:t>
      </w:r>
    </w:p>
    <w:p w:rsidR="005D0A85" w:rsidRDefault="005D0A85" w:rsidP="005D0A85">
      <w:pPr>
        <w:pStyle w:val="1"/>
        <w:jc w:val="center"/>
        <w:rPr>
          <w:rFonts w:ascii="Times New Roman" w:eastAsia="Calibri" w:hAnsi="Times New Roman" w:cs="Times New Roman"/>
          <w:color w:val="auto"/>
        </w:rPr>
      </w:pPr>
      <w:bookmarkStart w:id="7" w:name="_Toc35520311"/>
      <w:bookmarkStart w:id="8" w:name="_Toc35590203"/>
      <w:r w:rsidRPr="00A265F2">
        <w:rPr>
          <w:rFonts w:ascii="Times New Roman" w:eastAsia="Calibri" w:hAnsi="Times New Roman" w:cs="Times New Roman"/>
          <w:color w:val="auto"/>
        </w:rPr>
        <w:t>Контрольная деятельность</w:t>
      </w:r>
      <w:bookmarkEnd w:id="7"/>
      <w:bookmarkEnd w:id="8"/>
    </w:p>
    <w:p w:rsidR="005D0A85" w:rsidRPr="00A265F2" w:rsidRDefault="005D0A85" w:rsidP="005D0A85"/>
    <w:p w:rsidR="005D0A85" w:rsidRPr="00C5609F" w:rsidRDefault="005D0A85" w:rsidP="005D0A85">
      <w:pPr>
        <w:autoSpaceDE w:val="0"/>
        <w:ind w:right="424" w:firstLine="567"/>
        <w:contextualSpacing/>
        <w:jc w:val="both"/>
        <w:rPr>
          <w:sz w:val="28"/>
          <w:szCs w:val="28"/>
        </w:rPr>
      </w:pPr>
      <w:r w:rsidRPr="00120AA4">
        <w:rPr>
          <w:sz w:val="28"/>
          <w:szCs w:val="28"/>
        </w:rPr>
        <w:t>Контрольно-счетный орган Кондопожского муниципального района является</w:t>
      </w:r>
      <w:r w:rsidRPr="00C5609F">
        <w:rPr>
          <w:sz w:val="28"/>
          <w:szCs w:val="28"/>
        </w:rPr>
        <w:t xml:space="preserve"> постоянно действующим органом внешнего муниципального финансового контроля Кондопожского муниципального района. Между представительным органом Кондопожского муниципального района, представительными органами поселений, входящих в состав Кондопожского муниципального района и Контрольно-счетным органом заключены соглашения о передаче полномочий по осуществлению внешнего муниципального финансового контроля. Таким образом, внешний муниципальный контроль осуществлялся в отношении органов местного самоуправления,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 Кондопожского муниципального района, а также Кондопожского городского поселения, 7 сельских поселений, входящих в состав Кондопожского муниципального района.</w:t>
      </w:r>
    </w:p>
    <w:p w:rsidR="005D0A85" w:rsidRPr="00C5609F" w:rsidRDefault="005D0A85" w:rsidP="005D0A85">
      <w:pPr>
        <w:ind w:right="424" w:firstLine="567"/>
        <w:contextualSpacing/>
        <w:jc w:val="both"/>
        <w:rPr>
          <w:sz w:val="28"/>
          <w:szCs w:val="28"/>
        </w:rPr>
      </w:pPr>
      <w:proofErr w:type="gramStart"/>
      <w:r w:rsidRPr="00C5609F">
        <w:rPr>
          <w:sz w:val="28"/>
          <w:szCs w:val="28"/>
        </w:rPr>
        <w:t>В соответствии с планом работы Контрольно-счетного органа в 2019 году проведено 5</w:t>
      </w:r>
      <w:r w:rsidRPr="00C5609F">
        <w:rPr>
          <w:color w:val="000000"/>
          <w:sz w:val="28"/>
          <w:szCs w:val="28"/>
        </w:rPr>
        <w:t xml:space="preserve"> контрольных и 107</w:t>
      </w:r>
      <w:r w:rsidRPr="00C5609F">
        <w:rPr>
          <w:sz w:val="28"/>
          <w:szCs w:val="28"/>
        </w:rPr>
        <w:t xml:space="preserve"> экспертно-аналитических </w:t>
      </w:r>
      <w:r w:rsidRPr="00C5609F">
        <w:rPr>
          <w:color w:val="000000"/>
          <w:sz w:val="28"/>
          <w:szCs w:val="28"/>
        </w:rPr>
        <w:t xml:space="preserve">мероприятий, в том числе 21 </w:t>
      </w:r>
      <w:r w:rsidRPr="00C5609F">
        <w:rPr>
          <w:sz w:val="28"/>
          <w:szCs w:val="28"/>
        </w:rPr>
        <w:t>экспертно-аналитическое мероприятие – в рамках внешней проверки годового отчета об исполнении бюджета Кондопожского муниципального района и бюджетов поселений за 2018  год и 1 параллельное с Контрольно-счетной палатой Республики Карелия контрольное мероприятие «Проверка законности и результативности использования средств бюджета Республики Карелия</w:t>
      </w:r>
      <w:proofErr w:type="gramEnd"/>
      <w:r w:rsidRPr="00C5609F">
        <w:rPr>
          <w:sz w:val="28"/>
          <w:szCs w:val="28"/>
        </w:rPr>
        <w:t xml:space="preserve"> и бюджета </w:t>
      </w:r>
      <w:r w:rsidRPr="00C5609F">
        <w:rPr>
          <w:sz w:val="28"/>
          <w:szCs w:val="28"/>
        </w:rPr>
        <w:lastRenderedPageBreak/>
        <w:t xml:space="preserve">Кондопожского городского поселения, </w:t>
      </w:r>
      <w:proofErr w:type="gramStart"/>
      <w:r w:rsidRPr="00C5609F">
        <w:rPr>
          <w:sz w:val="28"/>
          <w:szCs w:val="28"/>
        </w:rPr>
        <w:t>направленных</w:t>
      </w:r>
      <w:proofErr w:type="gramEnd"/>
      <w:r w:rsidRPr="00C5609F">
        <w:rPr>
          <w:sz w:val="28"/>
          <w:szCs w:val="28"/>
        </w:rPr>
        <w:t xml:space="preserve"> в 2018 году на реализацию приоритетного проекта «Формирование комфортной городской среды». Также, сотрудники Контрольно-счетного органа в рамках соглашения о взаимодействии принимали участие в 8 контрольных и надзорных мероприятиях, проводимых прокуратурой Кондопожского района.</w:t>
      </w:r>
    </w:p>
    <w:p w:rsidR="005D0A85" w:rsidRPr="00C5609F" w:rsidRDefault="005D0A85" w:rsidP="005D0A85">
      <w:pPr>
        <w:ind w:right="424" w:firstLine="567"/>
        <w:contextualSpacing/>
        <w:jc w:val="both"/>
        <w:rPr>
          <w:sz w:val="28"/>
          <w:szCs w:val="28"/>
        </w:rPr>
      </w:pPr>
      <w:r w:rsidRPr="00C5609F">
        <w:rPr>
          <w:sz w:val="28"/>
          <w:szCs w:val="28"/>
        </w:rPr>
        <w:t>Всего контрольная и экспертно-аналитическая деятельность в 2019 году осуществлялась в отношении 17 объектов внешнего муниципального финансового контроля.</w:t>
      </w:r>
    </w:p>
    <w:p w:rsidR="005D0A85" w:rsidRPr="00C5609F" w:rsidRDefault="005D0A85" w:rsidP="005D0A85">
      <w:pPr>
        <w:ind w:right="424" w:firstLine="567"/>
        <w:contextualSpacing/>
        <w:jc w:val="both"/>
        <w:rPr>
          <w:sz w:val="28"/>
          <w:szCs w:val="28"/>
        </w:rPr>
      </w:pPr>
      <w:r w:rsidRPr="00C5609F">
        <w:rPr>
          <w:sz w:val="28"/>
          <w:szCs w:val="28"/>
        </w:rPr>
        <w:t>По результатам контрольных мероприятий объем проверенных бюджетных средств составил 130 893,02 тыс. рублей.</w:t>
      </w:r>
    </w:p>
    <w:p w:rsidR="005D0A85" w:rsidRPr="00C5609F" w:rsidRDefault="005D0A85" w:rsidP="005D0A85">
      <w:pPr>
        <w:pStyle w:val="11"/>
        <w:spacing w:line="276" w:lineRule="auto"/>
        <w:ind w:right="424" w:firstLine="567"/>
        <w:contextualSpacing/>
        <w:jc w:val="both"/>
        <w:rPr>
          <w:sz w:val="28"/>
          <w:szCs w:val="28"/>
        </w:rPr>
      </w:pPr>
      <w:r w:rsidRPr="00C5609F">
        <w:rPr>
          <w:rFonts w:ascii="Times New Roman" w:hAnsi="Times New Roman" w:cs="Times New Roman"/>
          <w:sz w:val="28"/>
          <w:szCs w:val="28"/>
          <w:lang w:eastAsia="ru-RU"/>
        </w:rPr>
        <w:t>В течение 2019 года по результатам контрольных мероприятий восстановлено в бюджет Кондопожского муниципального района сре</w:t>
      </w:r>
      <w:proofErr w:type="gramStart"/>
      <w:r w:rsidRPr="00C5609F">
        <w:rPr>
          <w:rFonts w:ascii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C5609F">
        <w:rPr>
          <w:rFonts w:ascii="Times New Roman" w:hAnsi="Times New Roman" w:cs="Times New Roman"/>
          <w:sz w:val="28"/>
          <w:szCs w:val="28"/>
          <w:lang w:eastAsia="ru-RU"/>
        </w:rPr>
        <w:t>умме 173,178 тыс. рублей.</w:t>
      </w:r>
    </w:p>
    <w:p w:rsidR="005D0A85" w:rsidRPr="00C5609F" w:rsidRDefault="005D0A85" w:rsidP="005D0A85">
      <w:pPr>
        <w:ind w:right="424" w:firstLine="567"/>
        <w:contextualSpacing/>
        <w:jc w:val="both"/>
        <w:rPr>
          <w:sz w:val="28"/>
          <w:szCs w:val="28"/>
        </w:rPr>
      </w:pPr>
      <w:r w:rsidRPr="00C5609F">
        <w:rPr>
          <w:sz w:val="28"/>
          <w:szCs w:val="28"/>
        </w:rPr>
        <w:t>В отчетном периоде Контрольно-счетным  органом осуществлялось производство по делам об административных правонарушениях в порядке, установленном Кодексом Российской Федерации об административных правонарушениях. Составлено 5 протоколов об административном правонарушении в отношении должностных лиц объектов контроля.</w:t>
      </w:r>
    </w:p>
    <w:p w:rsidR="005D0A85" w:rsidRPr="0023351F" w:rsidRDefault="005D0A85" w:rsidP="005D0A85">
      <w:pPr>
        <w:ind w:right="424" w:firstLine="567"/>
        <w:jc w:val="both"/>
        <w:rPr>
          <w:sz w:val="28"/>
          <w:szCs w:val="28"/>
        </w:rPr>
      </w:pPr>
      <w:r w:rsidRPr="00C5609F">
        <w:rPr>
          <w:sz w:val="28"/>
          <w:szCs w:val="28"/>
        </w:rPr>
        <w:t xml:space="preserve">В целях реализации принципа гласности в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обеспечен доступ к информации о деятельности Контрольно-счетного органа. </w:t>
      </w:r>
      <w:r w:rsidRPr="00C5609F">
        <w:rPr>
          <w:sz w:val="28"/>
          <w:szCs w:val="28"/>
          <w:lang w:eastAsia="ar-SA"/>
        </w:rPr>
        <w:t xml:space="preserve">Информация о деятельности Контрольно-счетного органа размещена на официальном сайте Администрации Кондопожского муниципального района в информационно-коммуникационной сети Интернет. </w:t>
      </w:r>
      <w:r w:rsidRPr="00C5609F">
        <w:rPr>
          <w:sz w:val="28"/>
          <w:szCs w:val="28"/>
        </w:rPr>
        <w:t xml:space="preserve">На сайте размещены планы работ, результаты контрольных и экспертно-аналитических мероприятий, локальные правовые акты, другие документы в соответствии с </w:t>
      </w:r>
      <w:r>
        <w:rPr>
          <w:sz w:val="28"/>
          <w:szCs w:val="28"/>
        </w:rPr>
        <w:t xml:space="preserve">           </w:t>
      </w:r>
      <w:r w:rsidRPr="00C5609F">
        <w:rPr>
          <w:sz w:val="28"/>
          <w:szCs w:val="28"/>
        </w:rPr>
        <w:t>действующим законодательством.</w:t>
      </w:r>
    </w:p>
    <w:p w:rsidR="005D0A85" w:rsidRPr="0084349D" w:rsidRDefault="005D0A85" w:rsidP="005D0A85">
      <w:pPr>
        <w:pStyle w:val="a3"/>
        <w:ind w:left="0" w:right="42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B7AAC">
        <w:rPr>
          <w:rFonts w:ascii="Times New Roman" w:eastAsia="Calibri" w:hAnsi="Times New Roman" w:cs="Times New Roman"/>
          <w:sz w:val="28"/>
          <w:szCs w:val="28"/>
        </w:rPr>
        <w:t>истематическое рассмотрение результатов контрольных мероприятий КСО</w:t>
      </w:r>
      <w:r>
        <w:rPr>
          <w:rFonts w:ascii="Times New Roman" w:hAnsi="Times New Roman"/>
          <w:sz w:val="28"/>
          <w:szCs w:val="28"/>
        </w:rPr>
        <w:t xml:space="preserve"> позволяет</w:t>
      </w:r>
      <w:r w:rsidRPr="006B7AAC">
        <w:rPr>
          <w:rFonts w:ascii="Times New Roman" w:eastAsia="Calibri" w:hAnsi="Times New Roman" w:cs="Times New Roman"/>
          <w:sz w:val="28"/>
          <w:szCs w:val="28"/>
        </w:rPr>
        <w:t xml:space="preserve"> контролировать расходы и устранять нарушения законодательства в бюджетной сфере.</w:t>
      </w:r>
    </w:p>
    <w:p w:rsidR="005D0A85" w:rsidRDefault="005D0A85" w:rsidP="005D0A85">
      <w:pPr>
        <w:pStyle w:val="1"/>
        <w:jc w:val="center"/>
        <w:rPr>
          <w:rFonts w:ascii="Times New Roman" w:hAnsi="Times New Roman" w:cs="Times New Roman"/>
          <w:color w:val="auto"/>
          <w:lang w:eastAsia="ru-RU"/>
        </w:rPr>
      </w:pPr>
      <w:bookmarkStart w:id="9" w:name="_Toc35520312"/>
      <w:bookmarkStart w:id="10" w:name="_Toc35590204"/>
      <w:r w:rsidRPr="00A265F2">
        <w:rPr>
          <w:rFonts w:ascii="Times New Roman" w:eastAsia="Calibri" w:hAnsi="Times New Roman" w:cs="Times New Roman"/>
          <w:color w:val="auto"/>
          <w:lang w:eastAsia="ru-RU"/>
        </w:rPr>
        <w:t>Глава района</w:t>
      </w:r>
      <w:r w:rsidRPr="00A265F2">
        <w:rPr>
          <w:rFonts w:ascii="Times New Roman" w:hAnsi="Times New Roman" w:cs="Times New Roman"/>
          <w:color w:val="auto"/>
          <w:lang w:eastAsia="ru-RU"/>
        </w:rPr>
        <w:t>, председатель Совета.</w:t>
      </w:r>
      <w:bookmarkEnd w:id="9"/>
      <w:bookmarkEnd w:id="10"/>
    </w:p>
    <w:p w:rsidR="005D0A85" w:rsidRPr="00A265F2" w:rsidRDefault="005D0A85" w:rsidP="005D0A85"/>
    <w:p w:rsidR="005D0A85" w:rsidRDefault="005D0A85" w:rsidP="005D0A85">
      <w:pPr>
        <w:tabs>
          <w:tab w:val="left" w:pos="4275"/>
        </w:tabs>
        <w:ind w:right="424" w:firstLine="567"/>
        <w:jc w:val="both"/>
        <w:rPr>
          <w:sz w:val="28"/>
          <w:szCs w:val="28"/>
        </w:rPr>
      </w:pPr>
      <w:r w:rsidRPr="006B7AAC">
        <w:rPr>
          <w:rFonts w:eastAsia="Calibri"/>
          <w:sz w:val="28"/>
          <w:szCs w:val="28"/>
        </w:rPr>
        <w:t xml:space="preserve">В соответствии с Уставом  и Регламентом  Глава и Председатель Совета депутатов   осуществляет свои полномочия на непостоянной основе, действуя в пределах своих полномочий, установленных Уставом муниципального образования. Представляла  Кондопожский  район, интересы его жителей во взаимодействии с органами государственной </w:t>
      </w:r>
      <w:r w:rsidRPr="006B7AAC">
        <w:rPr>
          <w:rFonts w:eastAsia="Calibri"/>
          <w:sz w:val="28"/>
          <w:szCs w:val="28"/>
        </w:rPr>
        <w:lastRenderedPageBreak/>
        <w:t>власти, органами местного самоуправления других муниципальных  районов, гражданами и организациями.</w:t>
      </w:r>
      <w:r w:rsidRPr="006B7AAC">
        <w:rPr>
          <w:rFonts w:ascii="Calibri" w:eastAsia="Calibri" w:hAnsi="Calibri"/>
          <w:sz w:val="28"/>
          <w:szCs w:val="28"/>
        </w:rPr>
        <w:t xml:space="preserve"> </w:t>
      </w:r>
    </w:p>
    <w:p w:rsidR="005D0A85" w:rsidRDefault="005D0A85" w:rsidP="005D0A85">
      <w:pPr>
        <w:ind w:right="424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proofErr w:type="gramStart"/>
      <w:r w:rsidRPr="006B7AAC">
        <w:rPr>
          <w:rFonts w:eastAsia="Calibri"/>
          <w:sz w:val="28"/>
          <w:szCs w:val="28"/>
        </w:rPr>
        <w:t>Участвовала в заседаниях  Правительства Республики Карелии, Ассоциации «Совет муниципальных образований Республики Карелия»,</w:t>
      </w:r>
      <w:r>
        <w:rPr>
          <w:sz w:val="28"/>
          <w:szCs w:val="28"/>
        </w:rPr>
        <w:t xml:space="preserve"> Министерства национальной и региональной политики</w:t>
      </w:r>
      <w:r w:rsidRPr="006B7AAC">
        <w:rPr>
          <w:rFonts w:eastAsia="Calibri"/>
          <w:sz w:val="28"/>
          <w:szCs w:val="28"/>
        </w:rPr>
        <w:t xml:space="preserve"> на которой рассматриваются вопросы развития </w:t>
      </w:r>
      <w:r>
        <w:rPr>
          <w:sz w:val="28"/>
          <w:szCs w:val="28"/>
        </w:rPr>
        <w:t>местного самоуправления, в</w:t>
      </w:r>
      <w:r w:rsidRPr="006B7AAC">
        <w:rPr>
          <w:rFonts w:eastAsia="Calibri"/>
          <w:sz w:val="28"/>
          <w:szCs w:val="28"/>
        </w:rPr>
        <w:t xml:space="preserve">о встречах  </w:t>
      </w:r>
      <w:r>
        <w:rPr>
          <w:sz w:val="28"/>
          <w:szCs w:val="28"/>
        </w:rPr>
        <w:t xml:space="preserve">населения с </w:t>
      </w:r>
      <w:r w:rsidRPr="006B7AAC">
        <w:rPr>
          <w:rFonts w:eastAsia="Calibri"/>
          <w:sz w:val="28"/>
          <w:szCs w:val="28"/>
        </w:rPr>
        <w:t>Глав</w:t>
      </w:r>
      <w:r>
        <w:rPr>
          <w:sz w:val="28"/>
          <w:szCs w:val="28"/>
        </w:rPr>
        <w:t>ой</w:t>
      </w:r>
      <w:r w:rsidRPr="006B7AAC">
        <w:rPr>
          <w:rFonts w:eastAsia="Calibri"/>
          <w:sz w:val="28"/>
          <w:szCs w:val="28"/>
        </w:rPr>
        <w:t xml:space="preserve"> РК </w:t>
      </w:r>
      <w:proofErr w:type="spellStart"/>
      <w:r w:rsidRPr="006B7AAC">
        <w:rPr>
          <w:rFonts w:eastAsia="Calibri"/>
          <w:sz w:val="28"/>
          <w:szCs w:val="28"/>
        </w:rPr>
        <w:t>Парфенчиков</w:t>
      </w:r>
      <w:r>
        <w:rPr>
          <w:sz w:val="28"/>
          <w:szCs w:val="28"/>
        </w:rPr>
        <w:t>ым</w:t>
      </w:r>
      <w:proofErr w:type="spellEnd"/>
      <w:r w:rsidRPr="006B7AAC">
        <w:rPr>
          <w:rFonts w:eastAsia="Calibri"/>
          <w:sz w:val="28"/>
          <w:szCs w:val="28"/>
        </w:rPr>
        <w:t xml:space="preserve"> А.О.</w:t>
      </w:r>
      <w:r>
        <w:rPr>
          <w:sz w:val="28"/>
          <w:szCs w:val="28"/>
        </w:rPr>
        <w:t xml:space="preserve">, в работе общественной приемной (руководитель приемной - Погодин А.А.), с депутатами ЗС РК </w:t>
      </w:r>
      <w:proofErr w:type="spellStart"/>
      <w:r>
        <w:rPr>
          <w:sz w:val="28"/>
          <w:szCs w:val="28"/>
        </w:rPr>
        <w:t>Шандаловичем</w:t>
      </w:r>
      <w:proofErr w:type="spellEnd"/>
      <w:r>
        <w:rPr>
          <w:sz w:val="28"/>
          <w:szCs w:val="28"/>
        </w:rPr>
        <w:t xml:space="preserve"> Э.В., Лопаткиной А.В., </w:t>
      </w:r>
      <w:proofErr w:type="spellStart"/>
      <w:r>
        <w:rPr>
          <w:sz w:val="28"/>
          <w:szCs w:val="28"/>
        </w:rPr>
        <w:t>Зорняковым</w:t>
      </w:r>
      <w:proofErr w:type="spellEnd"/>
      <w:r>
        <w:rPr>
          <w:sz w:val="28"/>
          <w:szCs w:val="28"/>
        </w:rPr>
        <w:t xml:space="preserve"> Т. А.</w:t>
      </w:r>
      <w:r w:rsidRPr="006B7AAC">
        <w:rPr>
          <w:rFonts w:eastAsia="Calibri"/>
          <w:sz w:val="28"/>
          <w:szCs w:val="28"/>
        </w:rPr>
        <w:t xml:space="preserve"> Обо всех проводимых мероприятиях и</w:t>
      </w:r>
      <w:proofErr w:type="gramEnd"/>
      <w:r w:rsidRPr="006B7AAC">
        <w:rPr>
          <w:rFonts w:eastAsia="Calibri"/>
          <w:sz w:val="28"/>
          <w:szCs w:val="28"/>
        </w:rPr>
        <w:t xml:space="preserve"> </w:t>
      </w:r>
      <w:proofErr w:type="gramStart"/>
      <w:r w:rsidRPr="006B7AAC">
        <w:rPr>
          <w:rFonts w:eastAsia="Calibri"/>
          <w:sz w:val="28"/>
          <w:szCs w:val="28"/>
        </w:rPr>
        <w:t>встречах</w:t>
      </w:r>
      <w:proofErr w:type="gramEnd"/>
      <w:r w:rsidRPr="006B7AAC">
        <w:rPr>
          <w:rFonts w:eastAsia="Calibri"/>
          <w:sz w:val="28"/>
          <w:szCs w:val="28"/>
        </w:rPr>
        <w:t xml:space="preserve"> информирую депутатов, глав, администрацию. </w:t>
      </w:r>
      <w:r>
        <w:rPr>
          <w:sz w:val="28"/>
          <w:szCs w:val="28"/>
        </w:rPr>
        <w:t>Я</w:t>
      </w:r>
      <w:r w:rsidRPr="006B7AAC">
        <w:rPr>
          <w:rFonts w:eastAsia="Calibri"/>
          <w:sz w:val="28"/>
          <w:szCs w:val="28"/>
        </w:rPr>
        <w:t xml:space="preserve">вляюсь председателем районной призывной комиссии.  </w:t>
      </w:r>
    </w:p>
    <w:p w:rsidR="005D0A85" w:rsidRDefault="005D0A85" w:rsidP="005D0A85">
      <w:pPr>
        <w:ind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составе делегации от Республики Карелия в Совете Федерации  принимала участие в работе Общероссийского конгресса муниципальных образований и съезда Всероссийской ассоциации развития местного самоуправления. Поднимались острые проблемы по исполнению полномочий органами МСУ, заработной плате муниципальных служащих, по укреплению кадрового потенциала, по реализации национальных проектов, по повышению бюджетной обеспеченности и другие.</w:t>
      </w:r>
    </w:p>
    <w:p w:rsidR="005D0A85" w:rsidRDefault="005D0A85" w:rsidP="005D0A85">
      <w:pPr>
        <w:ind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были выработаны предложения, которые нашли свое отражение в Перечне поручений Президента Российской Федерации по итогам заседания Совета при Президенте по развитию местного самоуправления 30 января 2020 года.</w:t>
      </w:r>
    </w:p>
    <w:p w:rsidR="005D0A85" w:rsidRPr="0084349D" w:rsidRDefault="005D0A85" w:rsidP="005D0A85">
      <w:pPr>
        <w:ind w:right="424" w:firstLine="567"/>
        <w:jc w:val="both"/>
        <w:rPr>
          <w:sz w:val="28"/>
          <w:szCs w:val="28"/>
        </w:rPr>
      </w:pPr>
      <w:r w:rsidRPr="006B7AAC">
        <w:rPr>
          <w:rFonts w:eastAsia="Calibri"/>
          <w:sz w:val="28"/>
          <w:szCs w:val="28"/>
        </w:rPr>
        <w:t xml:space="preserve">Также принимала участие в праздничных  и официальных мероприятиях, как Республики, так и района и поселений, в мероприятиях, проводимых в школах города и села. </w:t>
      </w:r>
    </w:p>
    <w:p w:rsidR="005D0A85" w:rsidRPr="00120AA4" w:rsidRDefault="005D0A85" w:rsidP="005D0A85">
      <w:pPr>
        <w:pStyle w:val="a3"/>
        <w:spacing w:after="0"/>
        <w:ind w:left="0" w:right="42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Принимала участие в</w:t>
      </w:r>
      <w:r w:rsidRPr="00120A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расширенны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120A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заседания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120A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сельских поселений</w:t>
      </w:r>
      <w:r w:rsidRPr="00120A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где с отчетами (информацией) о проделанной работе перед населением выступают главы поселений, председатели Советов, руководители бюджетных учреждений, специалисты администрации района, глава района.  </w:t>
      </w:r>
    </w:p>
    <w:p w:rsidR="005D0A85" w:rsidRPr="000E4299" w:rsidRDefault="005D0A85" w:rsidP="005D0A85">
      <w:pPr>
        <w:pStyle w:val="a3"/>
        <w:spacing w:after="0"/>
        <w:ind w:left="0" w:right="42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8CC">
        <w:rPr>
          <w:rFonts w:ascii="Times New Roman" w:eastAsia="Calibri" w:hAnsi="Times New Roman" w:cs="Times New Roman"/>
          <w:sz w:val="28"/>
          <w:szCs w:val="28"/>
        </w:rPr>
        <w:t xml:space="preserve">На отчетных мероприятиях население ставит острые проблемные вопросы муниципальных образований, которые необходимо решать совместно не только с местными, но и с республиканскими, районными органами власти, такие как: </w:t>
      </w:r>
      <w:r w:rsidRPr="008C3BF4">
        <w:rPr>
          <w:rFonts w:ascii="Times New Roman" w:eastAsia="Calibri" w:hAnsi="Times New Roman" w:cs="Times New Roman"/>
          <w:sz w:val="28"/>
          <w:szCs w:val="28"/>
        </w:rPr>
        <w:t>расселение аварийного жилого фонда, ремонт жилья, школ,   республиканских и муниципальных дорог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8C3BF4">
        <w:rPr>
          <w:rFonts w:ascii="Times New Roman" w:eastAsia="Calibri" w:hAnsi="Times New Roman" w:cs="Times New Roman"/>
          <w:sz w:val="28"/>
          <w:szCs w:val="28"/>
        </w:rPr>
        <w:t xml:space="preserve"> строительство очистных</w:t>
      </w:r>
      <w:r w:rsidRPr="005C18CC">
        <w:rPr>
          <w:rFonts w:ascii="Times New Roman" w:eastAsia="Calibri" w:hAnsi="Times New Roman" w:cs="Times New Roman"/>
          <w:sz w:val="28"/>
          <w:szCs w:val="28"/>
        </w:rPr>
        <w:t xml:space="preserve"> сооружений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8C3BF4">
        <w:rPr>
          <w:rFonts w:ascii="Times New Roman" w:eastAsia="Calibri" w:hAnsi="Times New Roman" w:cs="Times New Roman"/>
          <w:sz w:val="28"/>
          <w:szCs w:val="28"/>
        </w:rPr>
        <w:t>освещение автомобильных дорог, особенно регионального значения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  настоящее время построена линия освещения в с. Кончезеро и 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Марциальные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воды),</w:t>
      </w:r>
      <w:r w:rsidRPr="008C3BF4">
        <w:rPr>
          <w:rFonts w:ascii="Times New Roman" w:eastAsia="Calibri" w:hAnsi="Times New Roman" w:cs="Times New Roman"/>
          <w:sz w:val="28"/>
          <w:szCs w:val="28"/>
        </w:rPr>
        <w:t xml:space="preserve"> уве</w:t>
      </w:r>
      <w:r>
        <w:rPr>
          <w:rFonts w:ascii="Times New Roman" w:eastAsia="Calibri" w:hAnsi="Times New Roman" w:cs="Times New Roman"/>
          <w:sz w:val="28"/>
          <w:szCs w:val="28"/>
        </w:rPr>
        <w:t>личение доходной базы поселений,</w:t>
      </w:r>
      <w:r w:rsidRPr="008C3BF4">
        <w:rPr>
          <w:rFonts w:ascii="Times New Roman" w:eastAsia="Calibri" w:hAnsi="Times New Roman" w:cs="Times New Roman"/>
          <w:sz w:val="28"/>
          <w:szCs w:val="28"/>
        </w:rPr>
        <w:t xml:space="preserve"> отлов и содержание безнадзорных животных и другие.</w:t>
      </w:r>
    </w:p>
    <w:p w:rsidR="005D0A85" w:rsidRDefault="005D0A85" w:rsidP="005D0A85">
      <w:pPr>
        <w:pStyle w:val="a4"/>
        <w:spacing w:before="0" w:beforeAutospacing="0" w:after="0" w:afterAutospacing="0" w:line="294" w:lineRule="atLeast"/>
        <w:ind w:right="424" w:firstLine="567"/>
        <w:jc w:val="both"/>
        <w:textAlignment w:val="baseline"/>
        <w:rPr>
          <w:sz w:val="28"/>
          <w:szCs w:val="28"/>
        </w:rPr>
      </w:pPr>
      <w:r w:rsidRPr="006B7AAC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В рамках Совета глав обсуждались вопросы исполнения полномочий органами МСУ, транспортной доступности, благоустройства, возможности участия в региональных программах с целью привлечения дополнительных средств на решение вопросов местного значения и другие немаловажные вопросы.</w:t>
      </w:r>
    </w:p>
    <w:p w:rsidR="005D0A85" w:rsidRDefault="005D0A85" w:rsidP="005D0A85">
      <w:pPr>
        <w:pStyle w:val="a4"/>
        <w:spacing w:before="0" w:beforeAutospacing="0" w:after="0" w:afterAutospacing="0" w:line="294" w:lineRule="atLeast"/>
        <w:ind w:right="424" w:firstLine="567"/>
        <w:jc w:val="both"/>
        <w:textAlignment w:val="baseline"/>
        <w:rPr>
          <w:sz w:val="28"/>
          <w:szCs w:val="28"/>
        </w:rPr>
      </w:pPr>
      <w:r w:rsidRPr="006B7AAC">
        <w:rPr>
          <w:sz w:val="28"/>
          <w:szCs w:val="28"/>
        </w:rPr>
        <w:t>Благодарю глав поселений за взаимопонимание и поддержку, за с</w:t>
      </w:r>
      <w:r>
        <w:rPr>
          <w:sz w:val="28"/>
          <w:szCs w:val="28"/>
        </w:rPr>
        <w:t>овместную конструктивную работу.</w:t>
      </w:r>
    </w:p>
    <w:p w:rsidR="005D0A85" w:rsidRPr="003D1CB6" w:rsidRDefault="005D0A85" w:rsidP="005D0A85">
      <w:pPr>
        <w:pStyle w:val="a4"/>
        <w:spacing w:before="0" w:beforeAutospacing="0" w:after="0" w:afterAutospacing="0" w:line="294" w:lineRule="atLeast"/>
        <w:ind w:right="42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6B7AAC">
        <w:rPr>
          <w:sz w:val="28"/>
          <w:szCs w:val="28"/>
        </w:rPr>
        <w:t>оддержива</w:t>
      </w:r>
      <w:r>
        <w:rPr>
          <w:sz w:val="28"/>
          <w:szCs w:val="28"/>
        </w:rPr>
        <w:t xml:space="preserve">ю </w:t>
      </w:r>
      <w:r w:rsidRPr="006B7AAC">
        <w:rPr>
          <w:sz w:val="28"/>
          <w:szCs w:val="28"/>
        </w:rPr>
        <w:t>вопрос участия поселений и района  в Программе поддержки местных инициатив</w:t>
      </w:r>
      <w:r>
        <w:rPr>
          <w:sz w:val="28"/>
          <w:szCs w:val="28"/>
        </w:rPr>
        <w:t xml:space="preserve"> (далее – ППМИ)</w:t>
      </w:r>
      <w:r w:rsidRPr="006B7AAC">
        <w:rPr>
          <w:sz w:val="28"/>
          <w:szCs w:val="28"/>
        </w:rPr>
        <w:t>, создания Территориального обще</w:t>
      </w:r>
      <w:r>
        <w:rPr>
          <w:sz w:val="28"/>
          <w:szCs w:val="28"/>
        </w:rPr>
        <w:t>ственного самоуправления (далее – ТОС</w:t>
      </w:r>
      <w:r w:rsidRPr="006B7AAC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Как и прежде активно участвуют в программах </w:t>
      </w:r>
      <w:proofErr w:type="gramStart"/>
      <w:r>
        <w:rPr>
          <w:sz w:val="28"/>
          <w:szCs w:val="28"/>
        </w:rPr>
        <w:t>Петровское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Янишпольское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Гирвасское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Кончезерское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Кяппесельгское</w:t>
      </w:r>
      <w:proofErr w:type="spellEnd"/>
      <w:r>
        <w:rPr>
          <w:sz w:val="28"/>
          <w:szCs w:val="28"/>
        </w:rPr>
        <w:t xml:space="preserve"> сельские поселения. Администрация района участвует с проектами, как в </w:t>
      </w:r>
      <w:proofErr w:type="gramStart"/>
      <w:r>
        <w:rPr>
          <w:sz w:val="28"/>
          <w:szCs w:val="28"/>
        </w:rPr>
        <w:t>городском</w:t>
      </w:r>
      <w:proofErr w:type="gramEnd"/>
      <w:r>
        <w:rPr>
          <w:sz w:val="28"/>
          <w:szCs w:val="28"/>
        </w:rPr>
        <w:t xml:space="preserve">, так и в сельских поселениях. Увеличилось количество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 xml:space="preserve">, особенно в городском поселении их создано 21, в Петровском – 5, в </w:t>
      </w:r>
      <w:proofErr w:type="spellStart"/>
      <w:r>
        <w:rPr>
          <w:sz w:val="28"/>
          <w:szCs w:val="28"/>
        </w:rPr>
        <w:t>Гирвасском</w:t>
      </w:r>
      <w:proofErr w:type="spellEnd"/>
      <w:r>
        <w:rPr>
          <w:sz w:val="28"/>
          <w:szCs w:val="28"/>
        </w:rPr>
        <w:t xml:space="preserve"> – 3, по одному в </w:t>
      </w:r>
      <w:proofErr w:type="spellStart"/>
      <w:r>
        <w:rPr>
          <w:sz w:val="28"/>
          <w:szCs w:val="28"/>
        </w:rPr>
        <w:t>Кончезерском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Янишпольском</w:t>
      </w:r>
      <w:proofErr w:type="spellEnd"/>
      <w:r>
        <w:rPr>
          <w:sz w:val="28"/>
          <w:szCs w:val="28"/>
        </w:rPr>
        <w:t xml:space="preserve"> поселении. В Республике Карелия создано 273 </w:t>
      </w:r>
      <w:proofErr w:type="spellStart"/>
      <w:r>
        <w:rPr>
          <w:sz w:val="28"/>
          <w:szCs w:val="28"/>
        </w:rPr>
        <w:t>ТОСа</w:t>
      </w:r>
      <w:proofErr w:type="spellEnd"/>
      <w:r>
        <w:rPr>
          <w:sz w:val="28"/>
          <w:szCs w:val="28"/>
        </w:rPr>
        <w:t>, чт</w:t>
      </w:r>
      <w:r w:rsidRPr="006B7AAC">
        <w:rPr>
          <w:sz w:val="28"/>
          <w:szCs w:val="28"/>
        </w:rPr>
        <w:t>о дает возможность решать вопросы благоустройства своих территорий с привлечением средств вышестоящих бюджетов.</w:t>
      </w:r>
    </w:p>
    <w:p w:rsidR="005D0A85" w:rsidRPr="00A265F2" w:rsidRDefault="005D0A85" w:rsidP="005D0A85">
      <w:pPr>
        <w:shd w:val="clear" w:color="auto" w:fill="FFFFFF"/>
        <w:spacing w:before="144" w:after="144" w:line="234" w:lineRule="atLeast"/>
        <w:ind w:right="424" w:firstLine="567"/>
        <w:jc w:val="both"/>
        <w:rPr>
          <w:rFonts w:eastAsia="Calibri"/>
          <w:sz w:val="28"/>
          <w:szCs w:val="28"/>
        </w:rPr>
      </w:pPr>
      <w:r w:rsidRPr="00A265F2">
        <w:rPr>
          <w:rFonts w:eastAsia="Calibri"/>
          <w:sz w:val="28"/>
          <w:szCs w:val="28"/>
        </w:rPr>
        <w:tab/>
        <w:t>2020 год войдет в историю под эгидой 75-летия Победы в Великой Отечественной войне. Пройдут торжественные праздничные мероприятия:</w:t>
      </w:r>
    </w:p>
    <w:p w:rsidR="005D0A85" w:rsidRPr="00A265F2" w:rsidRDefault="005D0A85" w:rsidP="005D0A85">
      <w:pPr>
        <w:shd w:val="clear" w:color="auto" w:fill="FFFFFF"/>
        <w:spacing w:before="144" w:after="144" w:line="234" w:lineRule="atLeast"/>
        <w:ind w:right="424" w:firstLine="567"/>
        <w:jc w:val="both"/>
        <w:rPr>
          <w:rFonts w:eastAsia="Calibri"/>
          <w:sz w:val="28"/>
          <w:szCs w:val="28"/>
        </w:rPr>
      </w:pPr>
      <w:r w:rsidRPr="00A265F2">
        <w:rPr>
          <w:rFonts w:eastAsia="Calibri"/>
          <w:sz w:val="28"/>
          <w:szCs w:val="28"/>
        </w:rPr>
        <w:t xml:space="preserve"> - награждение юбилейными медалями наших  ветеранов;</w:t>
      </w:r>
    </w:p>
    <w:p w:rsidR="005D0A85" w:rsidRPr="00A265F2" w:rsidRDefault="005D0A85" w:rsidP="005D0A85">
      <w:pPr>
        <w:shd w:val="clear" w:color="auto" w:fill="FFFFFF"/>
        <w:spacing w:before="144" w:after="144" w:line="234" w:lineRule="atLeast"/>
        <w:ind w:right="424" w:firstLine="567"/>
        <w:jc w:val="both"/>
        <w:rPr>
          <w:rFonts w:eastAsia="Calibri"/>
          <w:sz w:val="28"/>
          <w:szCs w:val="28"/>
        </w:rPr>
      </w:pPr>
      <w:r w:rsidRPr="00A265F2">
        <w:rPr>
          <w:rFonts w:eastAsia="Calibri"/>
          <w:sz w:val="28"/>
          <w:szCs w:val="28"/>
        </w:rPr>
        <w:t xml:space="preserve"> - участие во всероссийской акции «Бессмертный полк».</w:t>
      </w:r>
    </w:p>
    <w:p w:rsidR="005D0A85" w:rsidRDefault="005D0A85" w:rsidP="005D0A85">
      <w:pPr>
        <w:shd w:val="clear" w:color="auto" w:fill="FFFFFF"/>
        <w:spacing w:before="144" w:after="144" w:line="234" w:lineRule="atLeast"/>
        <w:ind w:right="424" w:firstLine="567"/>
        <w:jc w:val="both"/>
        <w:rPr>
          <w:rFonts w:eastAsia="Calibri"/>
          <w:sz w:val="28"/>
          <w:szCs w:val="28"/>
        </w:rPr>
      </w:pPr>
      <w:r w:rsidRPr="00A265F2">
        <w:rPr>
          <w:rFonts w:eastAsia="Calibri"/>
          <w:sz w:val="28"/>
          <w:szCs w:val="28"/>
        </w:rPr>
        <w:tab/>
        <w:t>Также надо отметить значимое мероприятие - это голосование по внесению изменений в Конституцию РФ, Всероссийская перепись населения, которая пройдет с 1 по 31 октября 2020 года.</w:t>
      </w:r>
    </w:p>
    <w:p w:rsidR="005D0A85" w:rsidRPr="00A265F2" w:rsidRDefault="005D0A85" w:rsidP="005D0A85">
      <w:pPr>
        <w:shd w:val="clear" w:color="auto" w:fill="FFFFFF"/>
        <w:spacing w:before="144" w:after="144" w:line="234" w:lineRule="atLeast"/>
        <w:ind w:right="424" w:firstLine="567"/>
        <w:jc w:val="both"/>
        <w:rPr>
          <w:rFonts w:eastAsia="Calibri"/>
          <w:sz w:val="28"/>
          <w:szCs w:val="28"/>
        </w:rPr>
      </w:pPr>
      <w:r w:rsidRPr="00A265F2">
        <w:rPr>
          <w:sz w:val="28"/>
          <w:szCs w:val="28"/>
        </w:rPr>
        <w:t>Основными задачами работы Совета Кондопожского муниципального района  на  2020 год  являются:</w:t>
      </w:r>
    </w:p>
    <w:p w:rsidR="005D0A85" w:rsidRPr="00A265F2" w:rsidRDefault="005D0A85" w:rsidP="005D0A85">
      <w:pPr>
        <w:ind w:right="424" w:firstLine="567"/>
        <w:jc w:val="both"/>
        <w:rPr>
          <w:rFonts w:eastAsia="Calibri"/>
          <w:sz w:val="28"/>
          <w:szCs w:val="28"/>
        </w:rPr>
      </w:pPr>
      <w:r w:rsidRPr="00A265F2">
        <w:rPr>
          <w:sz w:val="28"/>
          <w:szCs w:val="28"/>
        </w:rPr>
        <w:t>- организация  взаимодействия  с администрацией  муниципального района по вопросам  исполнения  Указов Президента Российской Федерации, а также</w:t>
      </w:r>
      <w:r w:rsidRPr="00A265F2">
        <w:rPr>
          <w:rFonts w:eastAsia="Calibri"/>
          <w:sz w:val="32"/>
          <w:szCs w:val="32"/>
        </w:rPr>
        <w:t xml:space="preserve"> </w:t>
      </w:r>
      <w:r w:rsidRPr="00A265F2">
        <w:rPr>
          <w:rFonts w:eastAsia="Calibri"/>
          <w:sz w:val="28"/>
          <w:szCs w:val="28"/>
        </w:rPr>
        <w:t>организациями и предприятиями района, общественными организациями,  населением района в целях решения социально значимых вопросов, направленных на повышение уровня и качества жизни;</w:t>
      </w:r>
    </w:p>
    <w:p w:rsidR="005D0A85" w:rsidRPr="00A265F2" w:rsidRDefault="005D0A85" w:rsidP="005D0A85">
      <w:pPr>
        <w:ind w:right="424" w:firstLine="567"/>
        <w:jc w:val="both"/>
        <w:rPr>
          <w:rFonts w:eastAsia="Calibri"/>
          <w:sz w:val="28"/>
          <w:szCs w:val="28"/>
        </w:rPr>
      </w:pPr>
      <w:r w:rsidRPr="00A265F2">
        <w:rPr>
          <w:rFonts w:eastAsia="Calibri"/>
          <w:sz w:val="28"/>
          <w:szCs w:val="28"/>
        </w:rPr>
        <w:t xml:space="preserve">- осуществление </w:t>
      </w:r>
      <w:proofErr w:type="gramStart"/>
      <w:r w:rsidRPr="00A265F2">
        <w:rPr>
          <w:rFonts w:eastAsia="Calibri"/>
          <w:sz w:val="28"/>
          <w:szCs w:val="28"/>
        </w:rPr>
        <w:t>контроля за</w:t>
      </w:r>
      <w:proofErr w:type="gramEnd"/>
      <w:r w:rsidRPr="00A265F2">
        <w:rPr>
          <w:rFonts w:eastAsia="Calibri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5D0A85" w:rsidRPr="00A265F2" w:rsidRDefault="005D0A85" w:rsidP="005D0A85">
      <w:pPr>
        <w:pStyle w:val="a4"/>
        <w:spacing w:before="0" w:beforeAutospacing="0" w:after="0" w:afterAutospacing="0"/>
        <w:ind w:right="424" w:firstLine="567"/>
        <w:jc w:val="both"/>
        <w:rPr>
          <w:sz w:val="28"/>
          <w:szCs w:val="28"/>
        </w:rPr>
      </w:pPr>
      <w:r w:rsidRPr="00A265F2">
        <w:rPr>
          <w:sz w:val="28"/>
          <w:szCs w:val="28"/>
        </w:rPr>
        <w:t xml:space="preserve">- активное участие депутатов  в мероприятиях, проводимых на территории Кондопожского муниципального района </w:t>
      </w:r>
    </w:p>
    <w:p w:rsidR="005D0A85" w:rsidRPr="00A265F2" w:rsidRDefault="005D0A85" w:rsidP="005D0A85">
      <w:pPr>
        <w:pStyle w:val="a4"/>
        <w:spacing w:before="0" w:beforeAutospacing="0" w:after="0" w:afterAutospacing="0"/>
        <w:ind w:right="424" w:firstLine="567"/>
        <w:jc w:val="both"/>
        <w:rPr>
          <w:sz w:val="28"/>
          <w:szCs w:val="28"/>
        </w:rPr>
      </w:pPr>
      <w:r w:rsidRPr="00A265F2">
        <w:rPr>
          <w:sz w:val="28"/>
          <w:szCs w:val="28"/>
        </w:rPr>
        <w:t>- организация  работы  с избирателями по участию в  социально значимых проектах ТОС, комфортная городская среда, ППМИ и др.</w:t>
      </w:r>
    </w:p>
    <w:p w:rsidR="005D0A85" w:rsidRPr="00A265F2" w:rsidRDefault="005D0A85" w:rsidP="005D0A85">
      <w:pPr>
        <w:pStyle w:val="a4"/>
        <w:spacing w:before="0" w:beforeAutospacing="0" w:after="0" w:afterAutospacing="0"/>
        <w:ind w:right="424" w:firstLine="567"/>
        <w:jc w:val="both"/>
        <w:rPr>
          <w:sz w:val="28"/>
          <w:szCs w:val="28"/>
        </w:rPr>
      </w:pPr>
      <w:r w:rsidRPr="00A265F2">
        <w:rPr>
          <w:sz w:val="28"/>
          <w:szCs w:val="28"/>
        </w:rPr>
        <w:lastRenderedPageBreak/>
        <w:t xml:space="preserve">- активное участие в работе депутатских  комиссий по предварительному изучению документов, выносимых на рассмотрение Совета  </w:t>
      </w:r>
    </w:p>
    <w:p w:rsidR="005D0A85" w:rsidRPr="00A265F2" w:rsidRDefault="005D0A85" w:rsidP="005D0A85">
      <w:pPr>
        <w:ind w:right="424" w:firstLine="567"/>
        <w:jc w:val="both"/>
        <w:rPr>
          <w:rFonts w:eastAsia="Calibri"/>
          <w:sz w:val="32"/>
          <w:szCs w:val="32"/>
        </w:rPr>
      </w:pPr>
      <w:r w:rsidRPr="00A265F2">
        <w:rPr>
          <w:sz w:val="28"/>
          <w:szCs w:val="28"/>
        </w:rPr>
        <w:t xml:space="preserve">- осуществление </w:t>
      </w:r>
      <w:proofErr w:type="gramStart"/>
      <w:r w:rsidRPr="00A265F2">
        <w:rPr>
          <w:sz w:val="28"/>
          <w:szCs w:val="28"/>
        </w:rPr>
        <w:t>контроля за</w:t>
      </w:r>
      <w:proofErr w:type="gramEnd"/>
      <w:r w:rsidRPr="00A265F2">
        <w:rPr>
          <w:sz w:val="28"/>
          <w:szCs w:val="28"/>
        </w:rPr>
        <w:t xml:space="preserve"> эффективным использованием и исполнением бюджета района в 2020 году</w:t>
      </w:r>
      <w:r w:rsidRPr="00A265F2">
        <w:rPr>
          <w:rFonts w:eastAsia="Calibri"/>
          <w:sz w:val="32"/>
          <w:szCs w:val="32"/>
        </w:rPr>
        <w:t xml:space="preserve"> </w:t>
      </w:r>
    </w:p>
    <w:p w:rsidR="005D0A85" w:rsidRPr="00A265F2" w:rsidRDefault="005D0A85" w:rsidP="005D0A85">
      <w:pPr>
        <w:pStyle w:val="a4"/>
        <w:spacing w:before="0" w:beforeAutospacing="0" w:after="0" w:afterAutospacing="0"/>
        <w:ind w:right="424" w:firstLine="567"/>
        <w:jc w:val="both"/>
        <w:rPr>
          <w:sz w:val="28"/>
          <w:szCs w:val="28"/>
        </w:rPr>
      </w:pPr>
      <w:r w:rsidRPr="00A265F2">
        <w:rPr>
          <w:sz w:val="28"/>
          <w:szCs w:val="28"/>
        </w:rPr>
        <w:t>- совершенствование системы  работы по приведению  муниципальных правовых актов в соответствие согласно  изменениям  действующего законодательства;</w:t>
      </w:r>
    </w:p>
    <w:p w:rsidR="005D0A85" w:rsidRPr="00A265F2" w:rsidRDefault="005D0A85" w:rsidP="005D0A85">
      <w:pPr>
        <w:pStyle w:val="a4"/>
        <w:spacing w:before="0" w:beforeAutospacing="0" w:after="0" w:afterAutospacing="0"/>
        <w:ind w:right="424" w:firstLine="567"/>
        <w:jc w:val="both"/>
        <w:rPr>
          <w:sz w:val="28"/>
          <w:szCs w:val="28"/>
        </w:rPr>
      </w:pPr>
      <w:r w:rsidRPr="00A265F2">
        <w:rPr>
          <w:b/>
          <w:sz w:val="28"/>
          <w:szCs w:val="28"/>
        </w:rPr>
        <w:t xml:space="preserve">- </w:t>
      </w:r>
      <w:r w:rsidRPr="00A265F2">
        <w:rPr>
          <w:sz w:val="28"/>
          <w:szCs w:val="28"/>
        </w:rPr>
        <w:t>информирование избирателей о работе Совета</w:t>
      </w:r>
      <w:r w:rsidRPr="00A265F2">
        <w:rPr>
          <w:b/>
          <w:sz w:val="28"/>
          <w:szCs w:val="28"/>
        </w:rPr>
        <w:t xml:space="preserve"> </w:t>
      </w:r>
      <w:r w:rsidRPr="00A265F2">
        <w:rPr>
          <w:sz w:val="28"/>
          <w:szCs w:val="28"/>
        </w:rPr>
        <w:t xml:space="preserve">Кондопожского муниципального района  </w:t>
      </w:r>
    </w:p>
    <w:p w:rsidR="005D0A85" w:rsidRPr="00A265F2" w:rsidRDefault="005D0A85" w:rsidP="005D0A85">
      <w:pPr>
        <w:spacing w:before="240" w:after="240"/>
        <w:ind w:right="424" w:firstLine="567"/>
        <w:jc w:val="both"/>
        <w:rPr>
          <w:rFonts w:eastAsia="Calibri"/>
          <w:sz w:val="28"/>
          <w:szCs w:val="28"/>
        </w:rPr>
      </w:pPr>
      <w:proofErr w:type="gramStart"/>
      <w:r w:rsidRPr="00A265F2">
        <w:rPr>
          <w:rFonts w:eastAsia="Calibri"/>
          <w:sz w:val="28"/>
          <w:szCs w:val="28"/>
        </w:rPr>
        <w:t xml:space="preserve">В завершение своего отчета хочу поблагодарить руководителей и коллективы предприятий, организаций и учреждений всех форм собственности, сотрудников администрации,  депутатов всех уровней, глав поселений за решение вопросов местного значения, </w:t>
      </w:r>
      <w:r w:rsidRPr="00A265F2">
        <w:rPr>
          <w:sz w:val="28"/>
          <w:szCs w:val="28"/>
        </w:rPr>
        <w:t xml:space="preserve">учащихся и </w:t>
      </w:r>
      <w:r w:rsidRPr="00A265F2">
        <w:rPr>
          <w:rFonts w:eastAsia="Calibri"/>
          <w:sz w:val="28"/>
          <w:szCs w:val="28"/>
        </w:rPr>
        <w:t>спортсменов за достойное представление нашего района на всех уровнях, Совет ветеранов, общественников и всех неравнодушных и инициативных жителей  за активное участие в жизни района, за ваше неравнодушие, настойчивость.</w:t>
      </w:r>
      <w:proofErr w:type="gramEnd"/>
    </w:p>
    <w:p w:rsidR="005D0A85" w:rsidRDefault="005D0A85" w:rsidP="005D0A85">
      <w:pPr>
        <w:spacing w:after="225"/>
        <w:ind w:right="424" w:firstLine="567"/>
        <w:rPr>
          <w:rFonts w:ascii="Tahoma" w:hAnsi="Tahoma" w:cs="Tahoma"/>
          <w:color w:val="4A4A4A"/>
          <w:sz w:val="18"/>
          <w:szCs w:val="18"/>
        </w:rPr>
      </w:pPr>
    </w:p>
    <w:p w:rsidR="005D0A85" w:rsidRPr="006B7AAC" w:rsidRDefault="005D0A85" w:rsidP="005D0A85">
      <w:pPr>
        <w:spacing w:before="240" w:after="240"/>
        <w:ind w:right="424" w:firstLine="567"/>
        <w:jc w:val="center"/>
        <w:rPr>
          <w:rFonts w:eastAsia="Calibri"/>
          <w:sz w:val="28"/>
          <w:szCs w:val="28"/>
        </w:rPr>
      </w:pPr>
      <w:r w:rsidRPr="00701D49">
        <w:rPr>
          <w:rFonts w:eastAsia="Calibri"/>
          <w:sz w:val="28"/>
          <w:szCs w:val="28"/>
        </w:rPr>
        <w:t>Спасибо за внимание!</w:t>
      </w:r>
    </w:p>
    <w:p w:rsidR="005D0A85" w:rsidRDefault="005D0A85" w:rsidP="005D0A85">
      <w:pPr>
        <w:spacing w:after="225"/>
        <w:ind w:right="424" w:firstLine="567"/>
        <w:jc w:val="both"/>
        <w:rPr>
          <w:rFonts w:ascii="Tahoma" w:hAnsi="Tahoma" w:cs="Tahoma"/>
          <w:color w:val="4A4A4A"/>
          <w:sz w:val="18"/>
          <w:szCs w:val="18"/>
        </w:rPr>
      </w:pPr>
    </w:p>
    <w:p w:rsidR="005D0A85" w:rsidRDefault="005D0A85"/>
    <w:sectPr w:rsidR="005D0A85" w:rsidSect="005D0A85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85C" w:rsidRDefault="0058285C" w:rsidP="005D0A85">
      <w:r>
        <w:separator/>
      </w:r>
    </w:p>
  </w:endnote>
  <w:endnote w:type="continuationSeparator" w:id="0">
    <w:p w:rsidR="0058285C" w:rsidRDefault="0058285C" w:rsidP="005D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240459"/>
      <w:docPartObj>
        <w:docPartGallery w:val="Page Numbers (Bottom of Page)"/>
        <w:docPartUnique/>
      </w:docPartObj>
    </w:sdtPr>
    <w:sdtEndPr/>
    <w:sdtContent>
      <w:p w:rsidR="005D0A85" w:rsidRDefault="0058285C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9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D0A85" w:rsidRDefault="005D0A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85C" w:rsidRDefault="0058285C" w:rsidP="005D0A85">
      <w:r>
        <w:separator/>
      </w:r>
    </w:p>
  </w:footnote>
  <w:footnote w:type="continuationSeparator" w:id="0">
    <w:p w:rsidR="0058285C" w:rsidRDefault="0058285C" w:rsidP="005D0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271AD"/>
    <w:multiLevelType w:val="hybridMultilevel"/>
    <w:tmpl w:val="B44074C4"/>
    <w:lvl w:ilvl="0" w:tplc="AD04DF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2A1C88"/>
    <w:multiLevelType w:val="hybridMultilevel"/>
    <w:tmpl w:val="6B86536C"/>
    <w:lvl w:ilvl="0" w:tplc="6BEE2C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17E"/>
    <w:rsid w:val="000977C9"/>
    <w:rsid w:val="00185F6F"/>
    <w:rsid w:val="002C799A"/>
    <w:rsid w:val="002E792C"/>
    <w:rsid w:val="003414C7"/>
    <w:rsid w:val="00493DB6"/>
    <w:rsid w:val="0058285C"/>
    <w:rsid w:val="005D0A85"/>
    <w:rsid w:val="005F317E"/>
    <w:rsid w:val="00D04BD8"/>
    <w:rsid w:val="00EB558A"/>
    <w:rsid w:val="00F1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0A8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D0A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5D0A8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5D0A85"/>
    <w:rPr>
      <w:rFonts w:cs="Times New Roman"/>
      <w:color w:val="0000FF"/>
      <w:u w:val="single"/>
    </w:rPr>
  </w:style>
  <w:style w:type="paragraph" w:customStyle="1" w:styleId="11">
    <w:name w:val="Без интервала1"/>
    <w:rsid w:val="005D0A85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6">
    <w:name w:val="TOC Heading"/>
    <w:basedOn w:val="1"/>
    <w:next w:val="a"/>
    <w:uiPriority w:val="39"/>
    <w:semiHidden/>
    <w:unhideWhenUsed/>
    <w:qFormat/>
    <w:rsid w:val="005D0A85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5D0A85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D0A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A8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D0A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D0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D0A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0A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27CE0-A56F-454A-AB88-05F4A520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3008</Words>
  <Characters>17146</Characters>
  <Application>Microsoft Office Word</Application>
  <DocSecurity>0</DocSecurity>
  <Lines>142</Lines>
  <Paragraphs>40</Paragraphs>
  <ScaleCrop>false</ScaleCrop>
  <Company/>
  <LinksUpToDate>false</LinksUpToDate>
  <CharactersWithSpaces>20114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</dc:creator>
  <cp:lastModifiedBy>Анна Усольцева</cp:lastModifiedBy>
  <cp:revision>4</cp:revision>
  <cp:lastPrinted>2020-03-19T11:19:00Z</cp:lastPrinted>
  <dcterms:created xsi:type="dcterms:W3CDTF">2020-03-20T06:52:00Z</dcterms:created>
  <dcterms:modified xsi:type="dcterms:W3CDTF">2020-03-20T08:17:00Z</dcterms:modified>
</cp:coreProperties>
</file>