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7E" w:rsidRPr="00FE61D9" w:rsidRDefault="00E61280" w:rsidP="005F317E">
      <w:pPr>
        <w:widowControl w:val="0"/>
        <w:suppressLineNumbers/>
        <w:suppressAutoHyphens/>
        <w:spacing w:line="240" w:lineRule="atLeast"/>
        <w:ind w:right="355"/>
        <w:jc w:val="center"/>
      </w:pPr>
      <w:bookmarkStart w:id="0" w:name="_MON_1519451613"/>
      <w:bookmarkStart w:id="1" w:name="_MON_1519470229"/>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70.5pt" fillcolor="window">
            <v:imagedata r:id="rId8" o:title="" gain="57672f" blacklevel="1966f"/>
          </v:shape>
        </w:pict>
      </w:r>
    </w:p>
    <w:p w:rsidR="005F317E" w:rsidRPr="00FE61D9" w:rsidRDefault="005F317E" w:rsidP="005F317E">
      <w:pPr>
        <w:widowControl w:val="0"/>
        <w:suppressLineNumbers/>
        <w:suppressAutoHyphens/>
        <w:spacing w:line="240" w:lineRule="atLeast"/>
        <w:ind w:right="355"/>
        <w:jc w:val="center"/>
        <w:rPr>
          <w:b/>
          <w:sz w:val="32"/>
          <w:szCs w:val="32"/>
        </w:rPr>
      </w:pPr>
      <w:r w:rsidRPr="00FE61D9">
        <w:rPr>
          <w:b/>
          <w:sz w:val="32"/>
          <w:szCs w:val="32"/>
        </w:rPr>
        <w:t>Республика Карелия</w:t>
      </w:r>
    </w:p>
    <w:p w:rsidR="005F317E" w:rsidRPr="00FE61D9" w:rsidRDefault="005F317E" w:rsidP="005F317E">
      <w:pPr>
        <w:widowControl w:val="0"/>
        <w:suppressLineNumbers/>
        <w:suppressAutoHyphens/>
        <w:spacing w:line="240" w:lineRule="atLeast"/>
        <w:ind w:right="355"/>
        <w:jc w:val="center"/>
        <w:rPr>
          <w:sz w:val="32"/>
          <w:szCs w:val="32"/>
        </w:rPr>
      </w:pPr>
    </w:p>
    <w:p w:rsidR="005F317E" w:rsidRPr="00E06623" w:rsidRDefault="005F317E" w:rsidP="005F317E">
      <w:pPr>
        <w:widowControl w:val="0"/>
        <w:suppressLineNumbers/>
        <w:suppressAutoHyphens/>
        <w:spacing w:line="240" w:lineRule="atLeast"/>
        <w:ind w:right="355"/>
        <w:jc w:val="center"/>
        <w:rPr>
          <w:b/>
          <w:sz w:val="32"/>
          <w:szCs w:val="32"/>
        </w:rPr>
      </w:pPr>
      <w:r w:rsidRPr="00E06623">
        <w:rPr>
          <w:b/>
          <w:sz w:val="32"/>
          <w:szCs w:val="32"/>
        </w:rPr>
        <w:t>Администрация</w:t>
      </w:r>
    </w:p>
    <w:p w:rsidR="005F317E" w:rsidRPr="00E06623" w:rsidRDefault="005F317E" w:rsidP="005F317E">
      <w:pPr>
        <w:widowControl w:val="0"/>
        <w:suppressLineNumbers/>
        <w:suppressAutoHyphens/>
        <w:spacing w:line="240" w:lineRule="atLeast"/>
        <w:ind w:right="355"/>
        <w:jc w:val="center"/>
        <w:rPr>
          <w:b/>
          <w:sz w:val="32"/>
          <w:szCs w:val="32"/>
        </w:rPr>
      </w:pPr>
      <w:r w:rsidRPr="00E06623">
        <w:rPr>
          <w:b/>
          <w:sz w:val="32"/>
          <w:szCs w:val="32"/>
        </w:rPr>
        <w:t>Кондопожского муниципального района</w:t>
      </w:r>
    </w:p>
    <w:p w:rsidR="005F317E" w:rsidRPr="00FE61D9" w:rsidRDefault="005F317E" w:rsidP="005F317E">
      <w:pPr>
        <w:widowControl w:val="0"/>
        <w:suppressLineNumbers/>
        <w:suppressAutoHyphens/>
        <w:spacing w:line="240" w:lineRule="atLeast"/>
        <w:ind w:right="355"/>
        <w:jc w:val="center"/>
      </w:pPr>
    </w:p>
    <w:p w:rsidR="005F317E" w:rsidRPr="00FE61D9" w:rsidRDefault="005F317E" w:rsidP="005F317E">
      <w:pPr>
        <w:widowControl w:val="0"/>
        <w:suppressLineNumbers/>
        <w:suppressAutoHyphens/>
        <w:spacing w:line="240" w:lineRule="atLeast"/>
        <w:ind w:right="355"/>
        <w:jc w:val="center"/>
      </w:pPr>
    </w:p>
    <w:p w:rsidR="005F317E" w:rsidRPr="00FE61D9" w:rsidRDefault="005F317E" w:rsidP="005F317E">
      <w:pPr>
        <w:widowControl w:val="0"/>
        <w:suppressLineNumbers/>
        <w:suppressAutoHyphens/>
        <w:spacing w:line="240" w:lineRule="atLeast"/>
        <w:ind w:right="355"/>
        <w:jc w:val="center"/>
      </w:pPr>
    </w:p>
    <w:p w:rsidR="005F317E" w:rsidRDefault="005F317E" w:rsidP="005F317E">
      <w:pPr>
        <w:widowControl w:val="0"/>
        <w:suppressLineNumbers/>
        <w:suppressAutoHyphens/>
        <w:spacing w:line="240" w:lineRule="atLeast"/>
        <w:ind w:right="355"/>
        <w:jc w:val="center"/>
      </w:pPr>
    </w:p>
    <w:p w:rsidR="005F317E" w:rsidRPr="00FE61D9" w:rsidRDefault="005F317E" w:rsidP="005F317E">
      <w:pPr>
        <w:widowControl w:val="0"/>
        <w:suppressLineNumbers/>
        <w:suppressAutoHyphens/>
        <w:spacing w:line="240" w:lineRule="atLeast"/>
        <w:ind w:right="355"/>
        <w:jc w:val="center"/>
      </w:pPr>
    </w:p>
    <w:p w:rsidR="005F317E" w:rsidRPr="00FE61D9" w:rsidRDefault="005F317E" w:rsidP="005F317E">
      <w:pPr>
        <w:widowControl w:val="0"/>
        <w:suppressLineNumbers/>
        <w:suppressAutoHyphens/>
        <w:spacing w:line="240" w:lineRule="atLeast"/>
        <w:ind w:right="355"/>
        <w:jc w:val="center"/>
      </w:pPr>
    </w:p>
    <w:p w:rsidR="005F317E" w:rsidRPr="006C51EC" w:rsidRDefault="005F317E" w:rsidP="005F317E">
      <w:pPr>
        <w:widowControl w:val="0"/>
        <w:suppressLineNumbers/>
        <w:suppressAutoHyphens/>
        <w:spacing w:line="240" w:lineRule="atLeast"/>
        <w:ind w:right="355"/>
        <w:jc w:val="center"/>
        <w:rPr>
          <w:b/>
          <w:sz w:val="36"/>
          <w:szCs w:val="36"/>
        </w:rPr>
      </w:pPr>
      <w:r w:rsidRPr="006C51EC">
        <w:rPr>
          <w:b/>
          <w:sz w:val="36"/>
          <w:szCs w:val="36"/>
        </w:rPr>
        <w:t>ОТЧЕТ</w:t>
      </w:r>
    </w:p>
    <w:p w:rsidR="005F317E" w:rsidRPr="006C51EC" w:rsidRDefault="005F317E" w:rsidP="005F317E">
      <w:pPr>
        <w:widowControl w:val="0"/>
        <w:suppressLineNumbers/>
        <w:suppressAutoHyphens/>
        <w:spacing w:line="240" w:lineRule="atLeast"/>
        <w:ind w:right="355"/>
        <w:jc w:val="center"/>
      </w:pPr>
    </w:p>
    <w:p w:rsidR="005F317E" w:rsidRPr="006C51EC" w:rsidRDefault="005F317E" w:rsidP="005F317E">
      <w:pPr>
        <w:widowControl w:val="0"/>
        <w:suppressLineNumbers/>
        <w:suppressAutoHyphens/>
        <w:spacing w:line="240" w:lineRule="atLeast"/>
        <w:ind w:right="355"/>
        <w:jc w:val="center"/>
        <w:rPr>
          <w:sz w:val="32"/>
          <w:szCs w:val="32"/>
        </w:rPr>
      </w:pPr>
      <w:r w:rsidRPr="006C51EC">
        <w:rPr>
          <w:sz w:val="32"/>
          <w:szCs w:val="32"/>
        </w:rPr>
        <w:t>Главы Администрации</w:t>
      </w:r>
    </w:p>
    <w:p w:rsidR="005F317E" w:rsidRPr="006C51EC" w:rsidRDefault="005F317E" w:rsidP="005F317E">
      <w:pPr>
        <w:widowControl w:val="0"/>
        <w:suppressLineNumbers/>
        <w:suppressAutoHyphens/>
        <w:spacing w:line="240" w:lineRule="atLeast"/>
        <w:ind w:right="355"/>
        <w:jc w:val="center"/>
        <w:rPr>
          <w:sz w:val="32"/>
          <w:szCs w:val="32"/>
        </w:rPr>
      </w:pPr>
      <w:r w:rsidRPr="006C51EC">
        <w:rPr>
          <w:sz w:val="32"/>
          <w:szCs w:val="32"/>
        </w:rPr>
        <w:t xml:space="preserve">Кондопожского муниципального района </w:t>
      </w:r>
    </w:p>
    <w:p w:rsidR="00D04BD8" w:rsidRDefault="005F317E" w:rsidP="005F317E">
      <w:pPr>
        <w:widowControl w:val="0"/>
        <w:suppressLineNumbers/>
        <w:suppressAutoHyphens/>
        <w:spacing w:line="240" w:lineRule="atLeast"/>
        <w:ind w:right="355"/>
        <w:jc w:val="center"/>
        <w:rPr>
          <w:sz w:val="32"/>
          <w:szCs w:val="32"/>
        </w:rPr>
      </w:pPr>
      <w:r w:rsidRPr="006C51EC">
        <w:rPr>
          <w:sz w:val="32"/>
          <w:szCs w:val="32"/>
        </w:rPr>
        <w:t xml:space="preserve">о результатах деятельности Администрации </w:t>
      </w:r>
    </w:p>
    <w:p w:rsidR="005F317E" w:rsidRDefault="005F317E" w:rsidP="005F317E">
      <w:pPr>
        <w:widowControl w:val="0"/>
        <w:suppressLineNumbers/>
        <w:suppressAutoHyphens/>
        <w:spacing w:line="240" w:lineRule="atLeast"/>
        <w:ind w:right="355"/>
        <w:jc w:val="center"/>
        <w:rPr>
          <w:sz w:val="32"/>
          <w:szCs w:val="32"/>
        </w:rPr>
      </w:pPr>
      <w:r w:rsidRPr="006C51EC">
        <w:rPr>
          <w:sz w:val="32"/>
          <w:szCs w:val="32"/>
        </w:rPr>
        <w:t>Кондопожского муниципального района за 2019 год</w:t>
      </w:r>
    </w:p>
    <w:p w:rsidR="00D04BD8" w:rsidRPr="006C51EC" w:rsidRDefault="00D04BD8" w:rsidP="00D04BD8">
      <w:pPr>
        <w:widowControl w:val="0"/>
        <w:suppressLineNumbers/>
        <w:suppressAutoHyphens/>
        <w:spacing w:line="240" w:lineRule="atLeast"/>
        <w:ind w:left="-426" w:right="355"/>
        <w:jc w:val="center"/>
        <w:rPr>
          <w:sz w:val="32"/>
          <w:szCs w:val="32"/>
        </w:rPr>
      </w:pPr>
      <w:r>
        <w:rPr>
          <w:sz w:val="32"/>
          <w:szCs w:val="32"/>
        </w:rPr>
        <w:t>(об исполнении полномочий Кондопожского городского поселения)</w:t>
      </w:r>
    </w:p>
    <w:p w:rsidR="005F317E" w:rsidRPr="00F10CC8" w:rsidRDefault="005F317E" w:rsidP="005F317E">
      <w:pPr>
        <w:widowControl w:val="0"/>
        <w:suppressLineNumbers/>
        <w:suppressAutoHyphens/>
        <w:spacing w:line="240" w:lineRule="atLeast"/>
        <w:ind w:right="355"/>
        <w:jc w:val="center"/>
        <w:rPr>
          <w:b/>
          <w:sz w:val="36"/>
          <w:szCs w:val="36"/>
          <w:highlight w:val="yellow"/>
        </w:rPr>
      </w:pPr>
    </w:p>
    <w:p w:rsidR="005F317E" w:rsidRDefault="005F317E" w:rsidP="005F317E">
      <w:pPr>
        <w:widowControl w:val="0"/>
        <w:suppressLineNumbers/>
        <w:suppressAutoHyphens/>
        <w:spacing w:line="240" w:lineRule="atLeast"/>
        <w:ind w:right="355"/>
        <w:jc w:val="center"/>
      </w:pPr>
    </w:p>
    <w:p w:rsidR="005F317E" w:rsidRDefault="005F317E" w:rsidP="005F317E">
      <w:pPr>
        <w:widowControl w:val="0"/>
        <w:suppressLineNumbers/>
        <w:suppressAutoHyphens/>
        <w:spacing w:line="240" w:lineRule="atLeast"/>
        <w:ind w:right="355"/>
        <w:jc w:val="center"/>
      </w:pPr>
    </w:p>
    <w:p w:rsidR="005F317E" w:rsidRDefault="005F317E" w:rsidP="005F317E">
      <w:pPr>
        <w:widowControl w:val="0"/>
        <w:suppressLineNumbers/>
        <w:suppressAutoHyphens/>
        <w:spacing w:line="240" w:lineRule="atLeast"/>
        <w:ind w:right="355"/>
        <w:jc w:val="center"/>
      </w:pPr>
    </w:p>
    <w:p w:rsidR="005F317E" w:rsidRDefault="005F317E" w:rsidP="005F317E">
      <w:pPr>
        <w:widowControl w:val="0"/>
        <w:suppressLineNumbers/>
        <w:suppressAutoHyphens/>
        <w:spacing w:line="240" w:lineRule="atLeast"/>
        <w:ind w:right="355"/>
        <w:jc w:val="center"/>
      </w:pPr>
    </w:p>
    <w:p w:rsidR="005F317E" w:rsidRDefault="005F317E" w:rsidP="005F317E">
      <w:pPr>
        <w:widowControl w:val="0"/>
        <w:suppressLineNumbers/>
        <w:suppressAutoHyphens/>
        <w:spacing w:line="240" w:lineRule="atLeast"/>
        <w:ind w:right="355"/>
        <w:jc w:val="center"/>
      </w:pPr>
    </w:p>
    <w:p w:rsidR="005F317E" w:rsidRDefault="005F317E" w:rsidP="005F317E">
      <w:pPr>
        <w:widowControl w:val="0"/>
        <w:suppressLineNumbers/>
        <w:suppressAutoHyphens/>
        <w:spacing w:line="240" w:lineRule="atLeast"/>
        <w:ind w:right="355"/>
        <w:jc w:val="center"/>
      </w:pPr>
    </w:p>
    <w:p w:rsidR="005F317E" w:rsidRDefault="005F317E" w:rsidP="005F317E">
      <w:pPr>
        <w:widowControl w:val="0"/>
        <w:suppressLineNumbers/>
        <w:suppressAutoHyphens/>
        <w:spacing w:line="240" w:lineRule="atLeast"/>
        <w:ind w:right="355"/>
        <w:jc w:val="center"/>
      </w:pPr>
    </w:p>
    <w:p w:rsidR="005F317E" w:rsidRDefault="005F317E" w:rsidP="005F317E">
      <w:pPr>
        <w:widowControl w:val="0"/>
        <w:suppressLineNumbers/>
        <w:suppressAutoHyphens/>
        <w:spacing w:line="240" w:lineRule="atLeast"/>
        <w:ind w:right="355"/>
        <w:jc w:val="center"/>
      </w:pPr>
    </w:p>
    <w:p w:rsidR="005F317E" w:rsidRPr="00FE61D9" w:rsidRDefault="005F317E" w:rsidP="005F317E">
      <w:pPr>
        <w:widowControl w:val="0"/>
        <w:suppressLineNumbers/>
        <w:suppressAutoHyphens/>
        <w:spacing w:line="240" w:lineRule="atLeast"/>
        <w:ind w:right="355"/>
        <w:jc w:val="center"/>
      </w:pPr>
    </w:p>
    <w:p w:rsidR="005F317E" w:rsidRPr="00FE61D9" w:rsidRDefault="005F317E" w:rsidP="005F317E">
      <w:pPr>
        <w:widowControl w:val="0"/>
        <w:suppressLineNumbers/>
        <w:suppressAutoHyphens/>
        <w:spacing w:line="240" w:lineRule="atLeast"/>
        <w:ind w:right="355"/>
        <w:jc w:val="center"/>
      </w:pPr>
    </w:p>
    <w:p w:rsidR="005F317E" w:rsidRPr="00FE61D9" w:rsidRDefault="005F317E" w:rsidP="005F317E">
      <w:pPr>
        <w:widowControl w:val="0"/>
        <w:suppressLineNumbers/>
        <w:suppressAutoHyphens/>
        <w:spacing w:line="240" w:lineRule="atLeast"/>
        <w:ind w:right="355"/>
        <w:jc w:val="center"/>
      </w:pPr>
    </w:p>
    <w:p w:rsidR="005F317E" w:rsidRPr="00FE61D9" w:rsidRDefault="005F317E" w:rsidP="005F317E">
      <w:pPr>
        <w:widowControl w:val="0"/>
        <w:suppressLineNumbers/>
        <w:suppressAutoHyphens/>
        <w:spacing w:line="240" w:lineRule="atLeast"/>
        <w:ind w:right="355"/>
        <w:jc w:val="center"/>
      </w:pPr>
    </w:p>
    <w:p w:rsidR="005F317E" w:rsidRDefault="005F317E" w:rsidP="005F317E">
      <w:pPr>
        <w:widowControl w:val="0"/>
        <w:suppressLineNumbers/>
        <w:suppressAutoHyphens/>
        <w:spacing w:line="240" w:lineRule="atLeast"/>
        <w:ind w:right="355"/>
        <w:jc w:val="center"/>
      </w:pPr>
    </w:p>
    <w:p w:rsidR="005F317E" w:rsidRDefault="005F317E" w:rsidP="005F317E">
      <w:pPr>
        <w:widowControl w:val="0"/>
        <w:suppressLineNumbers/>
        <w:suppressAutoHyphens/>
        <w:spacing w:line="240" w:lineRule="atLeast"/>
        <w:ind w:right="355"/>
        <w:jc w:val="center"/>
      </w:pPr>
    </w:p>
    <w:p w:rsidR="005F317E" w:rsidRDefault="005F317E" w:rsidP="005F317E">
      <w:pPr>
        <w:widowControl w:val="0"/>
        <w:suppressLineNumbers/>
        <w:suppressAutoHyphens/>
        <w:spacing w:line="240" w:lineRule="atLeast"/>
        <w:ind w:right="355"/>
        <w:jc w:val="center"/>
      </w:pPr>
    </w:p>
    <w:p w:rsidR="005F317E" w:rsidRDefault="005F317E" w:rsidP="005F317E">
      <w:pPr>
        <w:widowControl w:val="0"/>
        <w:suppressLineNumbers/>
        <w:suppressAutoHyphens/>
        <w:spacing w:line="240" w:lineRule="atLeast"/>
        <w:ind w:right="355"/>
        <w:jc w:val="center"/>
      </w:pPr>
    </w:p>
    <w:p w:rsidR="005F317E" w:rsidRDefault="005F317E" w:rsidP="005F317E">
      <w:pPr>
        <w:widowControl w:val="0"/>
        <w:suppressLineNumbers/>
        <w:suppressAutoHyphens/>
        <w:spacing w:line="240" w:lineRule="atLeast"/>
        <w:ind w:right="355"/>
        <w:jc w:val="center"/>
      </w:pPr>
    </w:p>
    <w:p w:rsidR="005F317E" w:rsidRDefault="005F317E" w:rsidP="005F317E">
      <w:pPr>
        <w:widowControl w:val="0"/>
        <w:suppressLineNumbers/>
        <w:suppressAutoHyphens/>
        <w:spacing w:line="240" w:lineRule="atLeast"/>
        <w:ind w:right="355"/>
        <w:jc w:val="center"/>
      </w:pPr>
    </w:p>
    <w:p w:rsidR="005F317E" w:rsidRDefault="005F317E" w:rsidP="005F317E">
      <w:pPr>
        <w:widowControl w:val="0"/>
        <w:suppressLineNumbers/>
        <w:suppressAutoHyphens/>
        <w:spacing w:line="240" w:lineRule="atLeast"/>
        <w:ind w:right="355"/>
        <w:jc w:val="center"/>
      </w:pPr>
    </w:p>
    <w:p w:rsidR="005F317E" w:rsidRDefault="005F317E" w:rsidP="005F317E">
      <w:pPr>
        <w:widowControl w:val="0"/>
        <w:suppressLineNumbers/>
        <w:suppressAutoHyphens/>
        <w:spacing w:line="240" w:lineRule="atLeast"/>
        <w:ind w:right="355"/>
        <w:jc w:val="center"/>
      </w:pPr>
    </w:p>
    <w:p w:rsidR="005F317E" w:rsidRPr="00FE61D9" w:rsidRDefault="005F317E" w:rsidP="005F317E">
      <w:pPr>
        <w:widowControl w:val="0"/>
        <w:suppressLineNumbers/>
        <w:suppressAutoHyphens/>
        <w:spacing w:line="240" w:lineRule="atLeast"/>
        <w:ind w:right="355"/>
        <w:jc w:val="center"/>
      </w:pPr>
      <w:r>
        <w:t>г. Кондопога</w:t>
      </w:r>
    </w:p>
    <w:p w:rsidR="005F317E" w:rsidRDefault="005F317E" w:rsidP="005F317E">
      <w:pPr>
        <w:widowControl w:val="0"/>
        <w:suppressLineNumbers/>
        <w:suppressAutoHyphens/>
        <w:spacing w:line="240" w:lineRule="atLeast"/>
        <w:ind w:right="355"/>
        <w:jc w:val="center"/>
      </w:pPr>
      <w:r>
        <w:t xml:space="preserve">   2020 г.</w:t>
      </w:r>
    </w:p>
    <w:p w:rsidR="00EB558A" w:rsidRDefault="00EB558A"/>
    <w:p w:rsidR="000A4E5B" w:rsidRDefault="000A4E5B"/>
    <w:p w:rsidR="000A4E5B" w:rsidRDefault="000A4E5B"/>
    <w:sdt>
      <w:sdtPr>
        <w:id w:val="585525064"/>
        <w:docPartObj>
          <w:docPartGallery w:val="Table of Contents"/>
          <w:docPartUnique/>
        </w:docPartObj>
      </w:sdtPr>
      <w:sdtEndPr>
        <w:rPr>
          <w:rFonts w:ascii="Times New Roman" w:hAnsi="Times New Roman"/>
          <w:b w:val="0"/>
          <w:bCs w:val="0"/>
          <w:color w:val="auto"/>
          <w:sz w:val="24"/>
          <w:szCs w:val="24"/>
          <w:lang w:eastAsia="ru-RU"/>
        </w:rPr>
      </w:sdtEndPr>
      <w:sdtContent>
        <w:p w:rsidR="000A4E5B" w:rsidRPr="000A4E5B" w:rsidRDefault="000A4E5B" w:rsidP="000A4E5B">
          <w:pPr>
            <w:pStyle w:val="af0"/>
            <w:jc w:val="center"/>
            <w:rPr>
              <w:rFonts w:ascii="Times New Roman" w:hAnsi="Times New Roman"/>
              <w:b w:val="0"/>
              <w:color w:val="auto"/>
            </w:rPr>
          </w:pPr>
          <w:r w:rsidRPr="000A4E5B">
            <w:rPr>
              <w:rFonts w:ascii="Times New Roman" w:hAnsi="Times New Roman"/>
              <w:b w:val="0"/>
              <w:color w:val="auto"/>
            </w:rPr>
            <w:t>Оглавление</w:t>
          </w:r>
        </w:p>
        <w:p w:rsidR="000A4E5B" w:rsidRPr="000A4E5B" w:rsidRDefault="000A4E5B">
          <w:pPr>
            <w:pStyle w:val="12"/>
            <w:tabs>
              <w:tab w:val="right" w:leader="dot" w:pos="9345"/>
            </w:tabs>
            <w:rPr>
              <w:rFonts w:eastAsiaTheme="minorEastAsia"/>
              <w:noProof/>
              <w:sz w:val="22"/>
              <w:szCs w:val="22"/>
            </w:rPr>
          </w:pPr>
          <w:r w:rsidRPr="000A4E5B">
            <w:fldChar w:fldCharType="begin"/>
          </w:r>
          <w:r w:rsidRPr="000A4E5B">
            <w:instrText xml:space="preserve"> TOC \o "1-3" \h \z \u </w:instrText>
          </w:r>
          <w:r w:rsidRPr="000A4E5B">
            <w:fldChar w:fldCharType="separate"/>
          </w:r>
          <w:hyperlink w:anchor="_Toc35590513" w:history="1">
            <w:r w:rsidRPr="000A4E5B">
              <w:rPr>
                <w:rStyle w:val="af1"/>
                <w:noProof/>
                <w:color w:val="auto"/>
              </w:rPr>
              <w:t>1. Социально-экономическое положение Кондопожского городского поселения по итогам 2019 года</w:t>
            </w:r>
            <w:r w:rsidRPr="000A4E5B">
              <w:rPr>
                <w:noProof/>
                <w:webHidden/>
              </w:rPr>
              <w:tab/>
            </w:r>
            <w:r w:rsidRPr="000A4E5B">
              <w:rPr>
                <w:noProof/>
                <w:webHidden/>
              </w:rPr>
              <w:fldChar w:fldCharType="begin"/>
            </w:r>
            <w:r w:rsidRPr="000A4E5B">
              <w:rPr>
                <w:noProof/>
                <w:webHidden/>
              </w:rPr>
              <w:instrText xml:space="preserve"> PAGEREF _Toc35590513 \h </w:instrText>
            </w:r>
            <w:r w:rsidRPr="000A4E5B">
              <w:rPr>
                <w:noProof/>
                <w:webHidden/>
              </w:rPr>
            </w:r>
            <w:r w:rsidRPr="000A4E5B">
              <w:rPr>
                <w:noProof/>
                <w:webHidden/>
              </w:rPr>
              <w:fldChar w:fldCharType="separate"/>
            </w:r>
            <w:r w:rsidRPr="000A4E5B">
              <w:rPr>
                <w:noProof/>
                <w:webHidden/>
              </w:rPr>
              <w:t>3</w:t>
            </w:r>
            <w:r w:rsidRPr="000A4E5B">
              <w:rPr>
                <w:noProof/>
                <w:webHidden/>
              </w:rPr>
              <w:fldChar w:fldCharType="end"/>
            </w:r>
          </w:hyperlink>
        </w:p>
        <w:p w:rsidR="000A4E5B" w:rsidRPr="000A4E5B" w:rsidRDefault="000A4E5B">
          <w:pPr>
            <w:pStyle w:val="12"/>
            <w:tabs>
              <w:tab w:val="right" w:leader="dot" w:pos="9345"/>
            </w:tabs>
            <w:rPr>
              <w:rFonts w:eastAsiaTheme="minorEastAsia"/>
              <w:noProof/>
              <w:sz w:val="22"/>
              <w:szCs w:val="22"/>
            </w:rPr>
          </w:pPr>
          <w:hyperlink w:anchor="_Toc35590514" w:history="1">
            <w:r w:rsidRPr="000A4E5B">
              <w:rPr>
                <w:rStyle w:val="af1"/>
                <w:noProof/>
                <w:color w:val="auto"/>
              </w:rPr>
              <w:t>2. Исполнение бюджета Кондопожского городского поселения</w:t>
            </w:r>
            <w:r w:rsidRPr="000A4E5B">
              <w:rPr>
                <w:noProof/>
                <w:webHidden/>
              </w:rPr>
              <w:tab/>
            </w:r>
            <w:r w:rsidRPr="000A4E5B">
              <w:rPr>
                <w:noProof/>
                <w:webHidden/>
              </w:rPr>
              <w:fldChar w:fldCharType="begin"/>
            </w:r>
            <w:r w:rsidRPr="000A4E5B">
              <w:rPr>
                <w:noProof/>
                <w:webHidden/>
              </w:rPr>
              <w:instrText xml:space="preserve"> PAGEREF _Toc35590514 \h </w:instrText>
            </w:r>
            <w:r w:rsidRPr="000A4E5B">
              <w:rPr>
                <w:noProof/>
                <w:webHidden/>
              </w:rPr>
            </w:r>
            <w:r w:rsidRPr="000A4E5B">
              <w:rPr>
                <w:noProof/>
                <w:webHidden/>
              </w:rPr>
              <w:fldChar w:fldCharType="separate"/>
            </w:r>
            <w:r w:rsidRPr="000A4E5B">
              <w:rPr>
                <w:noProof/>
                <w:webHidden/>
              </w:rPr>
              <w:t>10</w:t>
            </w:r>
            <w:r w:rsidRPr="000A4E5B">
              <w:rPr>
                <w:noProof/>
                <w:webHidden/>
              </w:rPr>
              <w:fldChar w:fldCharType="end"/>
            </w:r>
          </w:hyperlink>
        </w:p>
        <w:p w:rsidR="000A4E5B" w:rsidRPr="000A4E5B" w:rsidRDefault="000A4E5B">
          <w:pPr>
            <w:pStyle w:val="2"/>
            <w:tabs>
              <w:tab w:val="right" w:leader="dot" w:pos="9345"/>
            </w:tabs>
            <w:rPr>
              <w:rFonts w:eastAsiaTheme="minorEastAsia"/>
              <w:noProof/>
              <w:sz w:val="22"/>
              <w:szCs w:val="22"/>
            </w:rPr>
          </w:pPr>
          <w:hyperlink w:anchor="_Toc35590515" w:history="1">
            <w:r w:rsidRPr="000A4E5B">
              <w:rPr>
                <w:rStyle w:val="af1"/>
                <w:noProof/>
                <w:color w:val="auto"/>
              </w:rPr>
              <w:t>2.1. Доходы</w:t>
            </w:r>
            <w:r w:rsidRPr="000A4E5B">
              <w:rPr>
                <w:noProof/>
                <w:webHidden/>
              </w:rPr>
              <w:tab/>
            </w:r>
            <w:r w:rsidRPr="000A4E5B">
              <w:rPr>
                <w:noProof/>
                <w:webHidden/>
              </w:rPr>
              <w:fldChar w:fldCharType="begin"/>
            </w:r>
            <w:r w:rsidRPr="000A4E5B">
              <w:rPr>
                <w:noProof/>
                <w:webHidden/>
              </w:rPr>
              <w:instrText xml:space="preserve"> PAGEREF _Toc35590515 \h </w:instrText>
            </w:r>
            <w:r w:rsidRPr="000A4E5B">
              <w:rPr>
                <w:noProof/>
                <w:webHidden/>
              </w:rPr>
            </w:r>
            <w:r w:rsidRPr="000A4E5B">
              <w:rPr>
                <w:noProof/>
                <w:webHidden/>
              </w:rPr>
              <w:fldChar w:fldCharType="separate"/>
            </w:r>
            <w:r w:rsidRPr="000A4E5B">
              <w:rPr>
                <w:noProof/>
                <w:webHidden/>
              </w:rPr>
              <w:t>11</w:t>
            </w:r>
            <w:r w:rsidRPr="000A4E5B">
              <w:rPr>
                <w:noProof/>
                <w:webHidden/>
              </w:rPr>
              <w:fldChar w:fldCharType="end"/>
            </w:r>
          </w:hyperlink>
        </w:p>
        <w:p w:rsidR="000A4E5B" w:rsidRPr="000A4E5B" w:rsidRDefault="000A4E5B">
          <w:pPr>
            <w:pStyle w:val="2"/>
            <w:tabs>
              <w:tab w:val="right" w:leader="dot" w:pos="9345"/>
            </w:tabs>
            <w:rPr>
              <w:rFonts w:eastAsiaTheme="minorEastAsia"/>
              <w:noProof/>
              <w:sz w:val="22"/>
              <w:szCs w:val="22"/>
            </w:rPr>
          </w:pPr>
          <w:hyperlink w:anchor="_Toc35590516" w:history="1">
            <w:r w:rsidRPr="000A4E5B">
              <w:rPr>
                <w:rStyle w:val="af1"/>
                <w:noProof/>
                <w:color w:val="auto"/>
                <w:lang w:eastAsia="en-US"/>
              </w:rPr>
              <w:t>2.2. Расходы</w:t>
            </w:r>
            <w:r w:rsidRPr="000A4E5B">
              <w:rPr>
                <w:noProof/>
                <w:webHidden/>
              </w:rPr>
              <w:tab/>
            </w:r>
            <w:r w:rsidRPr="000A4E5B">
              <w:rPr>
                <w:noProof/>
                <w:webHidden/>
              </w:rPr>
              <w:fldChar w:fldCharType="begin"/>
            </w:r>
            <w:r w:rsidRPr="000A4E5B">
              <w:rPr>
                <w:noProof/>
                <w:webHidden/>
              </w:rPr>
              <w:instrText xml:space="preserve"> PAGEREF _Toc35590516 \h </w:instrText>
            </w:r>
            <w:r w:rsidRPr="000A4E5B">
              <w:rPr>
                <w:noProof/>
                <w:webHidden/>
              </w:rPr>
            </w:r>
            <w:r w:rsidRPr="000A4E5B">
              <w:rPr>
                <w:noProof/>
                <w:webHidden/>
              </w:rPr>
              <w:fldChar w:fldCharType="separate"/>
            </w:r>
            <w:r w:rsidRPr="000A4E5B">
              <w:rPr>
                <w:noProof/>
                <w:webHidden/>
              </w:rPr>
              <w:t>16</w:t>
            </w:r>
            <w:r w:rsidRPr="000A4E5B">
              <w:rPr>
                <w:noProof/>
                <w:webHidden/>
              </w:rPr>
              <w:fldChar w:fldCharType="end"/>
            </w:r>
          </w:hyperlink>
        </w:p>
        <w:p w:rsidR="000A4E5B" w:rsidRPr="000A4E5B" w:rsidRDefault="000A4E5B">
          <w:pPr>
            <w:pStyle w:val="12"/>
            <w:tabs>
              <w:tab w:val="right" w:leader="dot" w:pos="9345"/>
            </w:tabs>
            <w:rPr>
              <w:rFonts w:eastAsiaTheme="minorEastAsia"/>
              <w:noProof/>
              <w:sz w:val="22"/>
              <w:szCs w:val="22"/>
            </w:rPr>
          </w:pPr>
          <w:hyperlink w:anchor="_Toc35590517" w:history="1">
            <w:r w:rsidRPr="000A4E5B">
              <w:rPr>
                <w:rStyle w:val="af1"/>
                <w:noProof/>
                <w:color w:val="auto"/>
              </w:rPr>
              <w:t>3. Бухгалтерский учет</w:t>
            </w:r>
            <w:r w:rsidRPr="000A4E5B">
              <w:rPr>
                <w:noProof/>
                <w:webHidden/>
              </w:rPr>
              <w:tab/>
            </w:r>
            <w:r w:rsidRPr="000A4E5B">
              <w:rPr>
                <w:noProof/>
                <w:webHidden/>
              </w:rPr>
              <w:fldChar w:fldCharType="begin"/>
            </w:r>
            <w:r w:rsidRPr="000A4E5B">
              <w:rPr>
                <w:noProof/>
                <w:webHidden/>
              </w:rPr>
              <w:instrText xml:space="preserve"> PAGEREF _Toc35590517 \h </w:instrText>
            </w:r>
            <w:r w:rsidRPr="000A4E5B">
              <w:rPr>
                <w:noProof/>
                <w:webHidden/>
              </w:rPr>
            </w:r>
            <w:r w:rsidRPr="000A4E5B">
              <w:rPr>
                <w:noProof/>
                <w:webHidden/>
              </w:rPr>
              <w:fldChar w:fldCharType="separate"/>
            </w:r>
            <w:r w:rsidRPr="000A4E5B">
              <w:rPr>
                <w:noProof/>
                <w:webHidden/>
              </w:rPr>
              <w:t>41</w:t>
            </w:r>
            <w:r w:rsidRPr="000A4E5B">
              <w:rPr>
                <w:noProof/>
                <w:webHidden/>
              </w:rPr>
              <w:fldChar w:fldCharType="end"/>
            </w:r>
          </w:hyperlink>
        </w:p>
        <w:p w:rsidR="000A4E5B" w:rsidRPr="000A4E5B" w:rsidRDefault="000A4E5B">
          <w:pPr>
            <w:pStyle w:val="12"/>
            <w:tabs>
              <w:tab w:val="right" w:leader="dot" w:pos="9345"/>
            </w:tabs>
            <w:rPr>
              <w:rFonts w:eastAsiaTheme="minorEastAsia"/>
              <w:noProof/>
              <w:sz w:val="22"/>
              <w:szCs w:val="22"/>
            </w:rPr>
          </w:pPr>
          <w:hyperlink w:anchor="_Toc35590518" w:history="1">
            <w:r w:rsidRPr="000A4E5B">
              <w:rPr>
                <w:rStyle w:val="af1"/>
                <w:noProof/>
                <w:color w:val="auto"/>
              </w:rPr>
              <w:t>4. Муниципальное имущество</w:t>
            </w:r>
            <w:r w:rsidRPr="000A4E5B">
              <w:rPr>
                <w:noProof/>
                <w:webHidden/>
              </w:rPr>
              <w:tab/>
            </w:r>
            <w:r w:rsidRPr="000A4E5B">
              <w:rPr>
                <w:noProof/>
                <w:webHidden/>
              </w:rPr>
              <w:fldChar w:fldCharType="begin"/>
            </w:r>
            <w:r w:rsidRPr="000A4E5B">
              <w:rPr>
                <w:noProof/>
                <w:webHidden/>
              </w:rPr>
              <w:instrText xml:space="preserve"> PAGEREF _Toc35590518 \h </w:instrText>
            </w:r>
            <w:r w:rsidRPr="000A4E5B">
              <w:rPr>
                <w:noProof/>
                <w:webHidden/>
              </w:rPr>
            </w:r>
            <w:r w:rsidRPr="000A4E5B">
              <w:rPr>
                <w:noProof/>
                <w:webHidden/>
              </w:rPr>
              <w:fldChar w:fldCharType="separate"/>
            </w:r>
            <w:r w:rsidRPr="000A4E5B">
              <w:rPr>
                <w:noProof/>
                <w:webHidden/>
              </w:rPr>
              <w:t>43</w:t>
            </w:r>
            <w:r w:rsidRPr="000A4E5B">
              <w:rPr>
                <w:noProof/>
                <w:webHidden/>
              </w:rPr>
              <w:fldChar w:fldCharType="end"/>
            </w:r>
          </w:hyperlink>
        </w:p>
        <w:p w:rsidR="000A4E5B" w:rsidRPr="000A4E5B" w:rsidRDefault="000A4E5B">
          <w:pPr>
            <w:pStyle w:val="2"/>
            <w:tabs>
              <w:tab w:val="right" w:leader="dot" w:pos="9345"/>
            </w:tabs>
            <w:rPr>
              <w:rFonts w:eastAsiaTheme="minorEastAsia"/>
              <w:noProof/>
              <w:sz w:val="22"/>
              <w:szCs w:val="22"/>
            </w:rPr>
          </w:pPr>
          <w:hyperlink w:anchor="_Toc35590519" w:history="1">
            <w:r w:rsidRPr="000A4E5B">
              <w:rPr>
                <w:rStyle w:val="af1"/>
                <w:noProof/>
                <w:color w:val="auto"/>
              </w:rPr>
              <w:t>4.1. Аренда муниципального имущества</w:t>
            </w:r>
            <w:r w:rsidRPr="000A4E5B">
              <w:rPr>
                <w:noProof/>
                <w:webHidden/>
              </w:rPr>
              <w:tab/>
            </w:r>
            <w:r w:rsidRPr="000A4E5B">
              <w:rPr>
                <w:noProof/>
                <w:webHidden/>
              </w:rPr>
              <w:fldChar w:fldCharType="begin"/>
            </w:r>
            <w:r w:rsidRPr="000A4E5B">
              <w:rPr>
                <w:noProof/>
                <w:webHidden/>
              </w:rPr>
              <w:instrText xml:space="preserve"> PAGEREF _Toc35590519 \h </w:instrText>
            </w:r>
            <w:r w:rsidRPr="000A4E5B">
              <w:rPr>
                <w:noProof/>
                <w:webHidden/>
              </w:rPr>
            </w:r>
            <w:r w:rsidRPr="000A4E5B">
              <w:rPr>
                <w:noProof/>
                <w:webHidden/>
              </w:rPr>
              <w:fldChar w:fldCharType="separate"/>
            </w:r>
            <w:r w:rsidRPr="000A4E5B">
              <w:rPr>
                <w:noProof/>
                <w:webHidden/>
              </w:rPr>
              <w:t>43</w:t>
            </w:r>
            <w:r w:rsidRPr="000A4E5B">
              <w:rPr>
                <w:noProof/>
                <w:webHidden/>
              </w:rPr>
              <w:fldChar w:fldCharType="end"/>
            </w:r>
          </w:hyperlink>
        </w:p>
        <w:p w:rsidR="000A4E5B" w:rsidRPr="000A4E5B" w:rsidRDefault="000A4E5B">
          <w:pPr>
            <w:pStyle w:val="2"/>
            <w:tabs>
              <w:tab w:val="right" w:leader="dot" w:pos="9345"/>
            </w:tabs>
            <w:rPr>
              <w:rFonts w:eastAsiaTheme="minorEastAsia"/>
              <w:noProof/>
              <w:sz w:val="22"/>
              <w:szCs w:val="22"/>
            </w:rPr>
          </w:pPr>
          <w:hyperlink w:anchor="_Toc35590520" w:history="1">
            <w:r w:rsidRPr="000A4E5B">
              <w:rPr>
                <w:rStyle w:val="af1"/>
                <w:noProof/>
                <w:color w:val="auto"/>
              </w:rPr>
              <w:t>4.2. Безвозмездное использование муниципального имущества</w:t>
            </w:r>
            <w:r w:rsidRPr="000A4E5B">
              <w:rPr>
                <w:noProof/>
                <w:webHidden/>
              </w:rPr>
              <w:tab/>
            </w:r>
            <w:r w:rsidRPr="000A4E5B">
              <w:rPr>
                <w:noProof/>
                <w:webHidden/>
              </w:rPr>
              <w:fldChar w:fldCharType="begin"/>
            </w:r>
            <w:r w:rsidRPr="000A4E5B">
              <w:rPr>
                <w:noProof/>
                <w:webHidden/>
              </w:rPr>
              <w:instrText xml:space="preserve"> PAGEREF _Toc35590520 \h </w:instrText>
            </w:r>
            <w:r w:rsidRPr="000A4E5B">
              <w:rPr>
                <w:noProof/>
                <w:webHidden/>
              </w:rPr>
            </w:r>
            <w:r w:rsidRPr="000A4E5B">
              <w:rPr>
                <w:noProof/>
                <w:webHidden/>
              </w:rPr>
              <w:fldChar w:fldCharType="separate"/>
            </w:r>
            <w:r w:rsidRPr="000A4E5B">
              <w:rPr>
                <w:noProof/>
                <w:webHidden/>
              </w:rPr>
              <w:t>43</w:t>
            </w:r>
            <w:r w:rsidRPr="000A4E5B">
              <w:rPr>
                <w:noProof/>
                <w:webHidden/>
              </w:rPr>
              <w:fldChar w:fldCharType="end"/>
            </w:r>
          </w:hyperlink>
        </w:p>
        <w:p w:rsidR="000A4E5B" w:rsidRPr="000A4E5B" w:rsidRDefault="000A4E5B">
          <w:pPr>
            <w:pStyle w:val="2"/>
            <w:tabs>
              <w:tab w:val="right" w:leader="dot" w:pos="9345"/>
            </w:tabs>
            <w:rPr>
              <w:rFonts w:eastAsiaTheme="minorEastAsia"/>
              <w:noProof/>
              <w:sz w:val="22"/>
              <w:szCs w:val="22"/>
            </w:rPr>
          </w:pPr>
          <w:hyperlink w:anchor="_Toc35590521" w:history="1">
            <w:r w:rsidRPr="000A4E5B">
              <w:rPr>
                <w:rStyle w:val="af1"/>
                <w:noProof/>
                <w:color w:val="auto"/>
              </w:rPr>
              <w:t>4.3. Продажа муниципального имущества</w:t>
            </w:r>
            <w:r w:rsidRPr="000A4E5B">
              <w:rPr>
                <w:noProof/>
                <w:webHidden/>
              </w:rPr>
              <w:tab/>
            </w:r>
            <w:r w:rsidRPr="000A4E5B">
              <w:rPr>
                <w:noProof/>
                <w:webHidden/>
              </w:rPr>
              <w:fldChar w:fldCharType="begin"/>
            </w:r>
            <w:r w:rsidRPr="000A4E5B">
              <w:rPr>
                <w:noProof/>
                <w:webHidden/>
              </w:rPr>
              <w:instrText xml:space="preserve"> PAGEREF _Toc35590521 \h </w:instrText>
            </w:r>
            <w:r w:rsidRPr="000A4E5B">
              <w:rPr>
                <w:noProof/>
                <w:webHidden/>
              </w:rPr>
            </w:r>
            <w:r w:rsidRPr="000A4E5B">
              <w:rPr>
                <w:noProof/>
                <w:webHidden/>
              </w:rPr>
              <w:fldChar w:fldCharType="separate"/>
            </w:r>
            <w:r w:rsidRPr="000A4E5B">
              <w:rPr>
                <w:noProof/>
                <w:webHidden/>
              </w:rPr>
              <w:t>43</w:t>
            </w:r>
            <w:r w:rsidRPr="000A4E5B">
              <w:rPr>
                <w:noProof/>
                <w:webHidden/>
              </w:rPr>
              <w:fldChar w:fldCharType="end"/>
            </w:r>
          </w:hyperlink>
        </w:p>
        <w:p w:rsidR="000A4E5B" w:rsidRPr="000A4E5B" w:rsidRDefault="000A4E5B">
          <w:pPr>
            <w:pStyle w:val="2"/>
            <w:tabs>
              <w:tab w:val="right" w:leader="dot" w:pos="9345"/>
            </w:tabs>
            <w:rPr>
              <w:rFonts w:eastAsiaTheme="minorEastAsia"/>
              <w:noProof/>
              <w:sz w:val="22"/>
              <w:szCs w:val="22"/>
            </w:rPr>
          </w:pPr>
          <w:hyperlink w:anchor="_Toc35590522" w:history="1">
            <w:r w:rsidRPr="000A4E5B">
              <w:rPr>
                <w:rStyle w:val="af1"/>
                <w:noProof/>
                <w:color w:val="auto"/>
              </w:rPr>
              <w:t>4.4. Управление объектами недвижимого имущества</w:t>
            </w:r>
            <w:r w:rsidRPr="000A4E5B">
              <w:rPr>
                <w:noProof/>
                <w:webHidden/>
              </w:rPr>
              <w:tab/>
            </w:r>
            <w:r w:rsidRPr="000A4E5B">
              <w:rPr>
                <w:noProof/>
                <w:webHidden/>
              </w:rPr>
              <w:fldChar w:fldCharType="begin"/>
            </w:r>
            <w:r w:rsidRPr="000A4E5B">
              <w:rPr>
                <w:noProof/>
                <w:webHidden/>
              </w:rPr>
              <w:instrText xml:space="preserve"> PAGEREF _Toc35590522 \h </w:instrText>
            </w:r>
            <w:r w:rsidRPr="000A4E5B">
              <w:rPr>
                <w:noProof/>
                <w:webHidden/>
              </w:rPr>
            </w:r>
            <w:r w:rsidRPr="000A4E5B">
              <w:rPr>
                <w:noProof/>
                <w:webHidden/>
              </w:rPr>
              <w:fldChar w:fldCharType="separate"/>
            </w:r>
            <w:r w:rsidRPr="000A4E5B">
              <w:rPr>
                <w:noProof/>
                <w:webHidden/>
              </w:rPr>
              <w:t>44</w:t>
            </w:r>
            <w:r w:rsidRPr="000A4E5B">
              <w:rPr>
                <w:noProof/>
                <w:webHidden/>
              </w:rPr>
              <w:fldChar w:fldCharType="end"/>
            </w:r>
          </w:hyperlink>
        </w:p>
        <w:p w:rsidR="000A4E5B" w:rsidRPr="000A4E5B" w:rsidRDefault="000A4E5B">
          <w:pPr>
            <w:pStyle w:val="12"/>
            <w:tabs>
              <w:tab w:val="right" w:leader="dot" w:pos="9345"/>
            </w:tabs>
            <w:rPr>
              <w:rFonts w:eastAsiaTheme="minorEastAsia"/>
              <w:noProof/>
              <w:sz w:val="22"/>
              <w:szCs w:val="22"/>
            </w:rPr>
          </w:pPr>
          <w:hyperlink w:anchor="_Toc35590523" w:history="1">
            <w:r w:rsidRPr="000A4E5B">
              <w:rPr>
                <w:rStyle w:val="af1"/>
                <w:noProof/>
                <w:color w:val="auto"/>
                <w:highlight w:val="white"/>
              </w:rPr>
              <w:t>5. Градостр</w:t>
            </w:r>
            <w:r w:rsidRPr="000A4E5B">
              <w:rPr>
                <w:rStyle w:val="af1"/>
                <w:noProof/>
                <w:color w:val="auto"/>
                <w:highlight w:val="white"/>
              </w:rPr>
              <w:t>о</w:t>
            </w:r>
            <w:r w:rsidRPr="000A4E5B">
              <w:rPr>
                <w:rStyle w:val="af1"/>
                <w:noProof/>
                <w:color w:val="auto"/>
                <w:highlight w:val="white"/>
              </w:rPr>
              <w:t>ительная деятельность и земельные отношени</w:t>
            </w:r>
            <w:r w:rsidRPr="000A4E5B">
              <w:rPr>
                <w:rStyle w:val="af1"/>
                <w:noProof/>
                <w:color w:val="auto"/>
              </w:rPr>
              <w:t>я</w:t>
            </w:r>
            <w:r w:rsidRPr="000A4E5B">
              <w:rPr>
                <w:noProof/>
                <w:webHidden/>
              </w:rPr>
              <w:tab/>
            </w:r>
            <w:r w:rsidRPr="000A4E5B">
              <w:rPr>
                <w:noProof/>
                <w:webHidden/>
              </w:rPr>
              <w:fldChar w:fldCharType="begin"/>
            </w:r>
            <w:r w:rsidRPr="000A4E5B">
              <w:rPr>
                <w:noProof/>
                <w:webHidden/>
              </w:rPr>
              <w:instrText xml:space="preserve"> PAGEREF _Toc35590523 \h </w:instrText>
            </w:r>
            <w:r w:rsidRPr="000A4E5B">
              <w:rPr>
                <w:noProof/>
                <w:webHidden/>
              </w:rPr>
            </w:r>
            <w:r w:rsidRPr="000A4E5B">
              <w:rPr>
                <w:noProof/>
                <w:webHidden/>
              </w:rPr>
              <w:fldChar w:fldCharType="separate"/>
            </w:r>
            <w:r w:rsidRPr="000A4E5B">
              <w:rPr>
                <w:noProof/>
                <w:webHidden/>
              </w:rPr>
              <w:t>45</w:t>
            </w:r>
            <w:r w:rsidRPr="000A4E5B">
              <w:rPr>
                <w:noProof/>
                <w:webHidden/>
              </w:rPr>
              <w:fldChar w:fldCharType="end"/>
            </w:r>
          </w:hyperlink>
        </w:p>
        <w:p w:rsidR="000A4E5B" w:rsidRPr="000A4E5B" w:rsidRDefault="000A4E5B">
          <w:pPr>
            <w:pStyle w:val="2"/>
            <w:tabs>
              <w:tab w:val="right" w:leader="dot" w:pos="9345"/>
            </w:tabs>
            <w:rPr>
              <w:rFonts w:eastAsiaTheme="minorEastAsia"/>
              <w:noProof/>
              <w:sz w:val="22"/>
              <w:szCs w:val="22"/>
            </w:rPr>
          </w:pPr>
          <w:hyperlink w:anchor="_Toc35590524" w:history="1">
            <w:r w:rsidRPr="000A4E5B">
              <w:rPr>
                <w:rStyle w:val="af1"/>
                <w:noProof/>
                <w:color w:val="auto"/>
                <w:highlight w:val="white"/>
              </w:rPr>
              <w:t>5.1. Претензионно - исковая работа</w:t>
            </w:r>
            <w:r w:rsidRPr="000A4E5B">
              <w:rPr>
                <w:noProof/>
                <w:webHidden/>
              </w:rPr>
              <w:tab/>
            </w:r>
            <w:r w:rsidRPr="000A4E5B">
              <w:rPr>
                <w:noProof/>
                <w:webHidden/>
              </w:rPr>
              <w:fldChar w:fldCharType="begin"/>
            </w:r>
            <w:r w:rsidRPr="000A4E5B">
              <w:rPr>
                <w:noProof/>
                <w:webHidden/>
              </w:rPr>
              <w:instrText xml:space="preserve"> PAGEREF _Toc35590524 \h </w:instrText>
            </w:r>
            <w:r w:rsidRPr="000A4E5B">
              <w:rPr>
                <w:noProof/>
                <w:webHidden/>
              </w:rPr>
            </w:r>
            <w:r w:rsidRPr="000A4E5B">
              <w:rPr>
                <w:noProof/>
                <w:webHidden/>
              </w:rPr>
              <w:fldChar w:fldCharType="separate"/>
            </w:r>
            <w:r w:rsidRPr="000A4E5B">
              <w:rPr>
                <w:noProof/>
                <w:webHidden/>
              </w:rPr>
              <w:t>45</w:t>
            </w:r>
            <w:r w:rsidRPr="000A4E5B">
              <w:rPr>
                <w:noProof/>
                <w:webHidden/>
              </w:rPr>
              <w:fldChar w:fldCharType="end"/>
            </w:r>
          </w:hyperlink>
        </w:p>
        <w:p w:rsidR="000A4E5B" w:rsidRPr="000A4E5B" w:rsidRDefault="000A4E5B">
          <w:pPr>
            <w:pStyle w:val="2"/>
            <w:tabs>
              <w:tab w:val="right" w:leader="dot" w:pos="9345"/>
            </w:tabs>
            <w:rPr>
              <w:rFonts w:eastAsiaTheme="minorEastAsia"/>
              <w:noProof/>
              <w:sz w:val="22"/>
              <w:szCs w:val="22"/>
            </w:rPr>
          </w:pPr>
          <w:hyperlink w:anchor="_Toc35590525" w:history="1">
            <w:r w:rsidRPr="000A4E5B">
              <w:rPr>
                <w:rStyle w:val="af1"/>
                <w:noProof/>
                <w:color w:val="auto"/>
                <w:highlight w:val="white"/>
              </w:rPr>
              <w:t>5.2. Градостроительная деятельность</w:t>
            </w:r>
            <w:r w:rsidRPr="000A4E5B">
              <w:rPr>
                <w:noProof/>
                <w:webHidden/>
              </w:rPr>
              <w:tab/>
            </w:r>
            <w:r w:rsidRPr="000A4E5B">
              <w:rPr>
                <w:noProof/>
                <w:webHidden/>
              </w:rPr>
              <w:fldChar w:fldCharType="begin"/>
            </w:r>
            <w:r w:rsidRPr="000A4E5B">
              <w:rPr>
                <w:noProof/>
                <w:webHidden/>
              </w:rPr>
              <w:instrText xml:space="preserve"> PAGEREF _Toc35590525 \h </w:instrText>
            </w:r>
            <w:r w:rsidRPr="000A4E5B">
              <w:rPr>
                <w:noProof/>
                <w:webHidden/>
              </w:rPr>
            </w:r>
            <w:r w:rsidRPr="000A4E5B">
              <w:rPr>
                <w:noProof/>
                <w:webHidden/>
              </w:rPr>
              <w:fldChar w:fldCharType="separate"/>
            </w:r>
            <w:r w:rsidRPr="000A4E5B">
              <w:rPr>
                <w:noProof/>
                <w:webHidden/>
              </w:rPr>
              <w:t>46</w:t>
            </w:r>
            <w:r w:rsidRPr="000A4E5B">
              <w:rPr>
                <w:noProof/>
                <w:webHidden/>
              </w:rPr>
              <w:fldChar w:fldCharType="end"/>
            </w:r>
          </w:hyperlink>
        </w:p>
        <w:p w:rsidR="000A4E5B" w:rsidRPr="000A4E5B" w:rsidRDefault="000A4E5B">
          <w:pPr>
            <w:pStyle w:val="12"/>
            <w:tabs>
              <w:tab w:val="right" w:leader="dot" w:pos="9345"/>
            </w:tabs>
            <w:rPr>
              <w:rFonts w:eastAsiaTheme="minorEastAsia"/>
              <w:noProof/>
              <w:sz w:val="22"/>
              <w:szCs w:val="22"/>
            </w:rPr>
          </w:pPr>
          <w:hyperlink w:anchor="_Toc35590526" w:history="1">
            <w:r w:rsidRPr="000A4E5B">
              <w:rPr>
                <w:rStyle w:val="af1"/>
                <w:noProof/>
                <w:color w:val="auto"/>
              </w:rPr>
              <w:t>6. Вопросы сферы жилищно-коммунального хозяйства Кондопожского городского поселения</w:t>
            </w:r>
            <w:r w:rsidRPr="000A4E5B">
              <w:rPr>
                <w:noProof/>
                <w:webHidden/>
              </w:rPr>
              <w:tab/>
            </w:r>
            <w:r w:rsidRPr="000A4E5B">
              <w:rPr>
                <w:noProof/>
                <w:webHidden/>
              </w:rPr>
              <w:fldChar w:fldCharType="begin"/>
            </w:r>
            <w:r w:rsidRPr="000A4E5B">
              <w:rPr>
                <w:noProof/>
                <w:webHidden/>
              </w:rPr>
              <w:instrText xml:space="preserve"> PAGEREF _Toc35590526 \h </w:instrText>
            </w:r>
            <w:r w:rsidRPr="000A4E5B">
              <w:rPr>
                <w:noProof/>
                <w:webHidden/>
              </w:rPr>
            </w:r>
            <w:r w:rsidRPr="000A4E5B">
              <w:rPr>
                <w:noProof/>
                <w:webHidden/>
              </w:rPr>
              <w:fldChar w:fldCharType="separate"/>
            </w:r>
            <w:r w:rsidRPr="000A4E5B">
              <w:rPr>
                <w:noProof/>
                <w:webHidden/>
              </w:rPr>
              <w:t>47</w:t>
            </w:r>
            <w:r w:rsidRPr="000A4E5B">
              <w:rPr>
                <w:noProof/>
                <w:webHidden/>
              </w:rPr>
              <w:fldChar w:fldCharType="end"/>
            </w:r>
          </w:hyperlink>
        </w:p>
        <w:p w:rsidR="000A4E5B" w:rsidRPr="000A4E5B" w:rsidRDefault="000A4E5B">
          <w:pPr>
            <w:pStyle w:val="12"/>
            <w:tabs>
              <w:tab w:val="right" w:leader="dot" w:pos="9345"/>
            </w:tabs>
            <w:rPr>
              <w:rFonts w:eastAsiaTheme="minorEastAsia"/>
              <w:noProof/>
              <w:sz w:val="22"/>
              <w:szCs w:val="22"/>
            </w:rPr>
          </w:pPr>
          <w:hyperlink w:anchor="_Toc35590527" w:history="1">
            <w:r w:rsidRPr="000A4E5B">
              <w:rPr>
                <w:rStyle w:val="af1"/>
                <w:noProof/>
                <w:color w:val="auto"/>
              </w:rPr>
              <w:t>7. МУ «Центр культуры и досуга Кондопожского городского поселения»</w:t>
            </w:r>
            <w:r w:rsidRPr="000A4E5B">
              <w:rPr>
                <w:noProof/>
                <w:webHidden/>
              </w:rPr>
              <w:tab/>
            </w:r>
            <w:r w:rsidRPr="000A4E5B">
              <w:rPr>
                <w:noProof/>
                <w:webHidden/>
              </w:rPr>
              <w:fldChar w:fldCharType="begin"/>
            </w:r>
            <w:r w:rsidRPr="000A4E5B">
              <w:rPr>
                <w:noProof/>
                <w:webHidden/>
              </w:rPr>
              <w:instrText xml:space="preserve"> PAGEREF _Toc35590527 \h </w:instrText>
            </w:r>
            <w:r w:rsidRPr="000A4E5B">
              <w:rPr>
                <w:noProof/>
                <w:webHidden/>
              </w:rPr>
            </w:r>
            <w:r w:rsidRPr="000A4E5B">
              <w:rPr>
                <w:noProof/>
                <w:webHidden/>
              </w:rPr>
              <w:fldChar w:fldCharType="separate"/>
            </w:r>
            <w:r w:rsidRPr="000A4E5B">
              <w:rPr>
                <w:noProof/>
                <w:webHidden/>
              </w:rPr>
              <w:t>55</w:t>
            </w:r>
            <w:r w:rsidRPr="000A4E5B">
              <w:rPr>
                <w:noProof/>
                <w:webHidden/>
              </w:rPr>
              <w:fldChar w:fldCharType="end"/>
            </w:r>
          </w:hyperlink>
        </w:p>
        <w:p w:rsidR="000A4E5B" w:rsidRPr="000A4E5B" w:rsidRDefault="000A4E5B">
          <w:pPr>
            <w:pStyle w:val="12"/>
            <w:tabs>
              <w:tab w:val="right" w:leader="dot" w:pos="9345"/>
            </w:tabs>
            <w:rPr>
              <w:rFonts w:eastAsiaTheme="minorEastAsia"/>
              <w:noProof/>
              <w:sz w:val="22"/>
              <w:szCs w:val="22"/>
            </w:rPr>
          </w:pPr>
          <w:hyperlink w:anchor="_Toc35590528" w:history="1">
            <w:r w:rsidRPr="000A4E5B">
              <w:rPr>
                <w:rStyle w:val="af1"/>
                <w:noProof/>
                <w:color w:val="auto"/>
              </w:rPr>
              <w:t>8. Осуществление закупок</w:t>
            </w:r>
            <w:r w:rsidRPr="000A4E5B">
              <w:rPr>
                <w:noProof/>
                <w:webHidden/>
              </w:rPr>
              <w:tab/>
            </w:r>
            <w:r w:rsidRPr="000A4E5B">
              <w:rPr>
                <w:noProof/>
                <w:webHidden/>
              </w:rPr>
              <w:fldChar w:fldCharType="begin"/>
            </w:r>
            <w:r w:rsidRPr="000A4E5B">
              <w:rPr>
                <w:noProof/>
                <w:webHidden/>
              </w:rPr>
              <w:instrText xml:space="preserve"> PAGEREF _Toc35590528 \h </w:instrText>
            </w:r>
            <w:r w:rsidRPr="000A4E5B">
              <w:rPr>
                <w:noProof/>
                <w:webHidden/>
              </w:rPr>
            </w:r>
            <w:r w:rsidRPr="000A4E5B">
              <w:rPr>
                <w:noProof/>
                <w:webHidden/>
              </w:rPr>
              <w:fldChar w:fldCharType="separate"/>
            </w:r>
            <w:r w:rsidRPr="000A4E5B">
              <w:rPr>
                <w:noProof/>
                <w:webHidden/>
              </w:rPr>
              <w:t>56</w:t>
            </w:r>
            <w:r w:rsidRPr="000A4E5B">
              <w:rPr>
                <w:noProof/>
                <w:webHidden/>
              </w:rPr>
              <w:fldChar w:fldCharType="end"/>
            </w:r>
          </w:hyperlink>
        </w:p>
        <w:p w:rsidR="000A4E5B" w:rsidRPr="000A4E5B" w:rsidRDefault="000A4E5B">
          <w:pPr>
            <w:pStyle w:val="12"/>
            <w:tabs>
              <w:tab w:val="right" w:leader="dot" w:pos="9345"/>
            </w:tabs>
            <w:rPr>
              <w:rFonts w:eastAsiaTheme="minorEastAsia"/>
              <w:noProof/>
              <w:sz w:val="22"/>
              <w:szCs w:val="22"/>
            </w:rPr>
          </w:pPr>
          <w:hyperlink w:anchor="_Toc35590529" w:history="1">
            <w:r w:rsidRPr="000A4E5B">
              <w:rPr>
                <w:rStyle w:val="af1"/>
                <w:noProof/>
                <w:color w:val="auto"/>
              </w:rPr>
              <w:t>9. Вопросы территориальной и гражданской обороны, предупреждения и ликвидации чрезвычайных ситуаций, обеспечения пожарной безопасности и безопасности на водных объектах</w:t>
            </w:r>
            <w:r w:rsidRPr="000A4E5B">
              <w:rPr>
                <w:noProof/>
                <w:webHidden/>
              </w:rPr>
              <w:tab/>
            </w:r>
            <w:r w:rsidRPr="000A4E5B">
              <w:rPr>
                <w:noProof/>
                <w:webHidden/>
              </w:rPr>
              <w:fldChar w:fldCharType="begin"/>
            </w:r>
            <w:r w:rsidRPr="000A4E5B">
              <w:rPr>
                <w:noProof/>
                <w:webHidden/>
              </w:rPr>
              <w:instrText xml:space="preserve"> PAGEREF _Toc35590529 \h </w:instrText>
            </w:r>
            <w:r w:rsidRPr="000A4E5B">
              <w:rPr>
                <w:noProof/>
                <w:webHidden/>
              </w:rPr>
            </w:r>
            <w:r w:rsidRPr="000A4E5B">
              <w:rPr>
                <w:noProof/>
                <w:webHidden/>
              </w:rPr>
              <w:fldChar w:fldCharType="separate"/>
            </w:r>
            <w:r w:rsidRPr="000A4E5B">
              <w:rPr>
                <w:noProof/>
                <w:webHidden/>
              </w:rPr>
              <w:t>56</w:t>
            </w:r>
            <w:r w:rsidRPr="000A4E5B">
              <w:rPr>
                <w:noProof/>
                <w:webHidden/>
              </w:rPr>
              <w:fldChar w:fldCharType="end"/>
            </w:r>
          </w:hyperlink>
        </w:p>
        <w:p w:rsidR="000A4E5B" w:rsidRPr="000A4E5B" w:rsidRDefault="000A4E5B">
          <w:pPr>
            <w:pStyle w:val="12"/>
            <w:tabs>
              <w:tab w:val="right" w:leader="dot" w:pos="9345"/>
            </w:tabs>
            <w:rPr>
              <w:rFonts w:eastAsiaTheme="minorEastAsia"/>
              <w:noProof/>
              <w:sz w:val="22"/>
              <w:szCs w:val="22"/>
            </w:rPr>
          </w:pPr>
          <w:hyperlink w:anchor="_Toc35590530" w:history="1">
            <w:r w:rsidRPr="000A4E5B">
              <w:rPr>
                <w:rStyle w:val="af1"/>
                <w:noProof/>
                <w:color w:val="auto"/>
              </w:rPr>
              <w:t>10. Обращения граждан</w:t>
            </w:r>
            <w:r w:rsidRPr="000A4E5B">
              <w:rPr>
                <w:noProof/>
                <w:webHidden/>
              </w:rPr>
              <w:tab/>
            </w:r>
            <w:r w:rsidRPr="000A4E5B">
              <w:rPr>
                <w:noProof/>
                <w:webHidden/>
              </w:rPr>
              <w:fldChar w:fldCharType="begin"/>
            </w:r>
            <w:r w:rsidRPr="000A4E5B">
              <w:rPr>
                <w:noProof/>
                <w:webHidden/>
              </w:rPr>
              <w:instrText xml:space="preserve"> PAGEREF _Toc35590530 \h </w:instrText>
            </w:r>
            <w:r w:rsidRPr="000A4E5B">
              <w:rPr>
                <w:noProof/>
                <w:webHidden/>
              </w:rPr>
            </w:r>
            <w:r w:rsidRPr="000A4E5B">
              <w:rPr>
                <w:noProof/>
                <w:webHidden/>
              </w:rPr>
              <w:fldChar w:fldCharType="separate"/>
            </w:r>
            <w:r w:rsidRPr="000A4E5B">
              <w:rPr>
                <w:noProof/>
                <w:webHidden/>
              </w:rPr>
              <w:t>57</w:t>
            </w:r>
            <w:r w:rsidRPr="000A4E5B">
              <w:rPr>
                <w:noProof/>
                <w:webHidden/>
              </w:rPr>
              <w:fldChar w:fldCharType="end"/>
            </w:r>
          </w:hyperlink>
        </w:p>
        <w:p w:rsidR="000A4E5B" w:rsidRDefault="000A4E5B">
          <w:r w:rsidRPr="000A4E5B">
            <w:fldChar w:fldCharType="end"/>
          </w:r>
        </w:p>
      </w:sdtContent>
    </w:sdt>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 w:rsidR="000A4E5B" w:rsidRDefault="000A4E5B" w:rsidP="000A4E5B">
      <w:pPr>
        <w:widowControl w:val="0"/>
        <w:suppressLineNumbers/>
        <w:suppressAutoHyphens/>
        <w:spacing w:line="240" w:lineRule="atLeast"/>
        <w:ind w:right="355"/>
        <w:jc w:val="both"/>
        <w:rPr>
          <w:sz w:val="28"/>
          <w:szCs w:val="28"/>
        </w:rPr>
      </w:pPr>
      <w:r>
        <w:rPr>
          <w:sz w:val="28"/>
          <w:szCs w:val="28"/>
        </w:rPr>
        <w:tab/>
      </w:r>
      <w:r w:rsidRPr="000B1B42">
        <w:rPr>
          <w:sz w:val="28"/>
          <w:szCs w:val="28"/>
        </w:rPr>
        <w:t>В соответствии с Федеральным законом от 06.10.2003 №131-ФЗ «Об общих принципах организации местного самоуправления в Российской Федерации» и Уставом Кондопожского городского поселения Администрация Кондопожского муници</w:t>
      </w:r>
      <w:r>
        <w:rPr>
          <w:sz w:val="28"/>
          <w:szCs w:val="28"/>
        </w:rPr>
        <w:t>п</w:t>
      </w:r>
      <w:r w:rsidRPr="000B1B42">
        <w:rPr>
          <w:sz w:val="28"/>
          <w:szCs w:val="28"/>
        </w:rPr>
        <w:t>ального района</w:t>
      </w:r>
      <w:r>
        <w:rPr>
          <w:sz w:val="28"/>
          <w:szCs w:val="28"/>
        </w:rPr>
        <w:t xml:space="preserve"> с 27.09.2018 г.</w:t>
      </w:r>
      <w:r w:rsidRPr="000B1B42">
        <w:rPr>
          <w:sz w:val="28"/>
          <w:szCs w:val="28"/>
        </w:rPr>
        <w:t xml:space="preserve"> исполняет полномочия по решению вопросов местного значения</w:t>
      </w:r>
      <w:r w:rsidRPr="00CC1555">
        <w:rPr>
          <w:sz w:val="28"/>
          <w:szCs w:val="28"/>
        </w:rPr>
        <w:t xml:space="preserve"> </w:t>
      </w:r>
      <w:r w:rsidRPr="000B1B42">
        <w:rPr>
          <w:sz w:val="28"/>
          <w:szCs w:val="28"/>
        </w:rPr>
        <w:t>Кондопожского городского поселения</w:t>
      </w:r>
      <w:r>
        <w:rPr>
          <w:sz w:val="28"/>
          <w:szCs w:val="28"/>
        </w:rPr>
        <w:t>.</w:t>
      </w:r>
    </w:p>
    <w:p w:rsidR="000A4E5B" w:rsidRDefault="000A4E5B" w:rsidP="000A4E5B">
      <w:pPr>
        <w:widowControl w:val="0"/>
        <w:suppressLineNumbers/>
        <w:suppressAutoHyphens/>
        <w:spacing w:line="240" w:lineRule="atLeast"/>
        <w:ind w:right="355"/>
        <w:jc w:val="both"/>
        <w:rPr>
          <w:sz w:val="28"/>
          <w:szCs w:val="28"/>
        </w:rPr>
      </w:pPr>
    </w:p>
    <w:p w:rsidR="000A4E5B" w:rsidRPr="00414017" w:rsidRDefault="000A4E5B" w:rsidP="000A4E5B">
      <w:pPr>
        <w:pStyle w:val="1"/>
        <w:rPr>
          <w:rFonts w:ascii="Times New Roman" w:hAnsi="Times New Roman"/>
          <w:sz w:val="28"/>
          <w:szCs w:val="28"/>
        </w:rPr>
      </w:pPr>
      <w:bookmarkStart w:id="2" w:name="_Toc35442279"/>
      <w:bookmarkStart w:id="3" w:name="_Toc35444734"/>
      <w:bookmarkStart w:id="4" w:name="_Toc35447763"/>
      <w:bookmarkStart w:id="5" w:name="_Toc35590513"/>
      <w:r w:rsidRPr="00414017">
        <w:rPr>
          <w:rFonts w:ascii="Times New Roman" w:hAnsi="Times New Roman"/>
          <w:sz w:val="28"/>
          <w:szCs w:val="28"/>
        </w:rPr>
        <w:t>1. Социально-экономическое положение Кондопожского городского поселения по итогам 2019 года</w:t>
      </w:r>
      <w:bookmarkEnd w:id="2"/>
      <w:bookmarkEnd w:id="3"/>
      <w:bookmarkEnd w:id="4"/>
      <w:bookmarkEnd w:id="5"/>
    </w:p>
    <w:p w:rsidR="000A4E5B" w:rsidRPr="00034BFE" w:rsidRDefault="000A4E5B" w:rsidP="000A4E5B">
      <w:pPr>
        <w:ind w:right="355"/>
        <w:jc w:val="center"/>
        <w:rPr>
          <w:b/>
          <w:sz w:val="28"/>
          <w:szCs w:val="28"/>
        </w:rPr>
      </w:pPr>
    </w:p>
    <w:p w:rsidR="000A4E5B" w:rsidRPr="00F10CC8" w:rsidRDefault="000A4E5B" w:rsidP="000A4E5B">
      <w:pPr>
        <w:ind w:right="355" w:firstLine="709"/>
        <w:jc w:val="both"/>
        <w:rPr>
          <w:sz w:val="28"/>
          <w:szCs w:val="28"/>
        </w:rPr>
      </w:pPr>
      <w:r w:rsidRPr="00F10CC8">
        <w:rPr>
          <w:sz w:val="28"/>
          <w:szCs w:val="28"/>
        </w:rPr>
        <w:t>Кондопожское городское поселение относится к первой категории моногородов с наиболее сложным социально-экономическим положением (в том числе во взаимосвязи с проблемами функционирования градообразующих организаций) включенных в перечень моногородов, утвержденный распоряжением Правительства Российской Федерации  от 29 июля 2014 г. № 1398-р, которым возможно оказание федеральной поддержки.</w:t>
      </w:r>
    </w:p>
    <w:p w:rsidR="000A4E5B" w:rsidRPr="00F10CC8" w:rsidRDefault="000A4E5B" w:rsidP="000A4E5B">
      <w:pPr>
        <w:ind w:right="355" w:firstLine="709"/>
        <w:jc w:val="both"/>
        <w:rPr>
          <w:sz w:val="28"/>
          <w:szCs w:val="28"/>
        </w:rPr>
      </w:pPr>
      <w:r w:rsidRPr="00F10CC8">
        <w:rPr>
          <w:sz w:val="28"/>
          <w:szCs w:val="28"/>
        </w:rPr>
        <w:t xml:space="preserve">Отраслевая структура экономики города является </w:t>
      </w:r>
      <w:proofErr w:type="spellStart"/>
      <w:r w:rsidRPr="00F10CC8">
        <w:rPr>
          <w:sz w:val="28"/>
          <w:szCs w:val="28"/>
        </w:rPr>
        <w:t>монопрофильной</w:t>
      </w:r>
      <w:proofErr w:type="spellEnd"/>
      <w:r w:rsidRPr="00F10CC8">
        <w:rPr>
          <w:sz w:val="28"/>
          <w:szCs w:val="28"/>
        </w:rPr>
        <w:t xml:space="preserve"> и определяется незначительным количеством эффективно работающих предприятий, что влечет за собой определенные риски. Основу рисков моногорода составляют элементы, связанные, прежде всего с деятельностью градообразующего предприятия, как предприятия обеспечивающего наибольшее количество рабочих мест, крупнейшего плательщика налогов в местный бюджет.</w:t>
      </w:r>
    </w:p>
    <w:p w:rsidR="000A4E5B" w:rsidRPr="00F10CC8" w:rsidRDefault="000A4E5B" w:rsidP="000A4E5B">
      <w:pPr>
        <w:ind w:right="355" w:firstLine="709"/>
        <w:jc w:val="both"/>
        <w:rPr>
          <w:sz w:val="28"/>
          <w:szCs w:val="28"/>
        </w:rPr>
      </w:pPr>
      <w:r w:rsidRPr="00F10CC8">
        <w:rPr>
          <w:sz w:val="28"/>
          <w:szCs w:val="28"/>
        </w:rPr>
        <w:t>Уровень развития города обусловлен успешной деятельностью преимущественно одного предприятия - АО «Кондопожский ЦБК» (ранее – ОАО «Кондопога»). На его долю приходится более 90% объема промышленного производства города. В течение многих лет предприятие является стратегически важным для экономики города, района и Республики Карелия в целом, основным налогоплательщиком, обеспечивающим наибольшее количество рабочих мест.</w:t>
      </w:r>
    </w:p>
    <w:p w:rsidR="000A4E5B" w:rsidRPr="00F10CC8" w:rsidRDefault="000A4E5B" w:rsidP="000A4E5B">
      <w:pPr>
        <w:ind w:right="355" w:firstLine="709"/>
        <w:jc w:val="both"/>
        <w:rPr>
          <w:sz w:val="28"/>
          <w:szCs w:val="28"/>
        </w:rPr>
      </w:pPr>
      <w:r w:rsidRPr="00F10CC8">
        <w:rPr>
          <w:sz w:val="28"/>
          <w:szCs w:val="28"/>
        </w:rPr>
        <w:t>Продукция Кондопожского ЦБК пользуется большим спросом, как в России, так и за рубежом. Поставки газетной бумаги осуществляются в более чем 50 стран мира.</w:t>
      </w:r>
    </w:p>
    <w:p w:rsidR="000A4E5B" w:rsidRPr="00F10CC8" w:rsidRDefault="000A4E5B" w:rsidP="000A4E5B">
      <w:pPr>
        <w:ind w:right="355" w:firstLine="709"/>
        <w:jc w:val="both"/>
        <w:rPr>
          <w:sz w:val="28"/>
          <w:szCs w:val="28"/>
        </w:rPr>
      </w:pPr>
      <w:r w:rsidRPr="00F10CC8">
        <w:rPr>
          <w:sz w:val="28"/>
          <w:szCs w:val="28"/>
        </w:rPr>
        <w:t>Так объем производства бумаги в 2019 году составил 663</w:t>
      </w:r>
      <w:r>
        <w:rPr>
          <w:sz w:val="28"/>
          <w:szCs w:val="28"/>
        </w:rPr>
        <w:t xml:space="preserve"> </w:t>
      </w:r>
      <w:r w:rsidRPr="00F10CC8">
        <w:rPr>
          <w:sz w:val="28"/>
          <w:szCs w:val="28"/>
        </w:rPr>
        <w:t>889 тонн (увеличение на 0,35% по сравнению с 2018 годом). Среднесписочная численность работающих по итогам 2019 года составила 3</w:t>
      </w:r>
      <w:r>
        <w:rPr>
          <w:sz w:val="28"/>
          <w:szCs w:val="28"/>
        </w:rPr>
        <w:t xml:space="preserve"> </w:t>
      </w:r>
      <w:r w:rsidRPr="00F10CC8">
        <w:rPr>
          <w:sz w:val="28"/>
          <w:szCs w:val="28"/>
        </w:rPr>
        <w:t>316 человек (по итогам 2018 года 3</w:t>
      </w:r>
      <w:r>
        <w:rPr>
          <w:sz w:val="28"/>
          <w:szCs w:val="28"/>
        </w:rPr>
        <w:t xml:space="preserve"> </w:t>
      </w:r>
      <w:r w:rsidRPr="00F10CC8">
        <w:rPr>
          <w:sz w:val="28"/>
          <w:szCs w:val="28"/>
        </w:rPr>
        <w:t xml:space="preserve">393 человека).  </w:t>
      </w:r>
    </w:p>
    <w:p w:rsidR="000A4E5B" w:rsidRPr="00F10CC8" w:rsidRDefault="000A4E5B" w:rsidP="000A4E5B">
      <w:pPr>
        <w:ind w:right="355" w:firstLine="709"/>
        <w:jc w:val="both"/>
        <w:rPr>
          <w:sz w:val="28"/>
          <w:szCs w:val="28"/>
        </w:rPr>
      </w:pPr>
      <w:r w:rsidRPr="00F10CC8">
        <w:rPr>
          <w:sz w:val="28"/>
          <w:szCs w:val="28"/>
        </w:rPr>
        <w:t xml:space="preserve">Газетная бумага Кондопожского ЦБК удостоена «Знака качества XXI века» платинового достоинства. Сегодня АО «Кондопожский ЦБК» представляет собой современный производственный комплекс с высоким уровнем автоматизации и механизации технологических процессов, оснащенный оборудованием ведущих европейских производителей. </w:t>
      </w:r>
    </w:p>
    <w:p w:rsidR="000A4E5B" w:rsidRDefault="000A4E5B" w:rsidP="000A4E5B">
      <w:pPr>
        <w:ind w:right="355" w:firstLine="709"/>
        <w:jc w:val="both"/>
        <w:rPr>
          <w:sz w:val="28"/>
          <w:szCs w:val="28"/>
        </w:rPr>
      </w:pPr>
      <w:r w:rsidRPr="00F10CC8">
        <w:rPr>
          <w:sz w:val="28"/>
          <w:szCs w:val="28"/>
        </w:rPr>
        <w:t>2019 год стал юбилейным для АО «Кондопожский ЦБК» - предприятие отметило свое 90-летие.</w:t>
      </w:r>
    </w:p>
    <w:p w:rsidR="000A4E5B" w:rsidRPr="00F10CC8" w:rsidRDefault="000A4E5B" w:rsidP="000A4E5B">
      <w:pPr>
        <w:ind w:right="355" w:firstLine="709"/>
        <w:jc w:val="both"/>
        <w:rPr>
          <w:sz w:val="28"/>
          <w:szCs w:val="28"/>
        </w:rPr>
      </w:pPr>
      <w:r w:rsidRPr="00F10CC8">
        <w:rPr>
          <w:b/>
          <w:sz w:val="28"/>
          <w:szCs w:val="28"/>
        </w:rPr>
        <w:t xml:space="preserve">Предприятия лесопромышленного комплекса </w:t>
      </w:r>
      <w:r w:rsidRPr="00F10CC8">
        <w:rPr>
          <w:sz w:val="28"/>
          <w:szCs w:val="28"/>
        </w:rPr>
        <w:t>(целлюлозно-бумажное производство, лесозаготовка, обработка древесины и производство изделий из дерева) являются традиционными для Кондопожского муниципального района в целом и, соответственно, для Кондопожского городского поселения. Следовательно, показатели работы предприятий этой отрасли, особенно градообразующего предприятия, влияют на экономическое положение города и района в целом. Лесопромышленный комплекс имеет экспортную направленность, поэтому его развитие во многом определяется изменениями спроса на продукцию предприятий этой отрасли на мировых рынках. Зависимость лесопромышленного комплекса от конъюнктуры мировых рынков, высокие тарифы на услуги естественных монополий, необходимость проведения модернизации и реконструкции производственных мощностей оказывают значительное влияние на деятельность предприятий этой отрасли и на экономику города.</w:t>
      </w:r>
    </w:p>
    <w:p w:rsidR="000A4E5B" w:rsidRPr="00F10CC8" w:rsidRDefault="000A4E5B" w:rsidP="000A4E5B">
      <w:pPr>
        <w:ind w:right="355" w:firstLine="709"/>
        <w:jc w:val="both"/>
        <w:rPr>
          <w:sz w:val="28"/>
          <w:szCs w:val="28"/>
        </w:rPr>
      </w:pPr>
      <w:r w:rsidRPr="00F10CC8">
        <w:rPr>
          <w:sz w:val="28"/>
          <w:szCs w:val="28"/>
        </w:rPr>
        <w:t xml:space="preserve">Ключевыми компаниями лесопромышленного комплекса городского поселения являются: </w:t>
      </w:r>
    </w:p>
    <w:p w:rsidR="000A4E5B" w:rsidRPr="00F10CC8" w:rsidRDefault="000A4E5B" w:rsidP="000A4E5B">
      <w:pPr>
        <w:ind w:right="355" w:firstLine="709"/>
        <w:jc w:val="both"/>
        <w:rPr>
          <w:sz w:val="28"/>
          <w:szCs w:val="28"/>
        </w:rPr>
      </w:pPr>
      <w:r w:rsidRPr="00F10CC8">
        <w:rPr>
          <w:sz w:val="28"/>
          <w:szCs w:val="28"/>
        </w:rPr>
        <w:t>в целлюлозно-бумажной промышленности – АО «Кондопожский ЦБК»;</w:t>
      </w:r>
    </w:p>
    <w:p w:rsidR="000A4E5B" w:rsidRPr="00F10CC8" w:rsidRDefault="000A4E5B" w:rsidP="000A4E5B">
      <w:pPr>
        <w:ind w:right="355" w:firstLine="709"/>
        <w:jc w:val="both"/>
        <w:rPr>
          <w:sz w:val="28"/>
          <w:szCs w:val="28"/>
        </w:rPr>
      </w:pPr>
      <w:r w:rsidRPr="00F10CC8">
        <w:rPr>
          <w:sz w:val="28"/>
          <w:szCs w:val="28"/>
        </w:rPr>
        <w:t>в деревообрабатывающей промышленности – ООО «</w:t>
      </w:r>
      <w:proofErr w:type="spellStart"/>
      <w:r w:rsidRPr="00F10CC8">
        <w:rPr>
          <w:sz w:val="28"/>
          <w:szCs w:val="28"/>
        </w:rPr>
        <w:t>КЛЭЗ-Астар</w:t>
      </w:r>
      <w:proofErr w:type="spellEnd"/>
      <w:r w:rsidRPr="00F10CC8">
        <w:rPr>
          <w:sz w:val="28"/>
          <w:szCs w:val="28"/>
        </w:rPr>
        <w:t>»;</w:t>
      </w:r>
    </w:p>
    <w:p w:rsidR="000A4E5B" w:rsidRPr="00F10CC8" w:rsidRDefault="000A4E5B" w:rsidP="000A4E5B">
      <w:pPr>
        <w:ind w:right="355" w:firstLine="709"/>
        <w:jc w:val="both"/>
        <w:rPr>
          <w:sz w:val="28"/>
          <w:szCs w:val="28"/>
        </w:rPr>
      </w:pPr>
      <w:r w:rsidRPr="00F10CC8">
        <w:rPr>
          <w:sz w:val="28"/>
          <w:szCs w:val="28"/>
        </w:rPr>
        <w:t>в лесозаготовке – АО «Кондопожское лесопромышленное хозяйство».</w:t>
      </w:r>
    </w:p>
    <w:p w:rsidR="000A4E5B" w:rsidRPr="00F10CC8" w:rsidRDefault="000A4E5B" w:rsidP="000A4E5B">
      <w:pPr>
        <w:ind w:right="355" w:firstLine="709"/>
        <w:jc w:val="both"/>
        <w:rPr>
          <w:sz w:val="28"/>
          <w:szCs w:val="28"/>
        </w:rPr>
      </w:pPr>
      <w:r w:rsidRPr="00F10CC8">
        <w:rPr>
          <w:sz w:val="28"/>
          <w:szCs w:val="28"/>
        </w:rPr>
        <w:t>В 2019 году сохранялась положительная динамика деятельности лесозаготовительных организаций.</w:t>
      </w:r>
    </w:p>
    <w:p w:rsidR="000A4E5B" w:rsidRPr="00F10CC8" w:rsidRDefault="000A4E5B" w:rsidP="000A4E5B">
      <w:pPr>
        <w:ind w:right="355" w:firstLine="709"/>
        <w:jc w:val="both"/>
        <w:rPr>
          <w:sz w:val="28"/>
          <w:szCs w:val="28"/>
        </w:rPr>
      </w:pPr>
      <w:r w:rsidRPr="00F10CC8">
        <w:rPr>
          <w:bCs/>
          <w:sz w:val="28"/>
          <w:szCs w:val="28"/>
        </w:rPr>
        <w:t>ООО «</w:t>
      </w:r>
      <w:proofErr w:type="spellStart"/>
      <w:r w:rsidRPr="00F10CC8">
        <w:rPr>
          <w:bCs/>
          <w:sz w:val="28"/>
          <w:szCs w:val="28"/>
        </w:rPr>
        <w:t>КЛЭЗ-Астар</w:t>
      </w:r>
      <w:proofErr w:type="spellEnd"/>
      <w:r w:rsidRPr="00F10CC8">
        <w:rPr>
          <w:bCs/>
          <w:sz w:val="28"/>
          <w:szCs w:val="28"/>
        </w:rPr>
        <w:t xml:space="preserve">» - на сегодняшний день успешно работающее предприятие. </w:t>
      </w:r>
      <w:r w:rsidRPr="00F10CC8">
        <w:rPr>
          <w:sz w:val="28"/>
          <w:szCs w:val="28"/>
        </w:rPr>
        <w:t>Производство пиломатериалов ежегодно растет. Объем производства пиломатериалов в 2019 году составил 49 тыс. куб. м. (2018 г. – 47 тыс. куб. м.). З</w:t>
      </w:r>
      <w:r w:rsidRPr="00F10CC8">
        <w:rPr>
          <w:bCs/>
          <w:sz w:val="28"/>
          <w:szCs w:val="28"/>
        </w:rPr>
        <w:t xml:space="preserve">авод предлагает потребителям широкий ассортимент продукции: </w:t>
      </w:r>
      <w:proofErr w:type="spellStart"/>
      <w:r w:rsidRPr="00F10CC8">
        <w:rPr>
          <w:bCs/>
          <w:sz w:val="28"/>
          <w:szCs w:val="28"/>
        </w:rPr>
        <w:t>евровагонка</w:t>
      </w:r>
      <w:proofErr w:type="spellEnd"/>
      <w:r w:rsidRPr="00F10CC8">
        <w:rPr>
          <w:bCs/>
          <w:sz w:val="28"/>
          <w:szCs w:val="28"/>
        </w:rPr>
        <w:t xml:space="preserve">, имитация бревна, имитация бруса, доска пола, доска террасная, доска </w:t>
      </w:r>
      <w:proofErr w:type="spellStart"/>
      <w:r w:rsidRPr="00F10CC8">
        <w:rPr>
          <w:bCs/>
          <w:sz w:val="28"/>
          <w:szCs w:val="28"/>
        </w:rPr>
        <w:t>гладкостроганная</w:t>
      </w:r>
      <w:proofErr w:type="spellEnd"/>
      <w:r w:rsidRPr="00F10CC8">
        <w:rPr>
          <w:bCs/>
          <w:sz w:val="28"/>
          <w:szCs w:val="28"/>
        </w:rPr>
        <w:t xml:space="preserve">. Предприятие поставляет свою продукцию на экспорт. </w:t>
      </w:r>
      <w:r w:rsidRPr="00F10CC8">
        <w:rPr>
          <w:sz w:val="28"/>
          <w:szCs w:val="28"/>
        </w:rPr>
        <w:t>В настоящее время предприятием реализуется проект по расширению действующего производства, увеличению объемов производства и количества переделов лесопереработки. Реализация проекта позволила создать дополнительно 39 новых рабочих мест (2018-2019 г.г.). Всего планируется создать 50 новых рабочих мест. По итогам 2019 года численность работников составила 76 чел. (2018 г. – 56 чел.).</w:t>
      </w:r>
    </w:p>
    <w:p w:rsidR="000A4E5B" w:rsidRDefault="000A4E5B" w:rsidP="000A4E5B">
      <w:pPr>
        <w:ind w:right="355" w:firstLine="709"/>
        <w:jc w:val="both"/>
        <w:rPr>
          <w:sz w:val="28"/>
          <w:szCs w:val="28"/>
        </w:rPr>
      </w:pPr>
      <w:r w:rsidRPr="00F10CC8">
        <w:rPr>
          <w:sz w:val="28"/>
          <w:szCs w:val="28"/>
        </w:rPr>
        <w:t>Незначительное снижение объемов производства отмечено у крупнейшего арендатора лесных участков района и республики - АО «Кондопожское лесопромышленное хозяйство» (деловая древесина – 89,6% в 2019 г. к уровню 2018 г.).  Среднесписочная численность работающих на предприятии по итогам 2019 года 106 человек (2018 г. – 109 чел.).</w:t>
      </w:r>
    </w:p>
    <w:p w:rsidR="000A4E5B" w:rsidRPr="00F10CC8" w:rsidRDefault="000A4E5B" w:rsidP="000A4E5B">
      <w:pPr>
        <w:ind w:right="355" w:firstLine="709"/>
        <w:jc w:val="both"/>
        <w:rPr>
          <w:sz w:val="28"/>
          <w:szCs w:val="28"/>
        </w:rPr>
      </w:pPr>
    </w:p>
    <w:p w:rsidR="000A4E5B" w:rsidRPr="00F10CC8" w:rsidRDefault="000A4E5B" w:rsidP="000A4E5B">
      <w:pPr>
        <w:ind w:right="355" w:firstLine="709"/>
        <w:jc w:val="both"/>
        <w:rPr>
          <w:b/>
          <w:sz w:val="28"/>
          <w:szCs w:val="28"/>
        </w:rPr>
      </w:pPr>
      <w:r w:rsidRPr="00F10CC8">
        <w:rPr>
          <w:b/>
          <w:sz w:val="28"/>
          <w:szCs w:val="28"/>
        </w:rPr>
        <w:t>В горнопромышленном комплексе</w:t>
      </w:r>
      <w:r w:rsidRPr="00F10CC8">
        <w:rPr>
          <w:sz w:val="28"/>
          <w:szCs w:val="28"/>
        </w:rPr>
        <w:t xml:space="preserve"> наиболее </w:t>
      </w:r>
      <w:proofErr w:type="gramStart"/>
      <w:r w:rsidRPr="00F10CC8">
        <w:rPr>
          <w:sz w:val="28"/>
          <w:szCs w:val="28"/>
        </w:rPr>
        <w:t>развиты</w:t>
      </w:r>
      <w:proofErr w:type="gramEnd"/>
      <w:r w:rsidRPr="00F10CC8">
        <w:rPr>
          <w:sz w:val="28"/>
          <w:szCs w:val="28"/>
        </w:rPr>
        <w:t xml:space="preserve"> добыча и переработка природного облицовочного и строительного камня, песчано-гравийного материала, песков. Ключевые компании отрасли – ООО «</w:t>
      </w:r>
      <w:proofErr w:type="spellStart"/>
      <w:r w:rsidRPr="00F10CC8">
        <w:rPr>
          <w:sz w:val="28"/>
          <w:szCs w:val="28"/>
        </w:rPr>
        <w:t>Карелминерал</w:t>
      </w:r>
      <w:proofErr w:type="spellEnd"/>
      <w:r w:rsidRPr="00F10CC8">
        <w:rPr>
          <w:sz w:val="28"/>
          <w:szCs w:val="28"/>
        </w:rPr>
        <w:t xml:space="preserve">», ООО «Сунский карьер», ЗАО «Природный камень». </w:t>
      </w:r>
    </w:p>
    <w:p w:rsidR="000A4E5B" w:rsidRPr="00F10CC8" w:rsidRDefault="000A4E5B" w:rsidP="000A4E5B">
      <w:pPr>
        <w:ind w:right="355" w:firstLine="709"/>
        <w:jc w:val="both"/>
        <w:rPr>
          <w:sz w:val="28"/>
          <w:szCs w:val="28"/>
        </w:rPr>
      </w:pPr>
      <w:r w:rsidRPr="00F10CC8">
        <w:rPr>
          <w:sz w:val="28"/>
          <w:szCs w:val="28"/>
        </w:rPr>
        <w:t xml:space="preserve">ООО «Сунский карьер» - успешно работающее предприятие горнопромышленного комплекса. Производство продукции осуществляется с 2013 год. На заводе установлен современный </w:t>
      </w:r>
      <w:r w:rsidRPr="00F10CC8">
        <w:rPr>
          <w:bCs/>
          <w:sz w:val="28"/>
          <w:szCs w:val="28"/>
        </w:rPr>
        <w:t>дробильно-сортировочный комплекс METSO,</w:t>
      </w:r>
      <w:r w:rsidRPr="00F10CC8">
        <w:rPr>
          <w:sz w:val="28"/>
          <w:szCs w:val="28"/>
        </w:rPr>
        <w:t xml:space="preserve"> что позволяет производить материалы высшего качества. Основным видом деятельности предприятия является производство и реализация щебня. Предприятие производит и поставляет щебень для изготовления бетона, асфальта, общестроительных работ, строительства железных дорог, благоустройства города и ландшафтного дизайна. Объем производства щебня в 2019 году составил 1102,58 тыс. куб. м. Среднесписочная численность работающих по итогам 2019 г. составила 164 чел. (по итогам 2018 г. – 157 чел.).</w:t>
      </w:r>
    </w:p>
    <w:p w:rsidR="000A4E5B" w:rsidRDefault="000A4E5B" w:rsidP="000A4E5B">
      <w:pPr>
        <w:ind w:right="355" w:firstLine="709"/>
        <w:jc w:val="both"/>
        <w:rPr>
          <w:sz w:val="28"/>
          <w:szCs w:val="28"/>
        </w:rPr>
      </w:pPr>
      <w:r w:rsidRPr="00F10CC8">
        <w:rPr>
          <w:sz w:val="28"/>
          <w:szCs w:val="28"/>
        </w:rPr>
        <w:t>ООО «</w:t>
      </w:r>
      <w:proofErr w:type="spellStart"/>
      <w:r w:rsidRPr="00F10CC8">
        <w:rPr>
          <w:sz w:val="28"/>
          <w:szCs w:val="28"/>
        </w:rPr>
        <w:t>Карелминерал</w:t>
      </w:r>
      <w:proofErr w:type="spellEnd"/>
      <w:r w:rsidRPr="00F10CC8">
        <w:rPr>
          <w:sz w:val="28"/>
          <w:szCs w:val="28"/>
        </w:rPr>
        <w:t>» осуществляет добычу и переработку сланца и габбро-диабаза для производства минеральных посыпок, используемых для изготовления современных кровельных материалов. Объем производства в 2019 году составил 46 тыс. тонн. Среднесписочная численность работающих по итогам 2019 г. составила 47 чел. (по итогам 2018 г. – 46 чел.).</w:t>
      </w:r>
    </w:p>
    <w:p w:rsidR="000A4E5B" w:rsidRDefault="000A4E5B" w:rsidP="000A4E5B">
      <w:pPr>
        <w:ind w:right="355" w:firstLine="709"/>
        <w:jc w:val="both"/>
        <w:rPr>
          <w:sz w:val="28"/>
          <w:szCs w:val="28"/>
        </w:rPr>
      </w:pPr>
      <w:r w:rsidRPr="00F10CC8">
        <w:rPr>
          <w:b/>
          <w:bCs/>
          <w:sz w:val="28"/>
          <w:szCs w:val="28"/>
        </w:rPr>
        <w:t>Производство пищевых продуктов</w:t>
      </w:r>
      <w:r w:rsidRPr="00F10CC8">
        <w:rPr>
          <w:bCs/>
          <w:sz w:val="28"/>
          <w:szCs w:val="28"/>
        </w:rPr>
        <w:t xml:space="preserve"> в моногороде представлено производством хлеба, хлебобулочных и кондитерских изделий, переработкой ягод. О</w:t>
      </w:r>
      <w:r w:rsidRPr="00F10CC8">
        <w:rPr>
          <w:sz w:val="28"/>
          <w:szCs w:val="28"/>
        </w:rPr>
        <w:t>сновными производителями отрасли являются предприятия, относящ</w:t>
      </w:r>
      <w:r>
        <w:rPr>
          <w:sz w:val="28"/>
          <w:szCs w:val="28"/>
        </w:rPr>
        <w:t>иеся к субъектам малого бизнеса:</w:t>
      </w:r>
    </w:p>
    <w:p w:rsidR="000A4E5B" w:rsidRDefault="000A4E5B" w:rsidP="000A4E5B">
      <w:pPr>
        <w:ind w:right="355" w:firstLine="709"/>
        <w:jc w:val="both"/>
        <w:rPr>
          <w:sz w:val="28"/>
          <w:szCs w:val="28"/>
        </w:rPr>
      </w:pPr>
      <w:r>
        <w:rPr>
          <w:sz w:val="28"/>
          <w:szCs w:val="28"/>
        </w:rPr>
        <w:t>-</w:t>
      </w:r>
      <w:r w:rsidRPr="00F10CC8">
        <w:rPr>
          <w:sz w:val="28"/>
          <w:szCs w:val="28"/>
        </w:rPr>
        <w:t xml:space="preserve"> ООО «ПК «</w:t>
      </w:r>
      <w:proofErr w:type="spellStart"/>
      <w:r w:rsidRPr="00F10CC8">
        <w:rPr>
          <w:sz w:val="28"/>
          <w:szCs w:val="28"/>
        </w:rPr>
        <w:t>Заготпром</w:t>
      </w:r>
      <w:proofErr w:type="spellEnd"/>
      <w:r w:rsidRPr="00F10CC8">
        <w:rPr>
          <w:sz w:val="28"/>
          <w:szCs w:val="28"/>
        </w:rPr>
        <w:t xml:space="preserve">» (специализируется на заготовке, механической и электронной очистке лесных ягод, собранных на территории Республики Карелия), </w:t>
      </w:r>
    </w:p>
    <w:p w:rsidR="000A4E5B" w:rsidRDefault="000A4E5B" w:rsidP="000A4E5B">
      <w:pPr>
        <w:ind w:right="355" w:firstLine="709"/>
        <w:jc w:val="both"/>
        <w:rPr>
          <w:sz w:val="28"/>
          <w:szCs w:val="28"/>
        </w:rPr>
      </w:pPr>
      <w:r>
        <w:rPr>
          <w:sz w:val="28"/>
          <w:szCs w:val="28"/>
        </w:rPr>
        <w:t xml:space="preserve">- </w:t>
      </w:r>
      <w:r w:rsidRPr="00F10CC8">
        <w:rPr>
          <w:sz w:val="28"/>
          <w:szCs w:val="28"/>
        </w:rPr>
        <w:t xml:space="preserve">ООО «КД «Ассорти» (производство хлебобулочных и кондитерских изделий), </w:t>
      </w:r>
    </w:p>
    <w:p w:rsidR="000A4E5B" w:rsidRDefault="000A4E5B" w:rsidP="000A4E5B">
      <w:pPr>
        <w:ind w:right="355" w:firstLine="709"/>
        <w:jc w:val="both"/>
        <w:rPr>
          <w:sz w:val="28"/>
          <w:szCs w:val="28"/>
        </w:rPr>
      </w:pPr>
      <w:r>
        <w:rPr>
          <w:sz w:val="28"/>
          <w:szCs w:val="28"/>
        </w:rPr>
        <w:t xml:space="preserve">- </w:t>
      </w:r>
      <w:r w:rsidRPr="00F10CC8">
        <w:rPr>
          <w:sz w:val="28"/>
          <w:szCs w:val="28"/>
        </w:rPr>
        <w:t xml:space="preserve">ИП Варфоломеев А.В. (хлебопечение), </w:t>
      </w:r>
    </w:p>
    <w:p w:rsidR="000A4E5B" w:rsidRDefault="000A4E5B" w:rsidP="000A4E5B">
      <w:pPr>
        <w:ind w:right="355" w:firstLine="709"/>
        <w:jc w:val="both"/>
        <w:rPr>
          <w:sz w:val="28"/>
          <w:szCs w:val="28"/>
        </w:rPr>
      </w:pPr>
      <w:r>
        <w:rPr>
          <w:sz w:val="28"/>
          <w:szCs w:val="28"/>
        </w:rPr>
        <w:t xml:space="preserve">- </w:t>
      </w:r>
      <w:r w:rsidRPr="00F10CC8">
        <w:rPr>
          <w:sz w:val="28"/>
          <w:szCs w:val="28"/>
        </w:rPr>
        <w:t xml:space="preserve">ООО «Кафе «Руны», </w:t>
      </w:r>
    </w:p>
    <w:p w:rsidR="000A4E5B" w:rsidRDefault="000A4E5B" w:rsidP="000A4E5B">
      <w:pPr>
        <w:ind w:right="355" w:firstLine="709"/>
        <w:jc w:val="both"/>
        <w:rPr>
          <w:sz w:val="28"/>
          <w:szCs w:val="28"/>
        </w:rPr>
      </w:pPr>
      <w:r>
        <w:rPr>
          <w:sz w:val="28"/>
          <w:szCs w:val="28"/>
        </w:rPr>
        <w:t xml:space="preserve">- </w:t>
      </w:r>
      <w:r w:rsidRPr="00F10CC8">
        <w:rPr>
          <w:sz w:val="28"/>
          <w:szCs w:val="28"/>
        </w:rPr>
        <w:t>ООО «Кафе «Кондитерское».</w:t>
      </w:r>
    </w:p>
    <w:p w:rsidR="000A4E5B" w:rsidRPr="00F10CC8" w:rsidRDefault="000A4E5B" w:rsidP="000A4E5B">
      <w:pPr>
        <w:ind w:right="355" w:firstLine="709"/>
        <w:jc w:val="both"/>
        <w:rPr>
          <w:bCs/>
          <w:sz w:val="28"/>
          <w:szCs w:val="28"/>
        </w:rPr>
      </w:pPr>
      <w:r w:rsidRPr="00F10CC8">
        <w:rPr>
          <w:sz w:val="28"/>
          <w:szCs w:val="28"/>
        </w:rPr>
        <w:t>Сельское хозяйство было представлено предприятием – ЗАО «</w:t>
      </w:r>
      <w:proofErr w:type="spellStart"/>
      <w:r w:rsidRPr="00F10CC8">
        <w:rPr>
          <w:sz w:val="28"/>
          <w:szCs w:val="28"/>
        </w:rPr>
        <w:t>Свинокомплекс</w:t>
      </w:r>
      <w:proofErr w:type="spellEnd"/>
      <w:r w:rsidRPr="00F10CC8">
        <w:rPr>
          <w:sz w:val="28"/>
          <w:szCs w:val="28"/>
        </w:rPr>
        <w:t xml:space="preserve"> «Кондопожский». Однако </w:t>
      </w:r>
      <w:r w:rsidRPr="00F10CC8">
        <w:rPr>
          <w:bCs/>
          <w:sz w:val="28"/>
          <w:szCs w:val="28"/>
        </w:rPr>
        <w:t>ввиду тяжелого финансового состояния в отношении ЗАО «</w:t>
      </w:r>
      <w:proofErr w:type="spellStart"/>
      <w:r w:rsidRPr="00F10CC8">
        <w:rPr>
          <w:bCs/>
          <w:sz w:val="28"/>
          <w:szCs w:val="28"/>
        </w:rPr>
        <w:t>Свинокомплекс</w:t>
      </w:r>
      <w:proofErr w:type="spellEnd"/>
      <w:r w:rsidRPr="00F10CC8">
        <w:rPr>
          <w:bCs/>
          <w:sz w:val="28"/>
          <w:szCs w:val="28"/>
        </w:rPr>
        <w:t xml:space="preserve"> «Кондопожский» с 21.03.2018 г. введена процедура конкурсного производства – с осени 2018 года производственная деятельность прекращена (поголовье свиней отсутствует, работники сокращены).</w:t>
      </w:r>
    </w:p>
    <w:p w:rsidR="000A4E5B" w:rsidRPr="00F10CC8" w:rsidRDefault="000A4E5B" w:rsidP="000A4E5B">
      <w:pPr>
        <w:ind w:right="355" w:firstLine="709"/>
        <w:jc w:val="both"/>
        <w:rPr>
          <w:sz w:val="28"/>
          <w:szCs w:val="28"/>
        </w:rPr>
      </w:pPr>
      <w:r w:rsidRPr="00F10CC8">
        <w:rPr>
          <w:sz w:val="28"/>
          <w:szCs w:val="28"/>
        </w:rPr>
        <w:t>Особенностью производства пищевых продуктов и продукции сельского хозяйства, с учетом сложившихся затрат и высоких транспортных расходов, является его ориентация в основном на внутренний потребительский рынок. В связи с этим, увеличение объемов производства ограничивается низкой численностью населения, покупательской способностью жителей. Кроме того, ограничения связаны с недостаточностью расширения рынков сбыта и выходов на внешние рынки, а также низкой конкурентоспособностью продукции за счет ценового аспекта.</w:t>
      </w:r>
    </w:p>
    <w:p w:rsidR="000A4E5B" w:rsidRPr="00F10CC8" w:rsidRDefault="000A4E5B" w:rsidP="000A4E5B">
      <w:pPr>
        <w:ind w:right="355" w:firstLine="709"/>
        <w:jc w:val="both"/>
        <w:rPr>
          <w:sz w:val="28"/>
          <w:szCs w:val="28"/>
        </w:rPr>
      </w:pPr>
      <w:r w:rsidRPr="00F10CC8">
        <w:rPr>
          <w:bCs/>
          <w:sz w:val="28"/>
          <w:szCs w:val="28"/>
        </w:rPr>
        <w:t>По видам деятельности – производство мясной продукции, рыболовство и рыбоводство, переработка рыбы, переработка ягод наблюдается ежегодный стабильный рост объемов производства.</w:t>
      </w:r>
    </w:p>
    <w:p w:rsidR="000A4E5B" w:rsidRPr="00F10CC8" w:rsidRDefault="000A4E5B" w:rsidP="000A4E5B">
      <w:pPr>
        <w:ind w:right="355" w:firstLine="709"/>
        <w:jc w:val="both"/>
        <w:rPr>
          <w:sz w:val="28"/>
          <w:szCs w:val="28"/>
        </w:rPr>
      </w:pPr>
      <w:r w:rsidRPr="00F10CC8">
        <w:rPr>
          <w:bCs/>
          <w:sz w:val="28"/>
          <w:szCs w:val="28"/>
        </w:rPr>
        <w:t>Отмечаемое сокращение объемов производства хлеба и хлебобулочных изделий связано с</w:t>
      </w:r>
      <w:r w:rsidRPr="00F10CC8">
        <w:rPr>
          <w:sz w:val="28"/>
          <w:szCs w:val="28"/>
        </w:rPr>
        <w:t xml:space="preserve"> приходом федеральных торговых сетей, имеющих головные организации в других регионах страны и работающих в основном с крупными поставщиками, поэтому местные предприятия испытывают трудности с реализацией продукции. </w:t>
      </w:r>
    </w:p>
    <w:p w:rsidR="000A4E5B" w:rsidRPr="00F10CC8" w:rsidRDefault="000A4E5B" w:rsidP="000A4E5B">
      <w:pPr>
        <w:ind w:right="355" w:firstLine="709"/>
        <w:jc w:val="both"/>
        <w:rPr>
          <w:bCs/>
          <w:sz w:val="28"/>
          <w:szCs w:val="28"/>
        </w:rPr>
      </w:pPr>
      <w:r w:rsidRPr="00F10CC8">
        <w:rPr>
          <w:bCs/>
          <w:sz w:val="28"/>
          <w:szCs w:val="28"/>
        </w:rPr>
        <w:t>Нестабильная работа предприятий пищевой промышленности района, сельского хозяйства, ликвидация и банкротство отдельных предприятий отрасли приводят, соответственно, и к сокращению численности работающих на них.</w:t>
      </w:r>
    </w:p>
    <w:p w:rsidR="000A4E5B" w:rsidRDefault="000A4E5B" w:rsidP="000A4E5B">
      <w:pPr>
        <w:ind w:right="355" w:firstLine="709"/>
        <w:jc w:val="both"/>
        <w:rPr>
          <w:sz w:val="28"/>
          <w:szCs w:val="28"/>
        </w:rPr>
      </w:pPr>
      <w:r w:rsidRPr="00F10CC8">
        <w:rPr>
          <w:sz w:val="28"/>
          <w:szCs w:val="28"/>
        </w:rPr>
        <w:t xml:space="preserve">Одним из ключевых факторов, влияющих на дальнейшее развитие моногорода, является </w:t>
      </w:r>
      <w:r w:rsidRPr="00F10CC8">
        <w:rPr>
          <w:b/>
          <w:sz w:val="28"/>
          <w:szCs w:val="28"/>
        </w:rPr>
        <w:t>привлечение инвестиций</w:t>
      </w:r>
      <w:r w:rsidRPr="00F10CC8">
        <w:rPr>
          <w:sz w:val="28"/>
          <w:szCs w:val="28"/>
        </w:rPr>
        <w:t xml:space="preserve">. Повышение эффективности инвестиционного процесса – основной приоритет инвестиционного продвижения моногорода. </w:t>
      </w:r>
    </w:p>
    <w:p w:rsidR="000A4E5B" w:rsidRPr="00F10CC8" w:rsidRDefault="000A4E5B" w:rsidP="000A4E5B">
      <w:pPr>
        <w:ind w:right="355" w:firstLine="709"/>
        <w:jc w:val="both"/>
        <w:rPr>
          <w:sz w:val="28"/>
          <w:szCs w:val="28"/>
        </w:rPr>
      </w:pPr>
      <w:r w:rsidRPr="00F10CC8">
        <w:rPr>
          <w:sz w:val="28"/>
          <w:szCs w:val="28"/>
        </w:rPr>
        <w:t>По итогам 2019 года объем инвестиций в основной капитал по Кондопожскому городскому поселению составил 1046,4 млн. руб. (2018 г. – 482,2 млн. руб.). Рост объемов инвестиций в 2019 году получен в т.ч. за счет ООО «</w:t>
      </w:r>
      <w:proofErr w:type="spellStart"/>
      <w:r w:rsidRPr="00F10CC8">
        <w:rPr>
          <w:sz w:val="28"/>
          <w:szCs w:val="28"/>
        </w:rPr>
        <w:t>Кареллестранс</w:t>
      </w:r>
      <w:proofErr w:type="spellEnd"/>
      <w:r w:rsidRPr="00F10CC8">
        <w:rPr>
          <w:sz w:val="28"/>
          <w:szCs w:val="28"/>
        </w:rPr>
        <w:t>», ООО «</w:t>
      </w:r>
      <w:proofErr w:type="spellStart"/>
      <w:r w:rsidRPr="00F10CC8">
        <w:rPr>
          <w:sz w:val="28"/>
          <w:szCs w:val="28"/>
        </w:rPr>
        <w:t>КЛЭЗ-Астар</w:t>
      </w:r>
      <w:proofErr w:type="spellEnd"/>
      <w:r w:rsidRPr="00F10CC8">
        <w:rPr>
          <w:sz w:val="28"/>
          <w:szCs w:val="28"/>
        </w:rPr>
        <w:t>», ООО «Сунский карьер», ООО «</w:t>
      </w:r>
      <w:proofErr w:type="spellStart"/>
      <w:r w:rsidRPr="00F10CC8">
        <w:rPr>
          <w:sz w:val="28"/>
          <w:szCs w:val="28"/>
        </w:rPr>
        <w:t>Карелминерал</w:t>
      </w:r>
      <w:proofErr w:type="spellEnd"/>
      <w:r w:rsidRPr="00F10CC8">
        <w:rPr>
          <w:sz w:val="28"/>
          <w:szCs w:val="28"/>
        </w:rPr>
        <w:t>».</w:t>
      </w:r>
    </w:p>
    <w:p w:rsidR="000A4E5B" w:rsidRPr="00F10CC8" w:rsidRDefault="000A4E5B" w:rsidP="000A4E5B">
      <w:pPr>
        <w:ind w:right="355" w:firstLine="709"/>
        <w:jc w:val="both"/>
        <w:rPr>
          <w:sz w:val="28"/>
          <w:szCs w:val="28"/>
        </w:rPr>
      </w:pPr>
      <w:r w:rsidRPr="00F10CC8">
        <w:rPr>
          <w:bCs/>
          <w:sz w:val="28"/>
          <w:szCs w:val="28"/>
        </w:rPr>
        <w:t xml:space="preserve">В Кондопожском городском поселении </w:t>
      </w:r>
      <w:r w:rsidRPr="00F10CC8">
        <w:rPr>
          <w:b/>
          <w:bCs/>
          <w:sz w:val="28"/>
          <w:szCs w:val="28"/>
        </w:rPr>
        <w:t>малый бизнес</w:t>
      </w:r>
      <w:r w:rsidRPr="00F10CC8">
        <w:rPr>
          <w:bCs/>
          <w:sz w:val="28"/>
          <w:szCs w:val="28"/>
        </w:rPr>
        <w:t xml:space="preserve"> представлен в основном в сфере торговли и оказания услуг.</w:t>
      </w:r>
    </w:p>
    <w:p w:rsidR="000A4E5B" w:rsidRPr="00F10CC8" w:rsidRDefault="000A4E5B" w:rsidP="000A4E5B">
      <w:pPr>
        <w:ind w:right="355" w:firstLine="709"/>
        <w:jc w:val="both"/>
        <w:rPr>
          <w:sz w:val="28"/>
          <w:szCs w:val="28"/>
        </w:rPr>
      </w:pPr>
      <w:r w:rsidRPr="00F10CC8">
        <w:rPr>
          <w:sz w:val="28"/>
          <w:szCs w:val="28"/>
        </w:rPr>
        <w:t xml:space="preserve">По состоянию на 01.01.2020 г. на территории городского поселения зарегистрировано 1017 ед. (на 01.01.2019 г. – 1029 ед.) субъектов малого и среднего предпринимательства (в том числе: индивидуальных предпринимателей – 607 ед., на 01.01.2019 г. – 611 ед.). </w:t>
      </w:r>
    </w:p>
    <w:p w:rsidR="000A4E5B" w:rsidRPr="00F10CC8" w:rsidRDefault="000A4E5B" w:rsidP="000A4E5B">
      <w:pPr>
        <w:ind w:right="355" w:firstLine="709"/>
        <w:jc w:val="both"/>
        <w:rPr>
          <w:sz w:val="28"/>
          <w:szCs w:val="28"/>
        </w:rPr>
      </w:pPr>
      <w:r w:rsidRPr="00F10CC8">
        <w:rPr>
          <w:sz w:val="28"/>
          <w:szCs w:val="28"/>
        </w:rPr>
        <w:t>В моногороде и Кондопожском муниципальном районе реализуются мероприятия государственной и муниципальной поддержки субъектов малого предпринимательства, направленные на решение задач по созданию благоприятных условий для устойчивой деятельности малых предприятий, развитию инфраструктуры поддержки малого предпринимательства, вовлечению малых предприятий в выставочно-ярмарочную деятельность для дальнейшего продвижения на рынок производимой ими продукции.</w:t>
      </w:r>
    </w:p>
    <w:p w:rsidR="000A4E5B" w:rsidRPr="00F10CC8" w:rsidRDefault="000A4E5B" w:rsidP="000A4E5B">
      <w:pPr>
        <w:ind w:right="355" w:firstLine="709"/>
        <w:jc w:val="both"/>
        <w:rPr>
          <w:sz w:val="28"/>
          <w:szCs w:val="28"/>
        </w:rPr>
      </w:pPr>
      <w:r w:rsidRPr="00F10CC8">
        <w:rPr>
          <w:sz w:val="28"/>
          <w:szCs w:val="28"/>
        </w:rPr>
        <w:t>Так в 2019 году на территории города Кондопога проведено 3 ярмарки, с общим количеством времени проведения 14 дней. Эффективность проведения ярмарок по объему реализованных товаров составила 152,75 тыс. руб. Из общего числа проведенных ярмарок 2 сельскохозяйственные (весенняя и осенняя).</w:t>
      </w:r>
    </w:p>
    <w:p w:rsidR="000A4E5B" w:rsidRPr="00F10CC8" w:rsidRDefault="000A4E5B" w:rsidP="000A4E5B">
      <w:pPr>
        <w:ind w:right="355" w:firstLine="709"/>
        <w:jc w:val="both"/>
        <w:rPr>
          <w:bCs/>
          <w:sz w:val="28"/>
          <w:szCs w:val="28"/>
        </w:rPr>
      </w:pPr>
      <w:r w:rsidRPr="00F10CC8">
        <w:rPr>
          <w:sz w:val="28"/>
          <w:szCs w:val="28"/>
        </w:rPr>
        <w:t xml:space="preserve">В рамках реализации национальных проектов «Международная кооперация и экспорт», «Малое и среднее предпринимательство и поддержка индивидуальной предпринимательской инициативы» в 2019 году субъекты малого и среднего предпринимательства города принимали участие в </w:t>
      </w:r>
      <w:proofErr w:type="spellStart"/>
      <w:proofErr w:type="gramStart"/>
      <w:r w:rsidRPr="00F10CC8">
        <w:rPr>
          <w:sz w:val="28"/>
          <w:szCs w:val="28"/>
        </w:rPr>
        <w:t>Бизнес-форумах</w:t>
      </w:r>
      <w:proofErr w:type="spellEnd"/>
      <w:proofErr w:type="gramEnd"/>
      <w:r w:rsidRPr="00F10CC8">
        <w:rPr>
          <w:sz w:val="28"/>
          <w:szCs w:val="28"/>
        </w:rPr>
        <w:t xml:space="preserve">, выставках, совещаниях, семинарах, круглых столах, организованных Министерством экономического развития и промышленности Республики Карелия и АО «Корпорация развития Республики Карелия». </w:t>
      </w:r>
      <w:r w:rsidRPr="00F10CC8">
        <w:rPr>
          <w:bCs/>
          <w:sz w:val="28"/>
          <w:szCs w:val="28"/>
        </w:rPr>
        <w:t>Открытый диалог на таких мероприятиях дал возможность осветить основные тенденции развития, поднять существующую проблематику в сфере развития бизнеса.</w:t>
      </w:r>
    </w:p>
    <w:p w:rsidR="000A4E5B" w:rsidRPr="00F10CC8" w:rsidRDefault="000A4E5B" w:rsidP="000A4E5B">
      <w:pPr>
        <w:ind w:right="355" w:firstLine="709"/>
        <w:jc w:val="both"/>
        <w:rPr>
          <w:bCs/>
          <w:sz w:val="28"/>
          <w:szCs w:val="28"/>
        </w:rPr>
      </w:pPr>
      <w:r w:rsidRPr="00F10CC8">
        <w:rPr>
          <w:sz w:val="28"/>
          <w:szCs w:val="28"/>
        </w:rPr>
        <w:t xml:space="preserve">В декабре 2019 года на мероприятии открытия центра «Мой бизнес» была впервые проведена выставка производимой продукции «Сделано </w:t>
      </w:r>
      <w:proofErr w:type="gramStart"/>
      <w:r w:rsidRPr="00F10CC8">
        <w:rPr>
          <w:sz w:val="28"/>
          <w:szCs w:val="28"/>
        </w:rPr>
        <w:t>в</w:t>
      </w:r>
      <w:proofErr w:type="gramEnd"/>
      <w:r w:rsidRPr="00F10CC8">
        <w:rPr>
          <w:sz w:val="28"/>
          <w:szCs w:val="28"/>
        </w:rPr>
        <w:t xml:space="preserve"> МОНО», </w:t>
      </w:r>
      <w:proofErr w:type="gramStart"/>
      <w:r w:rsidRPr="00F10CC8">
        <w:rPr>
          <w:sz w:val="28"/>
          <w:szCs w:val="28"/>
        </w:rPr>
        <w:t>на</w:t>
      </w:r>
      <w:proofErr w:type="gramEnd"/>
      <w:r w:rsidRPr="00F10CC8">
        <w:rPr>
          <w:sz w:val="28"/>
          <w:szCs w:val="28"/>
        </w:rPr>
        <w:t> которой были представлены предприятия малого и среднего бизнеса моногородов Карелии</w:t>
      </w:r>
      <w:r>
        <w:rPr>
          <w:sz w:val="28"/>
          <w:szCs w:val="28"/>
        </w:rPr>
        <w:t xml:space="preserve">, </w:t>
      </w:r>
      <w:r w:rsidRPr="00F10CC8">
        <w:rPr>
          <w:sz w:val="28"/>
          <w:szCs w:val="28"/>
        </w:rPr>
        <w:t>в т</w:t>
      </w:r>
      <w:r>
        <w:rPr>
          <w:sz w:val="28"/>
          <w:szCs w:val="28"/>
        </w:rPr>
        <w:t>ом числе и</w:t>
      </w:r>
      <w:r w:rsidRPr="00F10CC8">
        <w:rPr>
          <w:sz w:val="28"/>
          <w:szCs w:val="28"/>
        </w:rPr>
        <w:t xml:space="preserve"> предприятия моногорода Кондопога.</w:t>
      </w:r>
    </w:p>
    <w:p w:rsidR="000A4E5B" w:rsidRPr="00F10CC8" w:rsidRDefault="000A4E5B" w:rsidP="000A4E5B">
      <w:pPr>
        <w:ind w:right="355" w:firstLine="709"/>
        <w:jc w:val="both"/>
        <w:rPr>
          <w:sz w:val="28"/>
          <w:szCs w:val="28"/>
        </w:rPr>
      </w:pPr>
      <w:r w:rsidRPr="00F10CC8">
        <w:rPr>
          <w:sz w:val="28"/>
          <w:szCs w:val="28"/>
        </w:rPr>
        <w:t xml:space="preserve">Основными мерами поддержки субъектов малого и среднего предпринимательства являются формы имущественной поддержки (предоставление муниципальных помещений на льготных условиях), финансовой поддержки (предоставление грантов, субсидий), а также информационная и консультационная формы поддержки. </w:t>
      </w:r>
    </w:p>
    <w:p w:rsidR="000A4E5B" w:rsidRPr="00F10CC8" w:rsidRDefault="000A4E5B" w:rsidP="000A4E5B">
      <w:pPr>
        <w:ind w:right="355" w:firstLine="709"/>
        <w:jc w:val="both"/>
        <w:rPr>
          <w:sz w:val="28"/>
          <w:szCs w:val="28"/>
        </w:rPr>
      </w:pPr>
      <w:r w:rsidRPr="00F10CC8">
        <w:rPr>
          <w:sz w:val="28"/>
          <w:szCs w:val="28"/>
        </w:rPr>
        <w:t>Осуществление государственной и муниципальной поддержки малого и среднего предпринимательства в Кондопожском городском поселении осуществлялось посредством реализации Муниципальной программы «Поддержка малого и среднего предпринимательства в Кондопожском городском поселении на период 2019-2022 г.г.».</w:t>
      </w:r>
    </w:p>
    <w:p w:rsidR="000A4E5B" w:rsidRPr="00F10CC8" w:rsidRDefault="000A4E5B" w:rsidP="000A4E5B">
      <w:pPr>
        <w:ind w:right="355" w:firstLine="709"/>
        <w:jc w:val="both"/>
        <w:rPr>
          <w:iCs/>
          <w:sz w:val="28"/>
          <w:szCs w:val="28"/>
        </w:rPr>
      </w:pPr>
      <w:proofErr w:type="gramStart"/>
      <w:r w:rsidRPr="00F10CC8">
        <w:rPr>
          <w:sz w:val="28"/>
          <w:szCs w:val="28"/>
        </w:rPr>
        <w:t xml:space="preserve">В 2019 году в рамках реализации муниципальной программы предоставлены </w:t>
      </w:r>
      <w:r w:rsidRPr="00F10CC8">
        <w:rPr>
          <w:iCs/>
          <w:sz w:val="28"/>
          <w:szCs w:val="28"/>
        </w:rPr>
        <w:t xml:space="preserve">субсидии </w:t>
      </w:r>
      <w:r w:rsidRPr="00F10CC8">
        <w:rPr>
          <w:sz w:val="28"/>
          <w:szCs w:val="28"/>
        </w:rPr>
        <w:t xml:space="preserve">на возмещение части затрат, связанных с уплатой процентов по кредитам, привлеченным в российских кредитных организациях, а также </w:t>
      </w:r>
      <w:proofErr w:type="spellStart"/>
      <w:r w:rsidRPr="00F10CC8">
        <w:rPr>
          <w:sz w:val="28"/>
          <w:szCs w:val="28"/>
        </w:rPr>
        <w:t>микрозаймам</w:t>
      </w:r>
      <w:proofErr w:type="spellEnd"/>
      <w:r w:rsidRPr="00F10CC8">
        <w:rPr>
          <w:sz w:val="28"/>
          <w:szCs w:val="28"/>
        </w:rPr>
        <w:t xml:space="preserve">, привлеченным в государственных </w:t>
      </w:r>
      <w:proofErr w:type="spellStart"/>
      <w:r w:rsidRPr="00F10CC8">
        <w:rPr>
          <w:sz w:val="28"/>
          <w:szCs w:val="28"/>
        </w:rPr>
        <w:t>микрофинансовых</w:t>
      </w:r>
      <w:proofErr w:type="spellEnd"/>
      <w:r w:rsidRPr="00F10CC8">
        <w:rPr>
          <w:sz w:val="28"/>
          <w:szCs w:val="28"/>
        </w:rPr>
        <w:t xml:space="preserve">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и (или) модернизации производства товаров (работ, услуг</w:t>
      </w:r>
      <w:proofErr w:type="gramEnd"/>
      <w:r w:rsidRPr="00F10CC8">
        <w:rPr>
          <w:sz w:val="28"/>
          <w:szCs w:val="28"/>
        </w:rPr>
        <w:t>)</w:t>
      </w:r>
      <w:r w:rsidRPr="00F10CC8">
        <w:rPr>
          <w:iCs/>
          <w:sz w:val="28"/>
          <w:szCs w:val="28"/>
        </w:rPr>
        <w:t>, в сумме 178,3 тыс. руб., в т.ч. средства бюджета РК 128,3 тыс. руб., средства местного бюджета 50,0 тыс. руб.</w:t>
      </w:r>
    </w:p>
    <w:p w:rsidR="000A4E5B" w:rsidRPr="00F10CC8" w:rsidRDefault="000A4E5B" w:rsidP="000A4E5B">
      <w:pPr>
        <w:ind w:right="355" w:firstLine="709"/>
        <w:jc w:val="both"/>
        <w:rPr>
          <w:sz w:val="28"/>
          <w:szCs w:val="28"/>
        </w:rPr>
      </w:pPr>
      <w:r w:rsidRPr="00F10CC8">
        <w:rPr>
          <w:b/>
          <w:sz w:val="28"/>
          <w:szCs w:val="28"/>
        </w:rPr>
        <w:t>Демографическая ситуация</w:t>
      </w:r>
      <w:r w:rsidRPr="00F10CC8">
        <w:rPr>
          <w:sz w:val="28"/>
          <w:szCs w:val="28"/>
        </w:rPr>
        <w:t xml:space="preserve"> в Кондопожском городском поселении идентична общей по Республике Карелия и Кондопожскому муниципальному району в целом. </w:t>
      </w:r>
    </w:p>
    <w:p w:rsidR="000A4E5B" w:rsidRPr="00F10CC8" w:rsidRDefault="000A4E5B" w:rsidP="000A4E5B">
      <w:pPr>
        <w:ind w:right="355" w:firstLine="709"/>
        <w:jc w:val="both"/>
        <w:rPr>
          <w:sz w:val="28"/>
          <w:szCs w:val="28"/>
        </w:rPr>
      </w:pPr>
      <w:r w:rsidRPr="00F10CC8">
        <w:rPr>
          <w:sz w:val="28"/>
          <w:szCs w:val="28"/>
        </w:rPr>
        <w:t xml:space="preserve">По предварительным данным общая численность населения </w:t>
      </w:r>
      <w:proofErr w:type="gramStart"/>
      <w:r w:rsidRPr="00F10CC8">
        <w:rPr>
          <w:sz w:val="28"/>
          <w:szCs w:val="28"/>
        </w:rPr>
        <w:t>г</w:t>
      </w:r>
      <w:proofErr w:type="gramEnd"/>
      <w:r w:rsidRPr="00F10CC8">
        <w:rPr>
          <w:sz w:val="28"/>
          <w:szCs w:val="28"/>
        </w:rPr>
        <w:t>. Кондопога на 01.01.2020 г. составила 29</w:t>
      </w:r>
      <w:r>
        <w:rPr>
          <w:sz w:val="28"/>
          <w:szCs w:val="28"/>
        </w:rPr>
        <w:t xml:space="preserve"> </w:t>
      </w:r>
      <w:r w:rsidRPr="00F10CC8">
        <w:rPr>
          <w:sz w:val="28"/>
          <w:szCs w:val="28"/>
        </w:rPr>
        <w:t>219 чел., (на 01.01.2019 г. – 29</w:t>
      </w:r>
      <w:r>
        <w:rPr>
          <w:sz w:val="28"/>
          <w:szCs w:val="28"/>
        </w:rPr>
        <w:t xml:space="preserve"> </w:t>
      </w:r>
      <w:r w:rsidRPr="00F10CC8">
        <w:rPr>
          <w:sz w:val="28"/>
          <w:szCs w:val="28"/>
        </w:rPr>
        <w:t>735 чел.).</w:t>
      </w:r>
    </w:p>
    <w:p w:rsidR="000A4E5B" w:rsidRPr="00F10CC8" w:rsidRDefault="000A4E5B" w:rsidP="000A4E5B">
      <w:pPr>
        <w:ind w:right="355" w:firstLine="709"/>
        <w:jc w:val="both"/>
        <w:rPr>
          <w:b/>
          <w:sz w:val="28"/>
          <w:szCs w:val="28"/>
        </w:rPr>
      </w:pPr>
      <w:r w:rsidRPr="00F10CC8">
        <w:rPr>
          <w:sz w:val="28"/>
          <w:szCs w:val="28"/>
        </w:rPr>
        <w:t>В последние годы отмечается тенденция снижения численности населения, что объясняется естественной убылью населения (в 2017 г. естественная убыль составила – 230 чел., в 2018 г.  – 219 чел.).</w:t>
      </w:r>
      <w:r w:rsidRPr="00F10CC8">
        <w:rPr>
          <w:b/>
          <w:sz w:val="28"/>
          <w:szCs w:val="28"/>
        </w:rPr>
        <w:t xml:space="preserve"> </w:t>
      </w:r>
    </w:p>
    <w:p w:rsidR="000A4E5B" w:rsidRPr="00F10CC8" w:rsidRDefault="000A4E5B" w:rsidP="000A4E5B">
      <w:pPr>
        <w:ind w:right="355" w:firstLine="709"/>
        <w:jc w:val="both"/>
        <w:rPr>
          <w:sz w:val="28"/>
          <w:szCs w:val="28"/>
        </w:rPr>
      </w:pPr>
      <w:r w:rsidRPr="00F10CC8">
        <w:rPr>
          <w:sz w:val="28"/>
          <w:szCs w:val="28"/>
        </w:rPr>
        <w:t xml:space="preserve">Происходит процесс старения населения, изменяется соотношение между работающим населением, пенсионерами и детьми. </w:t>
      </w:r>
    </w:p>
    <w:p w:rsidR="000A4E5B" w:rsidRPr="00F10CC8" w:rsidRDefault="000A4E5B" w:rsidP="000A4E5B">
      <w:pPr>
        <w:ind w:right="355" w:firstLine="709"/>
        <w:jc w:val="both"/>
        <w:rPr>
          <w:sz w:val="28"/>
          <w:szCs w:val="28"/>
        </w:rPr>
      </w:pPr>
      <w:r w:rsidRPr="00F10CC8">
        <w:rPr>
          <w:sz w:val="28"/>
          <w:szCs w:val="28"/>
        </w:rPr>
        <w:t xml:space="preserve">Прирост населения города за счет внешней миграции отсутствует (в 2017 г. миграционная убыль составила – 287 чел., в 2018 г.  – 353 чел.). </w:t>
      </w:r>
      <w:r w:rsidRPr="00F10CC8">
        <w:rPr>
          <w:bCs/>
          <w:sz w:val="28"/>
          <w:szCs w:val="28"/>
        </w:rPr>
        <w:t>Увеличивается доля трудоустраивающихся граждан за пределы города и района</w:t>
      </w:r>
      <w:r w:rsidRPr="00F10CC8">
        <w:rPr>
          <w:sz w:val="28"/>
          <w:szCs w:val="28"/>
        </w:rPr>
        <w:t xml:space="preserve">. Многие жители проживают в </w:t>
      </w:r>
      <w:proofErr w:type="gramStart"/>
      <w:r w:rsidRPr="00F10CC8">
        <w:rPr>
          <w:sz w:val="28"/>
          <w:szCs w:val="28"/>
        </w:rPr>
        <w:t>г</w:t>
      </w:r>
      <w:proofErr w:type="gramEnd"/>
      <w:r w:rsidRPr="00F10CC8">
        <w:rPr>
          <w:sz w:val="28"/>
          <w:szCs w:val="28"/>
        </w:rPr>
        <w:t>. Кондопога, а работают в г. Петрозаводск. Соответственно уменьшается численность занятого населения в целом по городу и району.</w:t>
      </w:r>
    </w:p>
    <w:p w:rsidR="000A4E5B" w:rsidRDefault="000A4E5B" w:rsidP="000A4E5B">
      <w:pPr>
        <w:ind w:right="355" w:firstLine="709"/>
        <w:jc w:val="both"/>
        <w:rPr>
          <w:sz w:val="28"/>
          <w:szCs w:val="28"/>
        </w:rPr>
      </w:pPr>
      <w:r w:rsidRPr="00F10CC8">
        <w:rPr>
          <w:sz w:val="28"/>
          <w:szCs w:val="28"/>
        </w:rPr>
        <w:t>Складывающееся социально-экономическое положение в моногороде (банкротство ряда предприятий и массовое высвобождение работников, мероприятия по введению режимов неполного рабочего времени в связи с сокращением объемов производства) серьезно осложняет положение на рынке труда. Тяжелое финансовое положение сохраняется на большинстве предприятий города, наблюдается спад производства и сокращение объемов выполняемых заказов. Продолжаются мероприятия по оптимизации численности персонала, в т.ч. в учреждениях бюджетной сферы.</w:t>
      </w:r>
    </w:p>
    <w:p w:rsidR="000A4E5B" w:rsidRPr="00F10CC8" w:rsidRDefault="000A4E5B" w:rsidP="000A4E5B">
      <w:pPr>
        <w:ind w:right="355" w:firstLine="709"/>
        <w:jc w:val="both"/>
        <w:rPr>
          <w:sz w:val="28"/>
          <w:szCs w:val="28"/>
        </w:rPr>
      </w:pPr>
      <w:r w:rsidRPr="00F10CC8">
        <w:rPr>
          <w:b/>
          <w:sz w:val="28"/>
          <w:szCs w:val="28"/>
        </w:rPr>
        <w:t>Показатели занятости и безработицы</w:t>
      </w:r>
      <w:r w:rsidRPr="00F10CC8">
        <w:rPr>
          <w:sz w:val="28"/>
          <w:szCs w:val="28"/>
        </w:rPr>
        <w:t xml:space="preserve"> во многом определяются состоянием экономики, конкурентоспособностью выпускаемой продукции, созданием новых рабочих мест, а также состоянием демографических и миграционных процессов. </w:t>
      </w:r>
    </w:p>
    <w:p w:rsidR="000A4E5B" w:rsidRPr="00F10CC8" w:rsidRDefault="000A4E5B" w:rsidP="000A4E5B">
      <w:pPr>
        <w:ind w:right="355" w:firstLine="709"/>
        <w:jc w:val="both"/>
        <w:rPr>
          <w:sz w:val="28"/>
          <w:szCs w:val="28"/>
        </w:rPr>
      </w:pPr>
      <w:r w:rsidRPr="00F10CC8">
        <w:rPr>
          <w:sz w:val="28"/>
          <w:szCs w:val="28"/>
        </w:rPr>
        <w:t>В связи с сокращением численности постоянного населения происходит снижение численности трудовых ресурсов. Частично численность трудовых ресурсов компенсируется за счет населения, находящегося за пределами трудоспособного возраста, в особенности работающих пенсионеров старше трудоспособного возраста.</w:t>
      </w:r>
    </w:p>
    <w:p w:rsidR="000A4E5B" w:rsidRPr="00F10CC8" w:rsidRDefault="000A4E5B" w:rsidP="000A4E5B">
      <w:pPr>
        <w:ind w:right="355" w:firstLine="709"/>
        <w:jc w:val="both"/>
        <w:rPr>
          <w:sz w:val="28"/>
          <w:szCs w:val="28"/>
        </w:rPr>
      </w:pPr>
      <w:proofErr w:type="gramStart"/>
      <w:r w:rsidRPr="00F10CC8">
        <w:rPr>
          <w:sz w:val="28"/>
          <w:szCs w:val="28"/>
        </w:rPr>
        <w:t xml:space="preserve">Наблюдается тенденция уменьшения численности экономически активного населения </w:t>
      </w:r>
      <w:r w:rsidRPr="00F10CC8">
        <w:rPr>
          <w:bCs/>
          <w:sz w:val="28"/>
          <w:szCs w:val="28"/>
        </w:rPr>
        <w:t>(с 16</w:t>
      </w:r>
      <w:r>
        <w:rPr>
          <w:bCs/>
          <w:sz w:val="28"/>
          <w:szCs w:val="28"/>
        </w:rPr>
        <w:t xml:space="preserve"> </w:t>
      </w:r>
      <w:r w:rsidRPr="00F10CC8">
        <w:rPr>
          <w:bCs/>
          <w:sz w:val="28"/>
          <w:szCs w:val="28"/>
        </w:rPr>
        <w:t>930 человек в 2016 году до 16</w:t>
      </w:r>
      <w:r>
        <w:rPr>
          <w:bCs/>
          <w:sz w:val="28"/>
          <w:szCs w:val="28"/>
        </w:rPr>
        <w:t xml:space="preserve"> </w:t>
      </w:r>
      <w:r w:rsidRPr="00F10CC8">
        <w:rPr>
          <w:bCs/>
          <w:sz w:val="28"/>
          <w:szCs w:val="28"/>
        </w:rPr>
        <w:t>723 человек в 2019 году)</w:t>
      </w:r>
      <w:r w:rsidRPr="00F10CC8">
        <w:rPr>
          <w:sz w:val="28"/>
          <w:szCs w:val="28"/>
        </w:rPr>
        <w:t xml:space="preserve"> как за счет увеличения численности людей пенсионного возраста</w:t>
      </w:r>
      <w:r w:rsidRPr="00F10CC8">
        <w:rPr>
          <w:bCs/>
          <w:sz w:val="28"/>
          <w:szCs w:val="28"/>
        </w:rPr>
        <w:t xml:space="preserve"> </w:t>
      </w:r>
      <w:r w:rsidRPr="00F10CC8">
        <w:rPr>
          <w:sz w:val="28"/>
          <w:szCs w:val="28"/>
        </w:rPr>
        <w:t>и сокращения общей численности населения в трудоспособном возрасте, так и за счет отрицательной динамики численности населения, в том числе за счет оттока молодежи и квалифицированной рабочей силы в другие районы Республики</w:t>
      </w:r>
      <w:proofErr w:type="gramEnd"/>
      <w:r w:rsidRPr="00F10CC8">
        <w:rPr>
          <w:sz w:val="28"/>
          <w:szCs w:val="28"/>
        </w:rPr>
        <w:t xml:space="preserve"> или регионы Северо-Западного Федерального округа.</w:t>
      </w:r>
    </w:p>
    <w:p w:rsidR="000A4E5B" w:rsidRPr="00F10CC8" w:rsidRDefault="000A4E5B" w:rsidP="000A4E5B">
      <w:pPr>
        <w:ind w:right="355" w:firstLine="709"/>
        <w:jc w:val="both"/>
        <w:rPr>
          <w:sz w:val="28"/>
          <w:szCs w:val="28"/>
        </w:rPr>
      </w:pPr>
      <w:r w:rsidRPr="00F10CC8">
        <w:rPr>
          <w:sz w:val="28"/>
          <w:szCs w:val="28"/>
        </w:rPr>
        <w:t xml:space="preserve">Снижение численности экономически активного населения приводит к тому, что даже при снижении численности официально зарегистрированных безработных, уровень безработицы остается высоким, на 01.01.2020 г. он составил 2,7% к численности экономически активного населения (на 01.01.2019 г. – 3,6%). </w:t>
      </w:r>
    </w:p>
    <w:p w:rsidR="000A4E5B" w:rsidRPr="00F10CC8" w:rsidRDefault="000A4E5B" w:rsidP="000A4E5B">
      <w:pPr>
        <w:ind w:right="355" w:firstLine="709"/>
        <w:jc w:val="both"/>
        <w:rPr>
          <w:sz w:val="28"/>
          <w:szCs w:val="28"/>
        </w:rPr>
      </w:pPr>
      <w:r w:rsidRPr="00F10CC8">
        <w:rPr>
          <w:sz w:val="28"/>
          <w:szCs w:val="28"/>
        </w:rPr>
        <w:t>По предварительным данным среднесписочная численность работников организаций Кондопожского городского поселения (без субъектов малого предпринимательства) по итогам 2019 года составила 8</w:t>
      </w:r>
      <w:r>
        <w:rPr>
          <w:sz w:val="28"/>
          <w:szCs w:val="28"/>
        </w:rPr>
        <w:t xml:space="preserve"> </w:t>
      </w:r>
      <w:r w:rsidRPr="00F10CC8">
        <w:rPr>
          <w:sz w:val="28"/>
          <w:szCs w:val="28"/>
        </w:rPr>
        <w:t>168 чел. (на 01.01.2019 г. – 8</w:t>
      </w:r>
      <w:r>
        <w:rPr>
          <w:sz w:val="28"/>
          <w:szCs w:val="28"/>
        </w:rPr>
        <w:t xml:space="preserve"> </w:t>
      </w:r>
      <w:r w:rsidRPr="00F10CC8">
        <w:rPr>
          <w:sz w:val="28"/>
          <w:szCs w:val="28"/>
        </w:rPr>
        <w:t>290 чел.).</w:t>
      </w:r>
    </w:p>
    <w:p w:rsidR="000A4E5B" w:rsidRPr="00F10CC8" w:rsidRDefault="000A4E5B" w:rsidP="000A4E5B">
      <w:pPr>
        <w:ind w:right="355" w:firstLine="709"/>
        <w:jc w:val="both"/>
        <w:rPr>
          <w:sz w:val="28"/>
          <w:szCs w:val="28"/>
        </w:rPr>
      </w:pPr>
      <w:r w:rsidRPr="00F10CC8">
        <w:rPr>
          <w:sz w:val="28"/>
          <w:szCs w:val="28"/>
        </w:rPr>
        <w:t xml:space="preserve">На формирование доходов населения в значительной степени влияет уровень оплаты труда. </w:t>
      </w:r>
    </w:p>
    <w:p w:rsidR="000A4E5B" w:rsidRPr="00F10CC8" w:rsidRDefault="000A4E5B" w:rsidP="000A4E5B">
      <w:pPr>
        <w:ind w:right="355" w:firstLine="709"/>
        <w:jc w:val="both"/>
        <w:rPr>
          <w:sz w:val="28"/>
          <w:szCs w:val="28"/>
        </w:rPr>
      </w:pPr>
      <w:r w:rsidRPr="00F10CC8">
        <w:rPr>
          <w:sz w:val="28"/>
          <w:szCs w:val="28"/>
        </w:rPr>
        <w:t>Среднемесячная заработная плата одного работника организаций в 2019 году составила 40</w:t>
      </w:r>
      <w:r>
        <w:rPr>
          <w:sz w:val="28"/>
          <w:szCs w:val="28"/>
        </w:rPr>
        <w:t xml:space="preserve"> </w:t>
      </w:r>
      <w:r w:rsidRPr="00F10CC8">
        <w:rPr>
          <w:sz w:val="28"/>
          <w:szCs w:val="28"/>
        </w:rPr>
        <w:t>293,0 руб. (в 2018 г. – 36</w:t>
      </w:r>
      <w:r>
        <w:rPr>
          <w:sz w:val="28"/>
          <w:szCs w:val="28"/>
        </w:rPr>
        <w:t xml:space="preserve"> </w:t>
      </w:r>
      <w:r w:rsidRPr="00F10CC8">
        <w:rPr>
          <w:sz w:val="28"/>
          <w:szCs w:val="28"/>
        </w:rPr>
        <w:t>552,3 руб.), рост по сравнению с началом года на 10,2%.</w:t>
      </w:r>
    </w:p>
    <w:p w:rsidR="000A4E5B" w:rsidRPr="00F10CC8" w:rsidRDefault="000A4E5B" w:rsidP="000A4E5B">
      <w:pPr>
        <w:ind w:right="355" w:firstLine="709"/>
        <w:jc w:val="both"/>
        <w:rPr>
          <w:sz w:val="28"/>
          <w:szCs w:val="28"/>
        </w:rPr>
      </w:pPr>
      <w:r w:rsidRPr="00F10CC8">
        <w:rPr>
          <w:sz w:val="28"/>
          <w:szCs w:val="28"/>
        </w:rPr>
        <w:t xml:space="preserve">Уровень заработной платы предприятий малого бизнеса (включая индивидуальных предпринимателей), как правило, не превышает величину прожиточного минимума, установленного для трудоспособного населения, либо имеет место быть выплата «серой» заработной платы. Низкий уровень оплаты труда является причиной высокой текучести кадров на предприятиях данного типа. </w:t>
      </w:r>
    </w:p>
    <w:p w:rsidR="000A4E5B" w:rsidRPr="00F10CC8" w:rsidRDefault="000A4E5B" w:rsidP="000A4E5B">
      <w:pPr>
        <w:ind w:right="355" w:firstLine="709"/>
        <w:jc w:val="both"/>
        <w:rPr>
          <w:sz w:val="28"/>
          <w:szCs w:val="28"/>
        </w:rPr>
      </w:pPr>
      <w:r w:rsidRPr="00F10CC8">
        <w:rPr>
          <w:sz w:val="28"/>
          <w:szCs w:val="28"/>
        </w:rPr>
        <w:t xml:space="preserve">Дальнейшему развитию экономического потенциала Кондопожского городского поселения и привлечению инвесторов будет способствовать </w:t>
      </w:r>
      <w:r w:rsidRPr="00F10CC8">
        <w:rPr>
          <w:b/>
          <w:sz w:val="28"/>
          <w:szCs w:val="28"/>
        </w:rPr>
        <w:t>создание территории опережающего социально-экономического развития</w:t>
      </w:r>
      <w:r w:rsidRPr="00F10CC8">
        <w:rPr>
          <w:sz w:val="28"/>
          <w:szCs w:val="28"/>
        </w:rPr>
        <w:t xml:space="preserve"> (далее – ТОСЭР).</w:t>
      </w:r>
    </w:p>
    <w:p w:rsidR="000A4E5B" w:rsidRPr="00F10CC8" w:rsidRDefault="000A4E5B" w:rsidP="000A4E5B">
      <w:pPr>
        <w:ind w:right="355" w:firstLine="709"/>
        <w:jc w:val="both"/>
        <w:rPr>
          <w:sz w:val="28"/>
          <w:szCs w:val="28"/>
        </w:rPr>
      </w:pPr>
      <w:r w:rsidRPr="00F10CC8">
        <w:rPr>
          <w:sz w:val="28"/>
          <w:szCs w:val="28"/>
        </w:rPr>
        <w:t>Постановлением Правительства Российской Федерации от 22.12.2017 г. № 1608 на территории муниципального образования Кондопожское городское поселение создана территория опережающего социально-экономического развития «Кондопога». Указанным постановлением определены виды экономической деятельности, при осуществлении которых на территории опережающего развития действует особый правовой режим осуществления предпринимательской деятельности при реализации резидентами инвестиционных проектов.</w:t>
      </w:r>
    </w:p>
    <w:p w:rsidR="000A4E5B" w:rsidRPr="00F10CC8" w:rsidRDefault="000A4E5B" w:rsidP="000A4E5B">
      <w:pPr>
        <w:ind w:right="355" w:firstLine="709"/>
        <w:jc w:val="both"/>
        <w:rPr>
          <w:sz w:val="28"/>
          <w:szCs w:val="28"/>
        </w:rPr>
      </w:pPr>
      <w:r w:rsidRPr="00F10CC8">
        <w:rPr>
          <w:sz w:val="28"/>
          <w:szCs w:val="28"/>
        </w:rPr>
        <w:t>Статус данных территорий позволяет применять значительные налоговые преференции, а именно, предполагает обнуление ставок по земельному налогу и налогу на имущество, снижение ставки налога на прибыль до 5%, уменьшение страховых взносов в государственные внебюджетные фонды в 4 раза.</w:t>
      </w:r>
    </w:p>
    <w:p w:rsidR="000A4E5B" w:rsidRDefault="000A4E5B" w:rsidP="000A4E5B">
      <w:pPr>
        <w:ind w:right="355" w:firstLine="709"/>
        <w:jc w:val="both"/>
        <w:rPr>
          <w:sz w:val="28"/>
          <w:szCs w:val="28"/>
        </w:rPr>
      </w:pPr>
      <w:r w:rsidRPr="00F10CC8">
        <w:rPr>
          <w:sz w:val="28"/>
          <w:szCs w:val="28"/>
        </w:rPr>
        <w:t>Потенциальными резидентами ТОСЭР рассматриваются как предприятия уже осуществляющие промышленную деятельность на территории Кондопожского городского поселения, так и планирующие начать бизнес на территории поселения.</w:t>
      </w:r>
    </w:p>
    <w:p w:rsidR="000A4E5B" w:rsidRPr="00364333" w:rsidRDefault="000A4E5B" w:rsidP="000A4E5B">
      <w:pPr>
        <w:ind w:right="355" w:firstLine="709"/>
        <w:jc w:val="both"/>
        <w:rPr>
          <w:sz w:val="28"/>
          <w:szCs w:val="28"/>
        </w:rPr>
      </w:pPr>
      <w:r w:rsidRPr="00364333">
        <w:rPr>
          <w:sz w:val="28"/>
          <w:szCs w:val="28"/>
        </w:rPr>
        <w:t xml:space="preserve">На 01.01.2020 года на территории </w:t>
      </w:r>
      <w:proofErr w:type="gramStart"/>
      <w:r w:rsidRPr="00364333">
        <w:rPr>
          <w:sz w:val="28"/>
          <w:szCs w:val="28"/>
        </w:rPr>
        <w:t>г</w:t>
      </w:r>
      <w:proofErr w:type="gramEnd"/>
      <w:r w:rsidRPr="00364333">
        <w:rPr>
          <w:sz w:val="28"/>
          <w:szCs w:val="28"/>
        </w:rPr>
        <w:t xml:space="preserve">. Кондопога зарегистрированы 2 резидента ТОСЭР: </w:t>
      </w:r>
    </w:p>
    <w:p w:rsidR="000A4E5B" w:rsidRDefault="000A4E5B" w:rsidP="000A4E5B">
      <w:pPr>
        <w:ind w:right="355" w:firstLine="709"/>
        <w:jc w:val="both"/>
        <w:rPr>
          <w:sz w:val="28"/>
          <w:szCs w:val="28"/>
        </w:rPr>
      </w:pPr>
      <w:r>
        <w:rPr>
          <w:sz w:val="28"/>
          <w:szCs w:val="28"/>
        </w:rPr>
        <w:t xml:space="preserve">- </w:t>
      </w:r>
      <w:r w:rsidRPr="00F10CC8">
        <w:rPr>
          <w:sz w:val="28"/>
          <w:szCs w:val="28"/>
        </w:rPr>
        <w:t xml:space="preserve">2 июля 2018 года Министерство экономического развития Российской Федерации внесло запись об  ООО «Кондопожский лесопильно-экспортный завод - </w:t>
      </w:r>
      <w:proofErr w:type="spellStart"/>
      <w:r w:rsidRPr="00F10CC8">
        <w:rPr>
          <w:sz w:val="28"/>
          <w:szCs w:val="28"/>
        </w:rPr>
        <w:t>Астар</w:t>
      </w:r>
      <w:proofErr w:type="spellEnd"/>
      <w:r w:rsidRPr="00F10CC8">
        <w:rPr>
          <w:sz w:val="28"/>
          <w:szCs w:val="28"/>
        </w:rPr>
        <w:t xml:space="preserve">» в реестр резидентов ТОСЭР, созданных на территории </w:t>
      </w:r>
      <w:proofErr w:type="spellStart"/>
      <w:r w:rsidRPr="00F10CC8">
        <w:rPr>
          <w:sz w:val="28"/>
          <w:szCs w:val="28"/>
        </w:rPr>
        <w:t>монопрофильных</w:t>
      </w:r>
      <w:proofErr w:type="spellEnd"/>
      <w:r w:rsidRPr="00F10CC8">
        <w:rPr>
          <w:sz w:val="28"/>
          <w:szCs w:val="28"/>
        </w:rPr>
        <w:t xml:space="preserve"> муниципальных образований. Реализация проекта «Расширение действующего производства, увеличение объемов производства и количества переделов лесопереработки» позволит создать 50 новых рабочих мест и привлечь 265 млн. руб. инвестиций.</w:t>
      </w:r>
      <w:r>
        <w:rPr>
          <w:sz w:val="28"/>
          <w:szCs w:val="28"/>
        </w:rPr>
        <w:t xml:space="preserve"> </w:t>
      </w:r>
      <w:r w:rsidRPr="00F10CC8">
        <w:rPr>
          <w:sz w:val="28"/>
          <w:szCs w:val="28"/>
        </w:rPr>
        <w:t xml:space="preserve">Проект </w:t>
      </w:r>
      <w:r>
        <w:rPr>
          <w:sz w:val="28"/>
          <w:szCs w:val="28"/>
        </w:rPr>
        <w:t xml:space="preserve">- </w:t>
      </w:r>
      <w:r w:rsidRPr="00F10CC8">
        <w:rPr>
          <w:sz w:val="28"/>
          <w:szCs w:val="28"/>
        </w:rPr>
        <w:t>в стадии реализации. В 2019 году дополнительно создано 30 рабочих мест, освоено порядка 60 млн. руб. инвестиций. Произведена предоплата по оборудованию для двух цехов (поставка – 1 кв.2020 г.). Первый цех – производство пиломатериалов, второй – строганная древесина. Расчищено место под строительство цехов. Приобретены металлоконструкции для строительства первого цеха. Ввод в эксплуатацию 1 цеха планируется во 2 кв. 2</w:t>
      </w:r>
      <w:r>
        <w:rPr>
          <w:sz w:val="28"/>
          <w:szCs w:val="28"/>
        </w:rPr>
        <w:t>020 г., 2 цеха – в 4 кв. 2020 г;</w:t>
      </w:r>
    </w:p>
    <w:p w:rsidR="000A4E5B" w:rsidRPr="00F10CC8" w:rsidRDefault="000A4E5B" w:rsidP="000A4E5B">
      <w:pPr>
        <w:ind w:right="355" w:firstLine="709"/>
        <w:jc w:val="both"/>
        <w:rPr>
          <w:sz w:val="28"/>
          <w:szCs w:val="28"/>
        </w:rPr>
      </w:pPr>
      <w:r>
        <w:rPr>
          <w:sz w:val="28"/>
          <w:szCs w:val="28"/>
        </w:rPr>
        <w:t xml:space="preserve">- </w:t>
      </w:r>
      <w:r w:rsidRPr="00F10CC8">
        <w:rPr>
          <w:sz w:val="28"/>
          <w:szCs w:val="28"/>
        </w:rPr>
        <w:t xml:space="preserve">2 ноября 2018 года Министерство экономического развития Российской Федерации внесло запись об  ООО «Туристическая компания «Карелия-Тур» в реестр резидентов ТОСЭР, созданных на территории </w:t>
      </w:r>
      <w:proofErr w:type="spellStart"/>
      <w:r w:rsidRPr="00F10CC8">
        <w:rPr>
          <w:sz w:val="28"/>
          <w:szCs w:val="28"/>
        </w:rPr>
        <w:t>монопрофильных</w:t>
      </w:r>
      <w:proofErr w:type="spellEnd"/>
      <w:r w:rsidRPr="00F10CC8">
        <w:rPr>
          <w:sz w:val="28"/>
          <w:szCs w:val="28"/>
        </w:rPr>
        <w:t xml:space="preserve"> муниципальных образований. Реализация проекта «Международный центр народно-художественных промыслов «Национальная деревня» позволит создать 47 новых рабочих мест и привлечь 215 млн. руб. инвестиций. Начало строительства планируется на апрель 2020 года до июля 2022 года. </w:t>
      </w:r>
    </w:p>
    <w:p w:rsidR="000A4E5B" w:rsidRPr="00F10CC8" w:rsidRDefault="000A4E5B" w:rsidP="000A4E5B">
      <w:pPr>
        <w:ind w:right="355" w:firstLine="709"/>
        <w:jc w:val="both"/>
        <w:rPr>
          <w:sz w:val="28"/>
          <w:szCs w:val="28"/>
        </w:rPr>
      </w:pPr>
      <w:r w:rsidRPr="00F10CC8">
        <w:rPr>
          <w:sz w:val="28"/>
          <w:szCs w:val="28"/>
        </w:rPr>
        <w:t xml:space="preserve">Готовят заявки для включения в реестр резидентов ТОСЭР – ООО «Рыботорговая сеть» </w:t>
      </w:r>
      <w:proofErr w:type="gramStart"/>
      <w:r w:rsidRPr="00F10CC8">
        <w:rPr>
          <w:sz w:val="28"/>
          <w:szCs w:val="28"/>
        </w:rPr>
        <w:t>и ООО</w:t>
      </w:r>
      <w:proofErr w:type="gramEnd"/>
      <w:r w:rsidRPr="00F10CC8">
        <w:rPr>
          <w:sz w:val="28"/>
          <w:szCs w:val="28"/>
        </w:rPr>
        <w:t xml:space="preserve"> «Группа «Баренц» проект «Строительство </w:t>
      </w:r>
      <w:proofErr w:type="spellStart"/>
      <w:r w:rsidRPr="00F10CC8">
        <w:rPr>
          <w:sz w:val="28"/>
          <w:szCs w:val="28"/>
        </w:rPr>
        <w:t>рыбоперерабатывающего</w:t>
      </w:r>
      <w:proofErr w:type="spellEnd"/>
      <w:r w:rsidRPr="00F10CC8">
        <w:rPr>
          <w:sz w:val="28"/>
          <w:szCs w:val="28"/>
        </w:rPr>
        <w:t xml:space="preserve"> завода».</w:t>
      </w:r>
    </w:p>
    <w:p w:rsidR="000A4E5B" w:rsidRPr="00F10CC8" w:rsidRDefault="000A4E5B" w:rsidP="000A4E5B">
      <w:pPr>
        <w:ind w:right="355" w:firstLine="709"/>
        <w:jc w:val="both"/>
        <w:rPr>
          <w:sz w:val="28"/>
          <w:szCs w:val="28"/>
        </w:rPr>
      </w:pPr>
      <w:r w:rsidRPr="00F10CC8">
        <w:rPr>
          <w:sz w:val="28"/>
          <w:szCs w:val="28"/>
        </w:rPr>
        <w:t xml:space="preserve">В настоящее время компании «Рыботорговая сеть» и «Группа «Баренц» строят в городе Кондопога два </w:t>
      </w:r>
      <w:proofErr w:type="spellStart"/>
      <w:r w:rsidRPr="00F10CC8">
        <w:rPr>
          <w:sz w:val="28"/>
          <w:szCs w:val="28"/>
        </w:rPr>
        <w:t>рыбоперерабатывающих</w:t>
      </w:r>
      <w:proofErr w:type="spellEnd"/>
      <w:r w:rsidRPr="00F10CC8">
        <w:rPr>
          <w:sz w:val="28"/>
          <w:szCs w:val="28"/>
        </w:rPr>
        <w:t xml:space="preserve"> завода по переработке трески, пикши и других видов рыб. Производственные мощности этих заводов составят более 100 тонн готовой продукции в сутки. Предприятия будут находиться на смежных земельных участках. Ввод </w:t>
      </w:r>
      <w:proofErr w:type="spellStart"/>
      <w:r w:rsidRPr="00F10CC8">
        <w:rPr>
          <w:sz w:val="28"/>
          <w:szCs w:val="28"/>
        </w:rPr>
        <w:t>рыбоперерабатывающих</w:t>
      </w:r>
      <w:proofErr w:type="spellEnd"/>
      <w:r w:rsidRPr="00F10CC8">
        <w:rPr>
          <w:sz w:val="28"/>
          <w:szCs w:val="28"/>
        </w:rPr>
        <w:t xml:space="preserve"> заводов запланирован </w:t>
      </w:r>
      <w:proofErr w:type="gramStart"/>
      <w:r w:rsidRPr="00F10CC8">
        <w:rPr>
          <w:sz w:val="28"/>
          <w:szCs w:val="28"/>
        </w:rPr>
        <w:t>на конец</w:t>
      </w:r>
      <w:proofErr w:type="gramEnd"/>
      <w:r w:rsidRPr="00F10CC8">
        <w:rPr>
          <w:sz w:val="28"/>
          <w:szCs w:val="28"/>
        </w:rPr>
        <w:t xml:space="preserve"> 2020 года. </w:t>
      </w:r>
    </w:p>
    <w:p w:rsidR="000A4E5B" w:rsidRPr="00F10CC8" w:rsidRDefault="000A4E5B" w:rsidP="000A4E5B">
      <w:pPr>
        <w:ind w:right="355" w:firstLine="709"/>
        <w:jc w:val="both"/>
        <w:rPr>
          <w:sz w:val="28"/>
          <w:szCs w:val="28"/>
        </w:rPr>
      </w:pPr>
      <w:r w:rsidRPr="00F10CC8">
        <w:rPr>
          <w:sz w:val="28"/>
          <w:szCs w:val="28"/>
        </w:rPr>
        <w:t>Реализация этих проектов позволит создать 96 новых рабочих мест и привлечь порядка 2 млрд. рублей инвестиций на территорию моногорода.</w:t>
      </w:r>
    </w:p>
    <w:p w:rsidR="000A4E5B" w:rsidRPr="00F10CC8" w:rsidRDefault="000A4E5B" w:rsidP="000A4E5B">
      <w:pPr>
        <w:ind w:right="355" w:firstLine="709"/>
        <w:jc w:val="both"/>
        <w:rPr>
          <w:sz w:val="28"/>
          <w:szCs w:val="28"/>
        </w:rPr>
      </w:pPr>
      <w:r w:rsidRPr="00F10CC8">
        <w:rPr>
          <w:bCs/>
          <w:sz w:val="28"/>
          <w:szCs w:val="28"/>
        </w:rPr>
        <w:t>Администрацией Кондопожского муниципального района совместно с Правительством Республики Карелия проводится активная работа по привлечению резидентов и оказанию разных мер поддержки в реализации их инвестиционных проектов.</w:t>
      </w:r>
    </w:p>
    <w:p w:rsidR="000A4E5B" w:rsidRPr="00F10CC8" w:rsidRDefault="000A4E5B" w:rsidP="000A4E5B">
      <w:pPr>
        <w:ind w:right="355" w:firstLine="709"/>
        <w:jc w:val="both"/>
        <w:rPr>
          <w:sz w:val="28"/>
          <w:szCs w:val="28"/>
        </w:rPr>
      </w:pPr>
      <w:r w:rsidRPr="00F10CC8">
        <w:rPr>
          <w:sz w:val="28"/>
          <w:szCs w:val="28"/>
        </w:rPr>
        <w:t>Действующим и потенциальным резидентам оказываются не только налоговые преференции. К примеру, ведутся переговоры с «Фондом развития моногородов» по привлечению финансирования инвестиционных проектов. Так, в декабре 2019 года фондом одобрена заявка на </w:t>
      </w:r>
      <w:proofErr w:type="spellStart"/>
      <w:r w:rsidRPr="00F10CC8">
        <w:rPr>
          <w:sz w:val="28"/>
          <w:szCs w:val="28"/>
        </w:rPr>
        <w:t>софинансирование</w:t>
      </w:r>
      <w:proofErr w:type="spellEnd"/>
      <w:r w:rsidRPr="00F10CC8">
        <w:rPr>
          <w:sz w:val="28"/>
          <w:szCs w:val="28"/>
        </w:rPr>
        <w:t xml:space="preserve"> расходов республиканского бюджета по строительству очистных сооружений для </w:t>
      </w:r>
      <w:proofErr w:type="spellStart"/>
      <w:r w:rsidRPr="00F10CC8">
        <w:rPr>
          <w:sz w:val="28"/>
          <w:szCs w:val="28"/>
        </w:rPr>
        <w:t>рыбоперерабатывающих</w:t>
      </w:r>
      <w:proofErr w:type="spellEnd"/>
      <w:r w:rsidRPr="00F10CC8">
        <w:rPr>
          <w:sz w:val="28"/>
          <w:szCs w:val="28"/>
        </w:rPr>
        <w:t xml:space="preserve"> заводов (ООО «Рыботорговая сеть» </w:t>
      </w:r>
      <w:proofErr w:type="gramStart"/>
      <w:r w:rsidRPr="00F10CC8">
        <w:rPr>
          <w:sz w:val="28"/>
          <w:szCs w:val="28"/>
        </w:rPr>
        <w:t>и ООО</w:t>
      </w:r>
      <w:proofErr w:type="gramEnd"/>
      <w:r w:rsidRPr="00F10CC8">
        <w:rPr>
          <w:sz w:val="28"/>
          <w:szCs w:val="28"/>
        </w:rPr>
        <w:t xml:space="preserve"> «Группа «Баренц»). </w:t>
      </w:r>
    </w:p>
    <w:p w:rsidR="000A4E5B" w:rsidRPr="00F10CC8" w:rsidRDefault="000A4E5B" w:rsidP="000A4E5B">
      <w:pPr>
        <w:ind w:right="355" w:firstLine="709"/>
        <w:jc w:val="both"/>
        <w:rPr>
          <w:sz w:val="28"/>
          <w:szCs w:val="28"/>
        </w:rPr>
      </w:pPr>
      <w:r w:rsidRPr="00F10CC8">
        <w:rPr>
          <w:sz w:val="28"/>
          <w:szCs w:val="28"/>
        </w:rPr>
        <w:t xml:space="preserve">Кроме того, на постоянной основе проводятся индивидуальные консультации с представителями </w:t>
      </w:r>
      <w:proofErr w:type="spellStart"/>
      <w:proofErr w:type="gramStart"/>
      <w:r w:rsidRPr="00F10CC8">
        <w:rPr>
          <w:sz w:val="28"/>
          <w:szCs w:val="28"/>
        </w:rPr>
        <w:t>бизнес-сообщества</w:t>
      </w:r>
      <w:proofErr w:type="spellEnd"/>
      <w:proofErr w:type="gramEnd"/>
      <w:r w:rsidRPr="00F10CC8">
        <w:rPr>
          <w:sz w:val="28"/>
          <w:szCs w:val="28"/>
        </w:rPr>
        <w:t>, реализующими или планирующими к реализации на территории моногородов республики инвестиционные проекты.</w:t>
      </w:r>
    </w:p>
    <w:p w:rsidR="000A4E5B" w:rsidRDefault="000A4E5B" w:rsidP="000A4E5B">
      <w:pPr>
        <w:ind w:right="355" w:firstLine="709"/>
        <w:jc w:val="both"/>
        <w:rPr>
          <w:bCs/>
          <w:sz w:val="28"/>
          <w:szCs w:val="28"/>
        </w:rPr>
      </w:pPr>
      <w:r w:rsidRPr="00F10CC8">
        <w:rPr>
          <w:bCs/>
          <w:sz w:val="28"/>
          <w:szCs w:val="28"/>
        </w:rPr>
        <w:t xml:space="preserve">Всего на территории </w:t>
      </w:r>
      <w:proofErr w:type="gramStart"/>
      <w:r w:rsidRPr="00F10CC8">
        <w:rPr>
          <w:bCs/>
          <w:sz w:val="28"/>
          <w:szCs w:val="28"/>
        </w:rPr>
        <w:t>г</w:t>
      </w:r>
      <w:proofErr w:type="gramEnd"/>
      <w:r w:rsidRPr="00F10CC8">
        <w:rPr>
          <w:bCs/>
          <w:sz w:val="28"/>
          <w:szCs w:val="28"/>
        </w:rPr>
        <w:t xml:space="preserve">. Кондопога планируется реализация 5 инвестиционных проектов: </w:t>
      </w:r>
    </w:p>
    <w:p w:rsidR="000A4E5B" w:rsidRDefault="000A4E5B" w:rsidP="000A4E5B">
      <w:pPr>
        <w:ind w:right="355" w:firstLine="709"/>
        <w:jc w:val="both"/>
        <w:rPr>
          <w:sz w:val="28"/>
          <w:szCs w:val="28"/>
        </w:rPr>
      </w:pPr>
      <w:r>
        <w:rPr>
          <w:bCs/>
          <w:sz w:val="28"/>
          <w:szCs w:val="28"/>
        </w:rPr>
        <w:t xml:space="preserve">- </w:t>
      </w:r>
      <w:r w:rsidRPr="00F10CC8">
        <w:rPr>
          <w:sz w:val="28"/>
          <w:szCs w:val="28"/>
        </w:rPr>
        <w:t xml:space="preserve">ООО «Кондопожский </w:t>
      </w:r>
      <w:proofErr w:type="gramStart"/>
      <w:r w:rsidRPr="00F10CC8">
        <w:rPr>
          <w:sz w:val="28"/>
          <w:szCs w:val="28"/>
        </w:rPr>
        <w:t>лесопильно-экспортный</w:t>
      </w:r>
      <w:proofErr w:type="gramEnd"/>
      <w:r w:rsidRPr="00F10CC8">
        <w:rPr>
          <w:sz w:val="28"/>
          <w:szCs w:val="28"/>
        </w:rPr>
        <w:t xml:space="preserve"> </w:t>
      </w:r>
      <w:proofErr w:type="spellStart"/>
      <w:r w:rsidRPr="00F10CC8">
        <w:rPr>
          <w:sz w:val="28"/>
          <w:szCs w:val="28"/>
        </w:rPr>
        <w:t>завод-Астар</w:t>
      </w:r>
      <w:proofErr w:type="spellEnd"/>
      <w:r w:rsidRPr="00F10CC8">
        <w:rPr>
          <w:sz w:val="28"/>
          <w:szCs w:val="28"/>
        </w:rPr>
        <w:t xml:space="preserve">», </w:t>
      </w:r>
    </w:p>
    <w:p w:rsidR="000A4E5B" w:rsidRDefault="000A4E5B" w:rsidP="000A4E5B">
      <w:pPr>
        <w:ind w:right="355" w:firstLine="709"/>
        <w:jc w:val="both"/>
        <w:rPr>
          <w:sz w:val="28"/>
          <w:szCs w:val="28"/>
        </w:rPr>
      </w:pPr>
      <w:r>
        <w:rPr>
          <w:sz w:val="28"/>
          <w:szCs w:val="28"/>
        </w:rPr>
        <w:t xml:space="preserve">- </w:t>
      </w:r>
      <w:r w:rsidRPr="00F10CC8">
        <w:rPr>
          <w:sz w:val="28"/>
          <w:szCs w:val="28"/>
        </w:rPr>
        <w:t xml:space="preserve">ООО «Туристическая компания «Карелия тур», </w:t>
      </w:r>
    </w:p>
    <w:p w:rsidR="000A4E5B" w:rsidRDefault="000A4E5B" w:rsidP="000A4E5B">
      <w:pPr>
        <w:ind w:right="355" w:firstLine="709"/>
        <w:jc w:val="both"/>
        <w:rPr>
          <w:sz w:val="28"/>
          <w:szCs w:val="28"/>
        </w:rPr>
      </w:pPr>
      <w:r>
        <w:rPr>
          <w:sz w:val="28"/>
          <w:szCs w:val="28"/>
        </w:rPr>
        <w:t xml:space="preserve">- </w:t>
      </w:r>
      <w:r w:rsidRPr="00F10CC8">
        <w:rPr>
          <w:sz w:val="28"/>
          <w:szCs w:val="28"/>
        </w:rPr>
        <w:t xml:space="preserve">ООО «Рыботорговая сеть», </w:t>
      </w:r>
    </w:p>
    <w:p w:rsidR="000A4E5B" w:rsidRDefault="000A4E5B" w:rsidP="000A4E5B">
      <w:pPr>
        <w:ind w:right="355" w:firstLine="709"/>
        <w:jc w:val="both"/>
        <w:rPr>
          <w:sz w:val="28"/>
          <w:szCs w:val="28"/>
        </w:rPr>
      </w:pPr>
      <w:r>
        <w:rPr>
          <w:sz w:val="28"/>
          <w:szCs w:val="28"/>
        </w:rPr>
        <w:t xml:space="preserve">- </w:t>
      </w:r>
      <w:r w:rsidRPr="00F10CC8">
        <w:rPr>
          <w:sz w:val="28"/>
          <w:szCs w:val="28"/>
        </w:rPr>
        <w:t>ООО «Завод экстрактов «</w:t>
      </w:r>
      <w:proofErr w:type="spellStart"/>
      <w:r w:rsidRPr="00F10CC8">
        <w:rPr>
          <w:sz w:val="28"/>
          <w:szCs w:val="28"/>
        </w:rPr>
        <w:t>Заготпром</w:t>
      </w:r>
      <w:proofErr w:type="spellEnd"/>
      <w:r w:rsidRPr="00F10CC8">
        <w:rPr>
          <w:sz w:val="28"/>
          <w:szCs w:val="28"/>
        </w:rPr>
        <w:t xml:space="preserve">», </w:t>
      </w:r>
    </w:p>
    <w:p w:rsidR="000A4E5B" w:rsidRPr="00F10CC8" w:rsidRDefault="000A4E5B" w:rsidP="000A4E5B">
      <w:pPr>
        <w:ind w:right="355" w:firstLine="709"/>
        <w:jc w:val="both"/>
        <w:rPr>
          <w:sz w:val="28"/>
          <w:szCs w:val="28"/>
        </w:rPr>
      </w:pPr>
      <w:r>
        <w:rPr>
          <w:sz w:val="28"/>
          <w:szCs w:val="28"/>
        </w:rPr>
        <w:t xml:space="preserve">- </w:t>
      </w:r>
      <w:r w:rsidRPr="00F10CC8">
        <w:rPr>
          <w:sz w:val="28"/>
          <w:szCs w:val="28"/>
        </w:rPr>
        <w:t>ООО «Рыба Карелии».</w:t>
      </w:r>
    </w:p>
    <w:p w:rsidR="000A4E5B" w:rsidRPr="00F10CC8" w:rsidRDefault="000A4E5B" w:rsidP="000A4E5B">
      <w:pPr>
        <w:ind w:right="355" w:firstLine="709"/>
        <w:jc w:val="both"/>
        <w:rPr>
          <w:sz w:val="28"/>
          <w:szCs w:val="28"/>
        </w:rPr>
      </w:pPr>
      <w:r w:rsidRPr="00F10CC8">
        <w:rPr>
          <w:sz w:val="28"/>
          <w:szCs w:val="28"/>
        </w:rPr>
        <w:t xml:space="preserve">Создание ТОСЭР на территориях </w:t>
      </w:r>
      <w:r w:rsidRPr="00F10CC8">
        <w:rPr>
          <w:bCs/>
          <w:sz w:val="28"/>
          <w:szCs w:val="28"/>
        </w:rPr>
        <w:t>моногородов с наиболее сложным социально-экономическим положением</w:t>
      </w:r>
      <w:r w:rsidRPr="00F10CC8">
        <w:rPr>
          <w:b/>
          <w:sz w:val="28"/>
          <w:szCs w:val="28"/>
        </w:rPr>
        <w:t xml:space="preserve"> </w:t>
      </w:r>
      <w:r w:rsidRPr="00F10CC8">
        <w:rPr>
          <w:sz w:val="28"/>
          <w:szCs w:val="28"/>
        </w:rPr>
        <w:t>также</w:t>
      </w:r>
      <w:r w:rsidRPr="00F10CC8">
        <w:rPr>
          <w:b/>
          <w:sz w:val="28"/>
          <w:szCs w:val="28"/>
        </w:rPr>
        <w:t xml:space="preserve"> </w:t>
      </w:r>
      <w:r w:rsidRPr="00F10CC8">
        <w:rPr>
          <w:sz w:val="28"/>
          <w:szCs w:val="28"/>
        </w:rPr>
        <w:t>является одним из инструментов государственной поддержки.</w:t>
      </w:r>
    </w:p>
    <w:p w:rsidR="000A4E5B" w:rsidRPr="00F10CC8" w:rsidRDefault="000A4E5B" w:rsidP="000A4E5B">
      <w:pPr>
        <w:ind w:right="355" w:firstLine="709"/>
        <w:jc w:val="both"/>
        <w:rPr>
          <w:bCs/>
          <w:sz w:val="28"/>
          <w:szCs w:val="28"/>
        </w:rPr>
      </w:pPr>
      <w:r w:rsidRPr="00F10CC8">
        <w:rPr>
          <w:bCs/>
          <w:sz w:val="28"/>
          <w:szCs w:val="28"/>
        </w:rPr>
        <w:t xml:space="preserve">Цель создания ТОСЭР в </w:t>
      </w:r>
      <w:proofErr w:type="gramStart"/>
      <w:r w:rsidRPr="00F10CC8">
        <w:rPr>
          <w:bCs/>
          <w:sz w:val="28"/>
          <w:szCs w:val="28"/>
        </w:rPr>
        <w:t>г</w:t>
      </w:r>
      <w:proofErr w:type="gramEnd"/>
      <w:r w:rsidRPr="00F10CC8">
        <w:rPr>
          <w:bCs/>
          <w:sz w:val="28"/>
          <w:szCs w:val="28"/>
        </w:rPr>
        <w:t>. Кондопога – снижение зависимости моногорода от деятельности градообразующего предприятия путем создания новых рабочих мест, улучшения качества городской среды.</w:t>
      </w:r>
    </w:p>
    <w:p w:rsidR="000A4E5B" w:rsidRPr="00F10CC8" w:rsidRDefault="000A4E5B" w:rsidP="000A4E5B">
      <w:pPr>
        <w:ind w:right="355" w:firstLine="709"/>
        <w:jc w:val="both"/>
        <w:rPr>
          <w:b/>
          <w:sz w:val="28"/>
          <w:szCs w:val="28"/>
        </w:rPr>
      </w:pPr>
      <w:r w:rsidRPr="00F10CC8">
        <w:rPr>
          <w:sz w:val="28"/>
          <w:szCs w:val="28"/>
        </w:rPr>
        <w:t>Территория опережающего развития послужит стимулом для развития малого бизнеса, в том числе  в сфере предоставления услуг и сервиса.</w:t>
      </w:r>
    </w:p>
    <w:p w:rsidR="000A4E5B" w:rsidRPr="002B2D6B" w:rsidRDefault="000A4E5B" w:rsidP="000A4E5B">
      <w:pPr>
        <w:pStyle w:val="1"/>
        <w:rPr>
          <w:rFonts w:ascii="Times New Roman" w:hAnsi="Times New Roman"/>
          <w:sz w:val="28"/>
          <w:szCs w:val="28"/>
        </w:rPr>
      </w:pPr>
      <w:bookmarkStart w:id="6" w:name="_Toc35442284"/>
      <w:bookmarkStart w:id="7" w:name="_Toc35444735"/>
      <w:bookmarkStart w:id="8" w:name="_Toc35447764"/>
      <w:bookmarkStart w:id="9" w:name="_Toc35590514"/>
      <w:r w:rsidRPr="002B2D6B">
        <w:rPr>
          <w:rFonts w:ascii="Times New Roman" w:hAnsi="Times New Roman"/>
          <w:sz w:val="28"/>
          <w:szCs w:val="28"/>
        </w:rPr>
        <w:t>2. Исполнение бюджета Кондопожского городского поселения</w:t>
      </w:r>
      <w:bookmarkEnd w:id="7"/>
      <w:bookmarkEnd w:id="8"/>
      <w:bookmarkEnd w:id="9"/>
    </w:p>
    <w:p w:rsidR="000A4E5B" w:rsidRPr="002B2D6B" w:rsidRDefault="000A4E5B" w:rsidP="000A4E5B">
      <w:pPr>
        <w:widowControl w:val="0"/>
        <w:suppressLineNumbers/>
        <w:suppressAutoHyphens/>
        <w:spacing w:line="240" w:lineRule="atLeast"/>
        <w:ind w:right="355" w:firstLine="709"/>
        <w:jc w:val="both"/>
        <w:rPr>
          <w:b/>
          <w:bCs/>
          <w:sz w:val="28"/>
          <w:szCs w:val="28"/>
        </w:rPr>
      </w:pPr>
    </w:p>
    <w:p w:rsidR="000A4E5B" w:rsidRPr="002B2D6B" w:rsidRDefault="000A4E5B" w:rsidP="000A4E5B">
      <w:pPr>
        <w:pStyle w:val="consplusnormal0"/>
        <w:spacing w:before="0" w:beforeAutospacing="0" w:after="0" w:afterAutospacing="0"/>
        <w:ind w:right="355" w:firstLine="709"/>
        <w:jc w:val="both"/>
        <w:rPr>
          <w:sz w:val="28"/>
          <w:szCs w:val="28"/>
        </w:rPr>
      </w:pPr>
      <w:r w:rsidRPr="002B2D6B">
        <w:rPr>
          <w:sz w:val="28"/>
          <w:szCs w:val="28"/>
        </w:rPr>
        <w:t>Бюджет Кондопожского городского поселения на 2019 год, утвержден Решением Совета Кондопожского городского поселения от 21.12.2018 № 1  «О бюджете Кондопожского городского поселения на 2019 год и плановый период 2020 и 2021 годов».</w:t>
      </w:r>
    </w:p>
    <w:p w:rsidR="000A4E5B" w:rsidRPr="002B2D6B" w:rsidRDefault="000A4E5B" w:rsidP="000A4E5B">
      <w:pPr>
        <w:pStyle w:val="consplusnormal0"/>
        <w:spacing w:before="0" w:beforeAutospacing="0" w:after="0" w:afterAutospacing="0"/>
        <w:ind w:right="355" w:firstLine="709"/>
        <w:jc w:val="both"/>
        <w:rPr>
          <w:sz w:val="28"/>
          <w:szCs w:val="28"/>
        </w:rPr>
      </w:pPr>
      <w:r w:rsidRPr="002B2D6B">
        <w:rPr>
          <w:sz w:val="28"/>
          <w:szCs w:val="28"/>
        </w:rPr>
        <w:t>Бюджет Кондопожского городского поселения на 2019 год с учетом внесенных изменений утвержден:</w:t>
      </w:r>
    </w:p>
    <w:p w:rsidR="000A4E5B" w:rsidRPr="002B2D6B" w:rsidRDefault="000A4E5B" w:rsidP="000A4E5B">
      <w:pPr>
        <w:pStyle w:val="consplusnormal0"/>
        <w:spacing w:before="0" w:beforeAutospacing="0" w:after="0" w:afterAutospacing="0"/>
        <w:ind w:right="355" w:firstLine="709"/>
        <w:jc w:val="both"/>
        <w:rPr>
          <w:sz w:val="28"/>
          <w:szCs w:val="28"/>
        </w:rPr>
      </w:pPr>
      <w:r w:rsidRPr="002B2D6B">
        <w:rPr>
          <w:sz w:val="28"/>
          <w:szCs w:val="28"/>
        </w:rPr>
        <w:t>По доходам – 304 747 818,57  рублей,</w:t>
      </w:r>
    </w:p>
    <w:p w:rsidR="000A4E5B" w:rsidRPr="002B2D6B" w:rsidRDefault="000A4E5B" w:rsidP="000A4E5B">
      <w:pPr>
        <w:pStyle w:val="consplusnormal0"/>
        <w:spacing w:before="0" w:beforeAutospacing="0" w:after="0" w:afterAutospacing="0"/>
        <w:ind w:right="355" w:firstLine="709"/>
        <w:jc w:val="both"/>
        <w:rPr>
          <w:sz w:val="28"/>
          <w:szCs w:val="28"/>
        </w:rPr>
      </w:pPr>
      <w:r w:rsidRPr="002B2D6B">
        <w:rPr>
          <w:sz w:val="28"/>
          <w:szCs w:val="28"/>
        </w:rPr>
        <w:t>По расходам – 319 800 154,87  рублей,</w:t>
      </w:r>
    </w:p>
    <w:p w:rsidR="000A4E5B" w:rsidRPr="002B2D6B" w:rsidRDefault="000A4E5B" w:rsidP="000A4E5B">
      <w:pPr>
        <w:pStyle w:val="consplusnormal0"/>
        <w:spacing w:before="0" w:beforeAutospacing="0" w:after="0" w:afterAutospacing="0"/>
        <w:ind w:right="355" w:firstLine="709"/>
        <w:jc w:val="both"/>
        <w:rPr>
          <w:sz w:val="28"/>
          <w:szCs w:val="28"/>
        </w:rPr>
      </w:pPr>
      <w:r w:rsidRPr="002B2D6B">
        <w:rPr>
          <w:sz w:val="28"/>
          <w:szCs w:val="28"/>
        </w:rPr>
        <w:t>Дефицит – 15 052 336,3  рублей.</w:t>
      </w:r>
    </w:p>
    <w:p w:rsidR="000A4E5B" w:rsidRPr="002B2D6B" w:rsidRDefault="000A4E5B" w:rsidP="000A4E5B">
      <w:pPr>
        <w:pStyle w:val="consplusnormal0"/>
        <w:spacing w:before="0" w:beforeAutospacing="0" w:after="0" w:afterAutospacing="0"/>
        <w:ind w:right="355" w:firstLine="709"/>
        <w:jc w:val="both"/>
        <w:rPr>
          <w:sz w:val="28"/>
          <w:szCs w:val="28"/>
        </w:rPr>
      </w:pPr>
      <w:r w:rsidRPr="002B2D6B">
        <w:rPr>
          <w:sz w:val="28"/>
          <w:szCs w:val="28"/>
        </w:rPr>
        <w:t>Фактическое исполнение бюджета поселения за 2019 год составило:</w:t>
      </w:r>
    </w:p>
    <w:p w:rsidR="000A4E5B" w:rsidRPr="002B2D6B" w:rsidRDefault="000A4E5B" w:rsidP="000A4E5B">
      <w:pPr>
        <w:pStyle w:val="consplusnormal0"/>
        <w:spacing w:before="0" w:beforeAutospacing="0" w:after="0" w:afterAutospacing="0"/>
        <w:ind w:right="355" w:firstLine="709"/>
        <w:jc w:val="both"/>
        <w:rPr>
          <w:sz w:val="28"/>
          <w:szCs w:val="28"/>
        </w:rPr>
      </w:pPr>
      <w:r w:rsidRPr="002B2D6B">
        <w:rPr>
          <w:sz w:val="28"/>
          <w:szCs w:val="28"/>
        </w:rPr>
        <w:t>По доходам – 260 223 945,70 рублей,</w:t>
      </w:r>
    </w:p>
    <w:p w:rsidR="000A4E5B" w:rsidRPr="00326F66" w:rsidRDefault="000A4E5B" w:rsidP="000A4E5B">
      <w:pPr>
        <w:pStyle w:val="consplusnormal0"/>
        <w:spacing w:before="0" w:beforeAutospacing="0" w:after="0" w:afterAutospacing="0"/>
        <w:ind w:right="355" w:firstLine="709"/>
        <w:jc w:val="both"/>
        <w:rPr>
          <w:sz w:val="28"/>
          <w:szCs w:val="28"/>
        </w:rPr>
      </w:pPr>
      <w:r w:rsidRPr="002B2D6B">
        <w:rPr>
          <w:sz w:val="28"/>
          <w:szCs w:val="28"/>
        </w:rPr>
        <w:t xml:space="preserve">По расходам – </w:t>
      </w:r>
      <w:r w:rsidRPr="00326F66">
        <w:rPr>
          <w:sz w:val="28"/>
          <w:szCs w:val="28"/>
        </w:rPr>
        <w:t>274 104 921,97  рублей,</w:t>
      </w:r>
    </w:p>
    <w:p w:rsidR="000A4E5B" w:rsidRPr="002B2D6B" w:rsidRDefault="000A4E5B" w:rsidP="000A4E5B">
      <w:pPr>
        <w:pStyle w:val="consplusnormal0"/>
        <w:spacing w:before="0" w:beforeAutospacing="0" w:after="0" w:afterAutospacing="0"/>
        <w:ind w:right="355" w:firstLine="709"/>
        <w:jc w:val="both"/>
        <w:rPr>
          <w:sz w:val="28"/>
          <w:szCs w:val="28"/>
        </w:rPr>
      </w:pPr>
      <w:r w:rsidRPr="00326F66">
        <w:rPr>
          <w:sz w:val="28"/>
          <w:szCs w:val="28"/>
        </w:rPr>
        <w:t>Дефицит – 13 880 976,27</w:t>
      </w:r>
      <w:r w:rsidRPr="002B2D6B">
        <w:rPr>
          <w:sz w:val="28"/>
          <w:szCs w:val="28"/>
        </w:rPr>
        <w:t xml:space="preserve">  рублей.</w:t>
      </w:r>
    </w:p>
    <w:p w:rsidR="000A4E5B" w:rsidRPr="002B2D6B" w:rsidRDefault="000A4E5B" w:rsidP="000A4E5B">
      <w:pPr>
        <w:pStyle w:val="consplusnormal0"/>
        <w:spacing w:before="0" w:beforeAutospacing="0" w:after="0" w:afterAutospacing="0"/>
        <w:ind w:right="355" w:firstLine="709"/>
        <w:jc w:val="both"/>
        <w:rPr>
          <w:sz w:val="28"/>
          <w:szCs w:val="28"/>
        </w:rPr>
      </w:pPr>
    </w:p>
    <w:p w:rsidR="000A4E5B" w:rsidRPr="002B2D6B" w:rsidRDefault="000A4E5B" w:rsidP="000A4E5B">
      <w:pPr>
        <w:pStyle w:val="ae"/>
        <w:jc w:val="left"/>
        <w:rPr>
          <w:rFonts w:ascii="Times New Roman" w:hAnsi="Times New Roman"/>
          <w:b/>
          <w:sz w:val="28"/>
          <w:szCs w:val="28"/>
        </w:rPr>
      </w:pPr>
      <w:bookmarkStart w:id="10" w:name="_Toc35444736"/>
      <w:bookmarkStart w:id="11" w:name="_Toc35447765"/>
      <w:bookmarkStart w:id="12" w:name="_Toc35590515"/>
      <w:r w:rsidRPr="002B2D6B">
        <w:rPr>
          <w:rFonts w:ascii="Times New Roman" w:hAnsi="Times New Roman"/>
          <w:b/>
          <w:sz w:val="28"/>
          <w:szCs w:val="28"/>
        </w:rPr>
        <w:t>2.1. Доходы</w:t>
      </w:r>
      <w:bookmarkEnd w:id="10"/>
      <w:bookmarkEnd w:id="11"/>
      <w:bookmarkEnd w:id="12"/>
    </w:p>
    <w:p w:rsidR="000A4E5B" w:rsidRPr="002B2D6B" w:rsidRDefault="000A4E5B" w:rsidP="000A4E5B">
      <w:pPr>
        <w:ind w:right="355" w:firstLine="709"/>
        <w:jc w:val="both"/>
        <w:rPr>
          <w:b/>
          <w:bCs/>
          <w:sz w:val="28"/>
          <w:szCs w:val="28"/>
        </w:rPr>
      </w:pPr>
    </w:p>
    <w:p w:rsidR="000A4E5B" w:rsidRPr="002B2D6B" w:rsidRDefault="000A4E5B" w:rsidP="000A4E5B">
      <w:pPr>
        <w:pStyle w:val="a3"/>
        <w:tabs>
          <w:tab w:val="left" w:pos="11766"/>
        </w:tabs>
        <w:ind w:right="355" w:firstLine="709"/>
        <w:jc w:val="both"/>
        <w:rPr>
          <w:szCs w:val="28"/>
        </w:rPr>
      </w:pPr>
      <w:proofErr w:type="gramStart"/>
      <w:r w:rsidRPr="002B2D6B">
        <w:rPr>
          <w:szCs w:val="28"/>
        </w:rPr>
        <w:t>Фактически поступило в 2019 году доходов в бюджет Кондопожского городского поселения в сумме  260 223 945,70 рублей, в том числе налоговых и неналоговых доходов в сумме 107 850 265,15 рублей, безвозмездных поступлений от других бюджетов бюджетной системы Российской Федерации в сумме 152 162 242,29 рублей, прочих безвозмездных поступлений 212 654,56 рублей, возврат остатков субсидий, субвенций и иных межбюджетных трансфертов составил</w:t>
      </w:r>
      <w:proofErr w:type="gramEnd"/>
      <w:r w:rsidRPr="002B2D6B">
        <w:rPr>
          <w:szCs w:val="28"/>
        </w:rPr>
        <w:t>«-»1 216,30 рублей. План в целом выполнен на  85,4% , в том числе план по поступлению налоговых и неналоговых доходов выполнен на 91,8%.</w:t>
      </w:r>
    </w:p>
    <w:p w:rsidR="000A4E5B" w:rsidRPr="002B2D6B" w:rsidRDefault="000A4E5B" w:rsidP="000A4E5B">
      <w:pPr>
        <w:pStyle w:val="a3"/>
        <w:tabs>
          <w:tab w:val="left" w:pos="11766"/>
        </w:tabs>
        <w:ind w:right="355" w:firstLine="709"/>
        <w:jc w:val="both"/>
        <w:rPr>
          <w:b/>
          <w:bCs/>
          <w:szCs w:val="28"/>
        </w:rPr>
      </w:pPr>
    </w:p>
    <w:p w:rsidR="000A4E5B" w:rsidRPr="002B2D6B" w:rsidRDefault="000A4E5B" w:rsidP="000A4E5B">
      <w:pPr>
        <w:pStyle w:val="a3"/>
        <w:tabs>
          <w:tab w:val="left" w:pos="11766"/>
        </w:tabs>
        <w:ind w:right="355" w:firstLine="709"/>
        <w:jc w:val="both"/>
        <w:rPr>
          <w:b/>
          <w:bCs/>
          <w:szCs w:val="28"/>
        </w:rPr>
      </w:pPr>
      <w:r w:rsidRPr="002B2D6B">
        <w:rPr>
          <w:b/>
          <w:bCs/>
          <w:szCs w:val="28"/>
        </w:rPr>
        <w:t>Источники поступления доходов:</w:t>
      </w:r>
    </w:p>
    <w:p w:rsidR="000A4E5B" w:rsidRPr="002B2D6B" w:rsidRDefault="000A4E5B" w:rsidP="000A4E5B">
      <w:pPr>
        <w:pStyle w:val="a3"/>
        <w:tabs>
          <w:tab w:val="left" w:pos="11766"/>
        </w:tabs>
        <w:ind w:right="355" w:firstLine="709"/>
        <w:jc w:val="both"/>
        <w:rPr>
          <w:b/>
          <w:bCs/>
          <w:szCs w:val="28"/>
        </w:rPr>
      </w:pPr>
    </w:p>
    <w:p w:rsidR="000A4E5B" w:rsidRPr="002B2D6B" w:rsidRDefault="000A4E5B" w:rsidP="000A4E5B">
      <w:pPr>
        <w:pStyle w:val="a3"/>
        <w:tabs>
          <w:tab w:val="left" w:pos="11766"/>
        </w:tabs>
        <w:ind w:right="355" w:firstLine="709"/>
        <w:jc w:val="both"/>
        <w:rPr>
          <w:b/>
          <w:bCs/>
          <w:szCs w:val="28"/>
        </w:rPr>
      </w:pPr>
      <w:r w:rsidRPr="002B2D6B">
        <w:rPr>
          <w:b/>
          <w:bCs/>
          <w:szCs w:val="28"/>
        </w:rPr>
        <w:t>Налоговые доходы</w:t>
      </w:r>
    </w:p>
    <w:p w:rsidR="000A4E5B" w:rsidRPr="002B2D6B" w:rsidRDefault="000A4E5B" w:rsidP="000A4E5B">
      <w:pPr>
        <w:pStyle w:val="af4"/>
        <w:numPr>
          <w:ilvl w:val="0"/>
          <w:numId w:val="19"/>
        </w:numPr>
        <w:ind w:left="0" w:right="355" w:firstLine="709"/>
        <w:jc w:val="both"/>
        <w:rPr>
          <w:sz w:val="28"/>
          <w:szCs w:val="28"/>
        </w:rPr>
      </w:pPr>
      <w:r w:rsidRPr="002B2D6B">
        <w:rPr>
          <w:sz w:val="28"/>
          <w:szCs w:val="28"/>
        </w:rPr>
        <w:t xml:space="preserve">Поступление налога на доходы физических лиц в 2019 году в бюджет Кондопожского городского поселения составило в сумме 55 373 921,16  рублей или 95,00 % от объема прогнозных показателей (не исполнено плановых назначений на 2 907 379,30 рублей), причины не исполнения плановых назначений главный администратор доходов – ИФНС не обозначил; </w:t>
      </w:r>
    </w:p>
    <w:p w:rsidR="000A4E5B" w:rsidRPr="002B2D6B" w:rsidRDefault="000A4E5B" w:rsidP="000A4E5B">
      <w:pPr>
        <w:pStyle w:val="af4"/>
        <w:numPr>
          <w:ilvl w:val="0"/>
          <w:numId w:val="19"/>
        </w:numPr>
        <w:ind w:left="0" w:right="355" w:firstLine="709"/>
        <w:jc w:val="both"/>
        <w:rPr>
          <w:sz w:val="28"/>
          <w:szCs w:val="28"/>
        </w:rPr>
      </w:pPr>
      <w:r w:rsidRPr="002B2D6B">
        <w:rPr>
          <w:sz w:val="28"/>
          <w:szCs w:val="28"/>
        </w:rPr>
        <w:t xml:space="preserve">Поступление налога на товары (работы, услуги), реализуемые на территории Российской Федерации (акцизов  на бензин) в бюджет Кондопожского городского поселения составило 5 972 651,40 рублей или 99,7% от плана (не исполнение плановых назначений на 20 414,24 рублей), причины не исполнения плановых назначений главный администратор доходов - Управление Федерального казначейства не обозначил; </w:t>
      </w:r>
    </w:p>
    <w:p w:rsidR="000A4E5B" w:rsidRPr="002B2D6B" w:rsidRDefault="000A4E5B" w:rsidP="000A4E5B">
      <w:pPr>
        <w:pStyle w:val="af4"/>
        <w:numPr>
          <w:ilvl w:val="0"/>
          <w:numId w:val="19"/>
        </w:numPr>
        <w:ind w:left="0" w:right="355" w:firstLine="709"/>
        <w:jc w:val="both"/>
        <w:rPr>
          <w:sz w:val="28"/>
          <w:szCs w:val="28"/>
        </w:rPr>
      </w:pPr>
      <w:r w:rsidRPr="002B2D6B">
        <w:rPr>
          <w:sz w:val="28"/>
          <w:szCs w:val="28"/>
        </w:rPr>
        <w:t>Поступление единого сельскохозяйственного налога в бюджет городского поселения составило в сумме «-» 5 484,37  рублей или 0% от объема прогнозных показателей (не исполнение плановых назначений на 15 484,37 рублей).</w:t>
      </w:r>
    </w:p>
    <w:p w:rsidR="000A4E5B" w:rsidRPr="002B2D6B" w:rsidRDefault="000A4E5B" w:rsidP="000A4E5B">
      <w:pPr>
        <w:pStyle w:val="a3"/>
        <w:tabs>
          <w:tab w:val="left" w:pos="11766"/>
        </w:tabs>
        <w:ind w:right="355" w:firstLine="709"/>
        <w:jc w:val="both"/>
        <w:rPr>
          <w:szCs w:val="28"/>
        </w:rPr>
      </w:pPr>
      <w:r w:rsidRPr="002B2D6B">
        <w:rPr>
          <w:szCs w:val="28"/>
        </w:rPr>
        <w:t xml:space="preserve">Поступление </w:t>
      </w:r>
      <w:r w:rsidRPr="002B2D6B">
        <w:rPr>
          <w:b/>
          <w:bCs/>
          <w:szCs w:val="28"/>
        </w:rPr>
        <w:t xml:space="preserve">налогов на имущество </w:t>
      </w:r>
      <w:r w:rsidRPr="002B2D6B">
        <w:rPr>
          <w:szCs w:val="28"/>
        </w:rPr>
        <w:t xml:space="preserve">составило сумму 22 323 110,61 рублей или 75,5% (не исполнено плановых назначений на 7 262 889,39 рублей), в том числе </w:t>
      </w:r>
      <w:r w:rsidRPr="002B2D6B">
        <w:rPr>
          <w:b/>
          <w:bCs/>
          <w:szCs w:val="28"/>
        </w:rPr>
        <w:t>налога на имущество физических лиц</w:t>
      </w:r>
      <w:r w:rsidRPr="002B2D6B">
        <w:rPr>
          <w:szCs w:val="28"/>
        </w:rPr>
        <w:t xml:space="preserve"> поступило в сумме 3 036 138,38  рублей или 75,1% от плана (не исполнено плановых назначений на 1 006 861,62 рублей). Главный администратор доходов ИФНС России №9 причины не исполнения прогнозных показателей не обозначил;</w:t>
      </w:r>
      <w:r w:rsidRPr="002B2D6B">
        <w:rPr>
          <w:b/>
          <w:bCs/>
          <w:szCs w:val="28"/>
        </w:rPr>
        <w:t xml:space="preserve"> земельного налога</w:t>
      </w:r>
      <w:r w:rsidRPr="002B2D6B">
        <w:rPr>
          <w:szCs w:val="28"/>
        </w:rPr>
        <w:t xml:space="preserve"> – 19 286 972,23 рублей или 75,5%  от плана (не исполнено плановых </w:t>
      </w:r>
      <w:proofErr w:type="spellStart"/>
      <w:r w:rsidRPr="002B2D6B">
        <w:rPr>
          <w:szCs w:val="28"/>
        </w:rPr>
        <w:t>назаначений</w:t>
      </w:r>
      <w:proofErr w:type="spellEnd"/>
      <w:r w:rsidRPr="002B2D6B">
        <w:rPr>
          <w:szCs w:val="28"/>
        </w:rPr>
        <w:t xml:space="preserve"> на 6 256 027,77 рублей),  в том числе земельный налог с организаций – 16 739 503,01 рублей или 73,8% от плана и земельный налог с физических лиц – 2 547 469,22 рублей или 89% от плана. По данным главного администратора доходов – ИФНС снижение поступлений по земельному налогу с организаций произошло за счет уменьшения кадастровой стоимости земельных участков в 2019 году (в основном за  счет   снижения поступлений от   ОАО «Кондопога» </w:t>
      </w:r>
      <w:proofErr w:type="gramStart"/>
      <w:r w:rsidRPr="002B2D6B">
        <w:rPr>
          <w:szCs w:val="28"/>
        </w:rPr>
        <w:t xml:space="preserve">( </w:t>
      </w:r>
      <w:proofErr w:type="gramEnd"/>
      <w:r w:rsidRPr="002B2D6B">
        <w:rPr>
          <w:szCs w:val="28"/>
        </w:rPr>
        <w:t>правопреемник АО "КОНДОПОЖСКИЙ ЦБК)).</w:t>
      </w:r>
    </w:p>
    <w:p w:rsidR="000A4E5B" w:rsidRPr="002B2D6B" w:rsidRDefault="000A4E5B" w:rsidP="000A4E5B">
      <w:pPr>
        <w:pStyle w:val="a3"/>
        <w:tabs>
          <w:tab w:val="left" w:pos="11766"/>
        </w:tabs>
        <w:ind w:right="355" w:firstLine="709"/>
        <w:jc w:val="both"/>
        <w:rPr>
          <w:b/>
          <w:bCs/>
          <w:szCs w:val="28"/>
        </w:rPr>
      </w:pPr>
    </w:p>
    <w:p w:rsidR="000A4E5B" w:rsidRPr="002B2D6B" w:rsidRDefault="000A4E5B" w:rsidP="000A4E5B">
      <w:pPr>
        <w:pStyle w:val="a3"/>
        <w:tabs>
          <w:tab w:val="left" w:pos="11766"/>
        </w:tabs>
        <w:ind w:right="355" w:firstLine="709"/>
        <w:jc w:val="both"/>
        <w:rPr>
          <w:b/>
          <w:bCs/>
          <w:szCs w:val="28"/>
        </w:rPr>
      </w:pPr>
      <w:r w:rsidRPr="002B2D6B">
        <w:rPr>
          <w:b/>
          <w:bCs/>
          <w:szCs w:val="28"/>
        </w:rPr>
        <w:t>Неналоговые доходы</w:t>
      </w:r>
    </w:p>
    <w:p w:rsidR="000A4E5B" w:rsidRPr="002B2D6B" w:rsidRDefault="000A4E5B" w:rsidP="000A4E5B">
      <w:pPr>
        <w:pStyle w:val="a3"/>
        <w:tabs>
          <w:tab w:val="left" w:pos="11766"/>
        </w:tabs>
        <w:ind w:right="355" w:firstLine="709"/>
        <w:jc w:val="both"/>
        <w:rPr>
          <w:b/>
          <w:bCs/>
          <w:szCs w:val="28"/>
        </w:rPr>
      </w:pPr>
    </w:p>
    <w:p w:rsidR="000A4E5B" w:rsidRPr="002B2D6B" w:rsidRDefault="000A4E5B" w:rsidP="000A4E5B">
      <w:pPr>
        <w:pStyle w:val="a3"/>
        <w:tabs>
          <w:tab w:val="left" w:pos="11766"/>
        </w:tabs>
        <w:ind w:right="355" w:firstLine="709"/>
        <w:jc w:val="both"/>
        <w:rPr>
          <w:szCs w:val="28"/>
        </w:rPr>
      </w:pPr>
      <w:r w:rsidRPr="002B2D6B">
        <w:rPr>
          <w:szCs w:val="28"/>
        </w:rPr>
        <w:t>Поступление</w:t>
      </w:r>
      <w:r w:rsidRPr="002B2D6B">
        <w:rPr>
          <w:b/>
          <w:bCs/>
          <w:szCs w:val="28"/>
        </w:rPr>
        <w:t xml:space="preserve"> доходов от использования имущества, находящегося в государственной и муниципальной собственности </w:t>
      </w:r>
      <w:r w:rsidRPr="002B2D6B">
        <w:rPr>
          <w:szCs w:val="28"/>
        </w:rPr>
        <w:t xml:space="preserve">в бюджет Кондопожского городского </w:t>
      </w:r>
      <w:proofErr w:type="spellStart"/>
      <w:r w:rsidRPr="002B2D6B">
        <w:rPr>
          <w:szCs w:val="28"/>
        </w:rPr>
        <w:t>поселениясоставило</w:t>
      </w:r>
      <w:proofErr w:type="spellEnd"/>
      <w:r w:rsidRPr="002B2D6B">
        <w:rPr>
          <w:szCs w:val="28"/>
        </w:rPr>
        <w:t xml:space="preserve"> 10 422 722,46  рублей или 102,9% от плана (дополнительно получено  на  296 454,20 рублей</w:t>
      </w:r>
      <w:proofErr w:type="gramStart"/>
      <w:r w:rsidRPr="002B2D6B">
        <w:rPr>
          <w:szCs w:val="28"/>
        </w:rPr>
        <w:t xml:space="preserve"> )</w:t>
      </w:r>
      <w:proofErr w:type="gramEnd"/>
      <w:r w:rsidRPr="002B2D6B">
        <w:rPr>
          <w:szCs w:val="28"/>
        </w:rPr>
        <w:t xml:space="preserve">. </w:t>
      </w:r>
      <w:proofErr w:type="gramStart"/>
      <w:r w:rsidRPr="002B2D6B">
        <w:rPr>
          <w:szCs w:val="28"/>
        </w:rPr>
        <w:t xml:space="preserve">В том числе поступило доходов от аренды земельных участков в сумме 3 537 568,88  рублей или 85,98 % (отклонение – 576 728,39 рублей), поступило доходов от аренды имущества 596 852,40 или 99,70% от плана (отклонение – 1 808,12 рублей), поступило прочих доходов от использования имущества (соц. наём) в сумме 6 288 301,18 рублей или 116,16% от плана (отклонение + 874 990,71 рублей). </w:t>
      </w:r>
      <w:proofErr w:type="gramEnd"/>
    </w:p>
    <w:p w:rsidR="000A4E5B" w:rsidRPr="002B2D6B" w:rsidRDefault="000A4E5B" w:rsidP="000A4E5B">
      <w:pPr>
        <w:ind w:right="355" w:firstLine="709"/>
        <w:jc w:val="both"/>
        <w:rPr>
          <w:sz w:val="28"/>
          <w:szCs w:val="28"/>
          <w:lang w:eastAsia="en-US"/>
        </w:rPr>
      </w:pPr>
      <w:r w:rsidRPr="002B2D6B">
        <w:rPr>
          <w:sz w:val="28"/>
          <w:szCs w:val="28"/>
        </w:rPr>
        <w:t xml:space="preserve">Поступление </w:t>
      </w:r>
      <w:r w:rsidRPr="002B2D6B">
        <w:rPr>
          <w:b/>
          <w:bCs/>
          <w:sz w:val="28"/>
          <w:szCs w:val="28"/>
        </w:rPr>
        <w:t xml:space="preserve">доходов от оказания платных услуг (работ) и компенсации затрат государства </w:t>
      </w:r>
      <w:r w:rsidRPr="002B2D6B">
        <w:rPr>
          <w:sz w:val="28"/>
          <w:szCs w:val="28"/>
        </w:rPr>
        <w:t>в бюджет Кондопожского городского поселения составило 6 344 031,38 рублей  или 84,7% от плана (не исполнено плановых назначений на 1 142 509,56 рублей)</w:t>
      </w:r>
      <w:proofErr w:type="gramStart"/>
      <w:r w:rsidRPr="002B2D6B">
        <w:rPr>
          <w:sz w:val="28"/>
          <w:szCs w:val="28"/>
        </w:rPr>
        <w:t>,</w:t>
      </w:r>
      <w:r w:rsidRPr="002B2D6B">
        <w:rPr>
          <w:sz w:val="28"/>
          <w:szCs w:val="28"/>
          <w:lang w:eastAsia="en-US"/>
        </w:rPr>
        <w:t>в</w:t>
      </w:r>
      <w:proofErr w:type="gramEnd"/>
      <w:r w:rsidRPr="002B2D6B">
        <w:rPr>
          <w:sz w:val="28"/>
          <w:szCs w:val="28"/>
          <w:lang w:eastAsia="en-US"/>
        </w:rPr>
        <w:t xml:space="preserve"> том числе:</w:t>
      </w:r>
    </w:p>
    <w:p w:rsidR="000A4E5B" w:rsidRPr="002B2D6B" w:rsidRDefault="000A4E5B" w:rsidP="000A4E5B">
      <w:pPr>
        <w:numPr>
          <w:ilvl w:val="0"/>
          <w:numId w:val="20"/>
        </w:numPr>
        <w:spacing w:after="160" w:line="259" w:lineRule="auto"/>
        <w:ind w:left="0" w:right="355" w:firstLine="709"/>
        <w:jc w:val="both"/>
        <w:rPr>
          <w:sz w:val="28"/>
          <w:szCs w:val="28"/>
          <w:lang w:eastAsia="en-US"/>
        </w:rPr>
      </w:pPr>
      <w:r w:rsidRPr="002B2D6B">
        <w:rPr>
          <w:sz w:val="28"/>
          <w:szCs w:val="28"/>
          <w:lang w:eastAsia="en-US"/>
        </w:rPr>
        <w:t>Прочие доходы от оказания платных услуг (работ) в сумме 6 161 330,00 рублей или 84,27% от плана;</w:t>
      </w:r>
    </w:p>
    <w:p w:rsidR="000A4E5B" w:rsidRPr="002B2D6B" w:rsidRDefault="000A4E5B" w:rsidP="000A4E5B">
      <w:pPr>
        <w:numPr>
          <w:ilvl w:val="0"/>
          <w:numId w:val="20"/>
        </w:numPr>
        <w:spacing w:after="160" w:line="259" w:lineRule="auto"/>
        <w:ind w:left="0" w:right="355" w:firstLine="709"/>
        <w:jc w:val="both"/>
        <w:rPr>
          <w:sz w:val="28"/>
          <w:szCs w:val="28"/>
          <w:lang w:eastAsia="en-US"/>
        </w:rPr>
      </w:pPr>
      <w:r w:rsidRPr="002B2D6B">
        <w:rPr>
          <w:sz w:val="28"/>
          <w:szCs w:val="28"/>
          <w:lang w:eastAsia="en-US"/>
        </w:rPr>
        <w:t>Доходы, поступающие в порядке возмещения расходов, понесенных в связи с эксплуатацией имущества городских поселений в сумме 21 186,24 рублей или 159,79% от плана;</w:t>
      </w:r>
    </w:p>
    <w:p w:rsidR="000A4E5B" w:rsidRPr="002B2D6B" w:rsidRDefault="000A4E5B" w:rsidP="000A4E5B">
      <w:pPr>
        <w:numPr>
          <w:ilvl w:val="0"/>
          <w:numId w:val="20"/>
        </w:numPr>
        <w:spacing w:after="160" w:line="259" w:lineRule="auto"/>
        <w:ind w:left="0" w:right="355" w:firstLine="709"/>
        <w:jc w:val="both"/>
        <w:rPr>
          <w:sz w:val="28"/>
          <w:szCs w:val="28"/>
          <w:lang w:eastAsia="en-US"/>
        </w:rPr>
      </w:pPr>
      <w:r w:rsidRPr="002B2D6B">
        <w:rPr>
          <w:sz w:val="28"/>
          <w:szCs w:val="28"/>
          <w:lang w:eastAsia="en-US"/>
        </w:rPr>
        <w:t>Прочие доходы от компенсации затрат бюджетов городских поселений в сумме 161 515,14 рублей или 100% от плана.</w:t>
      </w:r>
    </w:p>
    <w:p w:rsidR="000A4E5B" w:rsidRPr="002B2D6B" w:rsidRDefault="000A4E5B" w:rsidP="000A4E5B">
      <w:pPr>
        <w:pStyle w:val="a3"/>
        <w:tabs>
          <w:tab w:val="left" w:pos="11766"/>
        </w:tabs>
        <w:ind w:right="355" w:firstLine="709"/>
        <w:jc w:val="both"/>
        <w:rPr>
          <w:szCs w:val="28"/>
        </w:rPr>
      </w:pPr>
      <w:proofErr w:type="gramStart"/>
      <w:r w:rsidRPr="002B2D6B">
        <w:rPr>
          <w:szCs w:val="28"/>
        </w:rPr>
        <w:t xml:space="preserve">Поступление </w:t>
      </w:r>
      <w:r w:rsidRPr="002B2D6B">
        <w:rPr>
          <w:b/>
          <w:bCs/>
          <w:szCs w:val="28"/>
        </w:rPr>
        <w:t xml:space="preserve">доходов от продажи материальных и нематериальных активов </w:t>
      </w:r>
      <w:r w:rsidRPr="002B2D6B">
        <w:rPr>
          <w:szCs w:val="28"/>
        </w:rPr>
        <w:t xml:space="preserve">в бюджет Кондопожского городского </w:t>
      </w:r>
      <w:proofErr w:type="spellStart"/>
      <w:r w:rsidRPr="002B2D6B">
        <w:rPr>
          <w:szCs w:val="28"/>
        </w:rPr>
        <w:t>поселениясоставило</w:t>
      </w:r>
      <w:proofErr w:type="spellEnd"/>
      <w:r w:rsidRPr="002B2D6B">
        <w:rPr>
          <w:szCs w:val="28"/>
        </w:rPr>
        <w:t xml:space="preserve"> 6 833 379,76  рублей или 125,0% от плана (дополнительно получено  на 1 367 384,27 рублей).</w:t>
      </w:r>
      <w:proofErr w:type="gramEnd"/>
      <w:r w:rsidRPr="002B2D6B">
        <w:rPr>
          <w:szCs w:val="28"/>
        </w:rPr>
        <w:t xml:space="preserve"> В том числе: </w:t>
      </w:r>
    </w:p>
    <w:p w:rsidR="000A4E5B" w:rsidRPr="002B2D6B" w:rsidRDefault="000A4E5B" w:rsidP="000A4E5B">
      <w:pPr>
        <w:ind w:right="355" w:firstLine="709"/>
        <w:jc w:val="both"/>
        <w:rPr>
          <w:sz w:val="28"/>
          <w:szCs w:val="28"/>
        </w:rPr>
      </w:pPr>
      <w:r w:rsidRPr="002B2D6B">
        <w:rPr>
          <w:sz w:val="28"/>
          <w:szCs w:val="28"/>
        </w:rPr>
        <w:t xml:space="preserve">- Доходы от реализации имущества в бюджет Кондопожского городского поселения составили 6 325 569,79 рублей или 127,5% от плана. </w:t>
      </w:r>
    </w:p>
    <w:p w:rsidR="000A4E5B" w:rsidRPr="002B2D6B" w:rsidRDefault="000A4E5B" w:rsidP="000A4E5B">
      <w:pPr>
        <w:ind w:right="355" w:firstLine="709"/>
        <w:jc w:val="both"/>
        <w:rPr>
          <w:sz w:val="28"/>
          <w:szCs w:val="28"/>
        </w:rPr>
      </w:pPr>
      <w:r w:rsidRPr="002B2D6B">
        <w:rPr>
          <w:sz w:val="28"/>
          <w:szCs w:val="28"/>
        </w:rPr>
        <w:t>-  Доходы от продажи земельных участков в бюджет Кондопожского городского поселения составили  507 809,97  рублей  или 100,7% от плана.</w:t>
      </w:r>
    </w:p>
    <w:p w:rsidR="000A4E5B" w:rsidRPr="002B2D6B" w:rsidRDefault="000A4E5B" w:rsidP="000A4E5B">
      <w:pPr>
        <w:pStyle w:val="a3"/>
        <w:tabs>
          <w:tab w:val="left" w:pos="11766"/>
        </w:tabs>
        <w:ind w:right="355" w:firstLine="709"/>
        <w:jc w:val="both"/>
        <w:rPr>
          <w:szCs w:val="28"/>
        </w:rPr>
      </w:pPr>
      <w:r w:rsidRPr="002B2D6B">
        <w:rPr>
          <w:szCs w:val="28"/>
        </w:rPr>
        <w:t xml:space="preserve">Поступление </w:t>
      </w:r>
      <w:r w:rsidRPr="002B2D6B">
        <w:rPr>
          <w:b/>
          <w:bCs/>
          <w:szCs w:val="28"/>
        </w:rPr>
        <w:t xml:space="preserve">штрафов, санкций, возмещение ущерба </w:t>
      </w:r>
      <w:r w:rsidRPr="002B2D6B">
        <w:rPr>
          <w:szCs w:val="28"/>
        </w:rPr>
        <w:t xml:space="preserve">составило в сумме 578 225,96  рублей или 121,8% от плана (дополнительно получено  на  103 633,98 рублей). </w:t>
      </w:r>
    </w:p>
    <w:p w:rsidR="000A4E5B" w:rsidRPr="002B2D6B" w:rsidRDefault="000A4E5B" w:rsidP="000A4E5B">
      <w:pPr>
        <w:pStyle w:val="a3"/>
        <w:tabs>
          <w:tab w:val="left" w:pos="11766"/>
        </w:tabs>
        <w:ind w:right="355" w:firstLine="709"/>
        <w:jc w:val="both"/>
        <w:rPr>
          <w:szCs w:val="28"/>
        </w:rPr>
      </w:pPr>
      <w:r w:rsidRPr="002B2D6B">
        <w:rPr>
          <w:szCs w:val="28"/>
        </w:rPr>
        <w:t xml:space="preserve">Поступление  </w:t>
      </w:r>
      <w:r w:rsidRPr="002B2D6B">
        <w:rPr>
          <w:b/>
          <w:bCs/>
          <w:szCs w:val="28"/>
        </w:rPr>
        <w:t>прочих неналоговых доходов</w:t>
      </w:r>
      <w:r w:rsidRPr="002B2D6B">
        <w:rPr>
          <w:szCs w:val="28"/>
        </w:rPr>
        <w:t xml:space="preserve"> составило в сумме  -7 706,79 рублей или 100% от плана.</w:t>
      </w:r>
    </w:p>
    <w:p w:rsidR="000A4E5B" w:rsidRPr="002B2D6B" w:rsidRDefault="000A4E5B" w:rsidP="000A4E5B">
      <w:pPr>
        <w:pStyle w:val="a3"/>
        <w:tabs>
          <w:tab w:val="left" w:pos="11766"/>
        </w:tabs>
        <w:ind w:right="355" w:firstLine="709"/>
        <w:jc w:val="both"/>
        <w:rPr>
          <w:szCs w:val="28"/>
          <w:highlight w:val="yellow"/>
        </w:rPr>
      </w:pPr>
    </w:p>
    <w:p w:rsidR="000A4E5B" w:rsidRPr="002B2D6B" w:rsidRDefault="000A4E5B" w:rsidP="000A4E5B">
      <w:pPr>
        <w:pStyle w:val="a3"/>
        <w:tabs>
          <w:tab w:val="left" w:pos="11766"/>
        </w:tabs>
        <w:ind w:right="355" w:firstLine="709"/>
        <w:jc w:val="both"/>
        <w:rPr>
          <w:b/>
          <w:bCs/>
          <w:szCs w:val="28"/>
        </w:rPr>
      </w:pPr>
      <w:r w:rsidRPr="002B2D6B">
        <w:rPr>
          <w:b/>
          <w:bCs/>
          <w:szCs w:val="28"/>
        </w:rPr>
        <w:t>Безвозмездные поступления от всех уровней бюджетов</w:t>
      </w:r>
    </w:p>
    <w:p w:rsidR="000A4E5B" w:rsidRPr="002B2D6B" w:rsidRDefault="000A4E5B" w:rsidP="000A4E5B">
      <w:pPr>
        <w:pStyle w:val="a3"/>
        <w:tabs>
          <w:tab w:val="left" w:pos="11766"/>
        </w:tabs>
        <w:ind w:right="355" w:firstLine="709"/>
        <w:jc w:val="both"/>
        <w:rPr>
          <w:szCs w:val="28"/>
        </w:rPr>
      </w:pPr>
    </w:p>
    <w:p w:rsidR="000A4E5B" w:rsidRPr="002B2D6B" w:rsidRDefault="000A4E5B" w:rsidP="000A4E5B">
      <w:pPr>
        <w:pStyle w:val="a3"/>
        <w:tabs>
          <w:tab w:val="left" w:pos="11766"/>
        </w:tabs>
        <w:ind w:right="355" w:firstLine="709"/>
        <w:jc w:val="both"/>
        <w:rPr>
          <w:szCs w:val="28"/>
        </w:rPr>
      </w:pPr>
      <w:r w:rsidRPr="002B2D6B">
        <w:rPr>
          <w:szCs w:val="28"/>
        </w:rPr>
        <w:t xml:space="preserve">Объем безвозмездных поступлений  утвержден в бюджете Кондопожского городского поселения в 2018 году в сумме 35 613 518,56 рублей или 25,62% от общего объема утвержденных прогнозных показателей на 2018 </w:t>
      </w:r>
      <w:proofErr w:type="spellStart"/>
      <w:r w:rsidRPr="002B2D6B">
        <w:rPr>
          <w:szCs w:val="28"/>
        </w:rPr>
        <w:t>год</w:t>
      </w:r>
      <w:proofErr w:type="gramStart"/>
      <w:r w:rsidRPr="002B2D6B">
        <w:rPr>
          <w:szCs w:val="28"/>
        </w:rPr>
        <w:t>.П</w:t>
      </w:r>
      <w:proofErr w:type="gramEnd"/>
      <w:r w:rsidRPr="002B2D6B">
        <w:rPr>
          <w:szCs w:val="28"/>
        </w:rPr>
        <w:t>оступило</w:t>
      </w:r>
      <w:proofErr w:type="spellEnd"/>
      <w:r w:rsidRPr="002B2D6B">
        <w:rPr>
          <w:szCs w:val="28"/>
        </w:rPr>
        <w:t xml:space="preserve"> безвозмездных поступлений в сумме 35 450 950,61 рублей или 99,5% от плана, в том числе безвозмездных поступлений от бюджетов других уровней в сумме 35 551 599,33 рублей, прочих безвозмездных поступлений в сумме 201 937,00 рублей, возврат остатков субсидий, субвенций и иных межбюджетных трансфертов, имеющих целевое назначение, прошлых лет составил – 302 585,72 рублей (Таблица 1).</w:t>
      </w:r>
    </w:p>
    <w:p w:rsidR="000A4E5B" w:rsidRPr="002B2D6B" w:rsidRDefault="000A4E5B" w:rsidP="000A4E5B">
      <w:pPr>
        <w:pStyle w:val="a3"/>
        <w:tabs>
          <w:tab w:val="left" w:pos="11766"/>
        </w:tabs>
        <w:ind w:right="355" w:firstLine="709"/>
        <w:jc w:val="both"/>
        <w:rPr>
          <w:color w:val="FF0000"/>
          <w:szCs w:val="28"/>
        </w:rPr>
      </w:pPr>
    </w:p>
    <w:p w:rsidR="000A4E5B" w:rsidRPr="002B2D6B" w:rsidRDefault="000A4E5B" w:rsidP="000A4E5B">
      <w:pPr>
        <w:pStyle w:val="a3"/>
        <w:tabs>
          <w:tab w:val="left" w:pos="11766"/>
        </w:tabs>
        <w:ind w:right="355" w:firstLine="709"/>
        <w:jc w:val="both"/>
        <w:rPr>
          <w:szCs w:val="28"/>
        </w:rPr>
      </w:pPr>
      <w:r w:rsidRPr="002B2D6B">
        <w:rPr>
          <w:szCs w:val="28"/>
        </w:rPr>
        <w:t>Таблица 1 (рублей)</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1984"/>
        <w:gridCol w:w="1701"/>
        <w:gridCol w:w="1843"/>
        <w:gridCol w:w="1140"/>
      </w:tblGrid>
      <w:tr w:rsidR="000A4E5B" w:rsidRPr="002B2D6B" w:rsidTr="00FC1025">
        <w:tc>
          <w:tcPr>
            <w:tcW w:w="2977" w:type="dxa"/>
            <w:vAlign w:val="center"/>
          </w:tcPr>
          <w:p w:rsidR="000A4E5B" w:rsidRPr="002B2D6B" w:rsidRDefault="000A4E5B" w:rsidP="00FC1025">
            <w:pPr>
              <w:pStyle w:val="a3"/>
              <w:tabs>
                <w:tab w:val="left" w:pos="11766"/>
              </w:tabs>
              <w:ind w:right="355" w:firstLine="709"/>
              <w:jc w:val="both"/>
              <w:rPr>
                <w:b/>
                <w:bCs/>
                <w:szCs w:val="28"/>
              </w:rPr>
            </w:pPr>
            <w:r w:rsidRPr="002B2D6B">
              <w:rPr>
                <w:b/>
                <w:bCs/>
                <w:szCs w:val="28"/>
              </w:rPr>
              <w:t>Безвозмездные поступления,</w:t>
            </w:r>
          </w:p>
          <w:p w:rsidR="000A4E5B" w:rsidRPr="002B2D6B" w:rsidRDefault="000A4E5B" w:rsidP="00FC1025">
            <w:pPr>
              <w:pStyle w:val="a3"/>
              <w:tabs>
                <w:tab w:val="left" w:pos="11766"/>
              </w:tabs>
              <w:ind w:right="355" w:firstLine="709"/>
              <w:jc w:val="both"/>
              <w:rPr>
                <w:b/>
                <w:bCs/>
                <w:szCs w:val="28"/>
              </w:rPr>
            </w:pPr>
            <w:r w:rsidRPr="002B2D6B">
              <w:rPr>
                <w:b/>
                <w:bCs/>
                <w:szCs w:val="28"/>
              </w:rPr>
              <w:t>в том числе</w:t>
            </w:r>
          </w:p>
        </w:tc>
        <w:tc>
          <w:tcPr>
            <w:tcW w:w="1984" w:type="dxa"/>
            <w:vAlign w:val="center"/>
          </w:tcPr>
          <w:p w:rsidR="000A4E5B" w:rsidRPr="002B2D6B" w:rsidRDefault="000A4E5B" w:rsidP="00FC1025">
            <w:pPr>
              <w:pStyle w:val="a3"/>
              <w:tabs>
                <w:tab w:val="left" w:pos="11766"/>
              </w:tabs>
              <w:ind w:right="355" w:firstLine="709"/>
              <w:jc w:val="both"/>
              <w:rPr>
                <w:b/>
                <w:bCs/>
                <w:szCs w:val="28"/>
              </w:rPr>
            </w:pPr>
            <w:r w:rsidRPr="002B2D6B">
              <w:rPr>
                <w:b/>
                <w:bCs/>
                <w:szCs w:val="28"/>
              </w:rPr>
              <w:t>Утверждено в бюджете на 2019 год, всего</w:t>
            </w:r>
          </w:p>
        </w:tc>
        <w:tc>
          <w:tcPr>
            <w:tcW w:w="1701" w:type="dxa"/>
            <w:vAlign w:val="center"/>
          </w:tcPr>
          <w:p w:rsidR="000A4E5B" w:rsidRPr="002B2D6B" w:rsidRDefault="000A4E5B" w:rsidP="00FC1025">
            <w:pPr>
              <w:pStyle w:val="a3"/>
              <w:tabs>
                <w:tab w:val="left" w:pos="11766"/>
              </w:tabs>
              <w:ind w:right="355" w:firstLine="709"/>
              <w:jc w:val="both"/>
              <w:rPr>
                <w:b/>
                <w:bCs/>
                <w:szCs w:val="28"/>
              </w:rPr>
            </w:pPr>
            <w:r w:rsidRPr="002B2D6B">
              <w:rPr>
                <w:b/>
                <w:bCs/>
                <w:szCs w:val="28"/>
              </w:rPr>
              <w:t>Исполнено за 2019 год, всего</w:t>
            </w:r>
          </w:p>
        </w:tc>
        <w:tc>
          <w:tcPr>
            <w:tcW w:w="1843" w:type="dxa"/>
            <w:vAlign w:val="center"/>
          </w:tcPr>
          <w:p w:rsidR="000A4E5B" w:rsidRPr="002B2D6B" w:rsidRDefault="000A4E5B" w:rsidP="00FC1025">
            <w:pPr>
              <w:pStyle w:val="a3"/>
              <w:tabs>
                <w:tab w:val="left" w:pos="11766"/>
              </w:tabs>
              <w:ind w:right="355" w:firstLine="709"/>
              <w:jc w:val="both"/>
              <w:rPr>
                <w:b/>
                <w:bCs/>
                <w:szCs w:val="28"/>
              </w:rPr>
            </w:pPr>
            <w:r w:rsidRPr="002B2D6B">
              <w:rPr>
                <w:b/>
                <w:bCs/>
                <w:szCs w:val="28"/>
              </w:rPr>
              <w:t>Отклонение факта от плана</w:t>
            </w:r>
          </w:p>
        </w:tc>
        <w:tc>
          <w:tcPr>
            <w:tcW w:w="1140" w:type="dxa"/>
            <w:vAlign w:val="center"/>
          </w:tcPr>
          <w:p w:rsidR="000A4E5B" w:rsidRPr="002B2D6B" w:rsidRDefault="000A4E5B" w:rsidP="00FC1025">
            <w:pPr>
              <w:pStyle w:val="a3"/>
              <w:tabs>
                <w:tab w:val="left" w:pos="11766"/>
              </w:tabs>
              <w:ind w:right="355" w:firstLine="709"/>
              <w:jc w:val="both"/>
              <w:rPr>
                <w:b/>
                <w:bCs/>
                <w:szCs w:val="28"/>
              </w:rPr>
            </w:pPr>
            <w:r w:rsidRPr="002B2D6B">
              <w:rPr>
                <w:b/>
                <w:bCs/>
                <w:szCs w:val="28"/>
              </w:rPr>
              <w:t>%% выполнения плана</w:t>
            </w:r>
          </w:p>
        </w:tc>
      </w:tr>
      <w:tr w:rsidR="000A4E5B" w:rsidRPr="002B2D6B" w:rsidTr="00FC1025">
        <w:trPr>
          <w:trHeight w:val="295"/>
        </w:trPr>
        <w:tc>
          <w:tcPr>
            <w:tcW w:w="2977" w:type="dxa"/>
            <w:vAlign w:val="center"/>
          </w:tcPr>
          <w:p w:rsidR="000A4E5B" w:rsidRPr="002B2D6B" w:rsidRDefault="000A4E5B" w:rsidP="00FC1025">
            <w:pPr>
              <w:pStyle w:val="a3"/>
              <w:tabs>
                <w:tab w:val="left" w:pos="11766"/>
              </w:tabs>
              <w:ind w:right="355" w:firstLine="709"/>
              <w:jc w:val="both"/>
              <w:rPr>
                <w:szCs w:val="28"/>
              </w:rPr>
            </w:pPr>
            <w:r w:rsidRPr="002B2D6B">
              <w:rPr>
                <w:szCs w:val="28"/>
              </w:rPr>
              <w:t>Дотации</w:t>
            </w:r>
          </w:p>
        </w:tc>
        <w:tc>
          <w:tcPr>
            <w:tcW w:w="1984" w:type="dxa"/>
            <w:vAlign w:val="center"/>
          </w:tcPr>
          <w:p w:rsidR="000A4E5B" w:rsidRPr="002B2D6B" w:rsidRDefault="000A4E5B" w:rsidP="00FC1025">
            <w:pPr>
              <w:pStyle w:val="a3"/>
              <w:tabs>
                <w:tab w:val="left" w:pos="11766"/>
              </w:tabs>
              <w:ind w:right="355" w:firstLine="317"/>
              <w:jc w:val="right"/>
              <w:rPr>
                <w:b/>
                <w:bCs/>
                <w:szCs w:val="28"/>
              </w:rPr>
            </w:pPr>
            <w:r w:rsidRPr="002B2D6B">
              <w:rPr>
                <w:b/>
                <w:bCs/>
                <w:szCs w:val="28"/>
              </w:rPr>
              <w:t>2 000,00</w:t>
            </w:r>
          </w:p>
        </w:tc>
        <w:tc>
          <w:tcPr>
            <w:tcW w:w="1701" w:type="dxa"/>
            <w:vAlign w:val="center"/>
          </w:tcPr>
          <w:p w:rsidR="000A4E5B" w:rsidRPr="002B2D6B" w:rsidRDefault="000A4E5B" w:rsidP="00FC1025">
            <w:pPr>
              <w:pStyle w:val="a3"/>
              <w:tabs>
                <w:tab w:val="left" w:pos="11766"/>
              </w:tabs>
              <w:ind w:right="355" w:firstLine="317"/>
              <w:jc w:val="right"/>
              <w:rPr>
                <w:b/>
                <w:bCs/>
                <w:szCs w:val="28"/>
              </w:rPr>
            </w:pPr>
            <w:r w:rsidRPr="002B2D6B">
              <w:rPr>
                <w:b/>
                <w:bCs/>
                <w:szCs w:val="28"/>
              </w:rPr>
              <w:t>2 000,00</w:t>
            </w:r>
          </w:p>
        </w:tc>
        <w:tc>
          <w:tcPr>
            <w:tcW w:w="1843" w:type="dxa"/>
            <w:vAlign w:val="center"/>
          </w:tcPr>
          <w:p w:rsidR="000A4E5B" w:rsidRPr="002B2D6B" w:rsidRDefault="000A4E5B" w:rsidP="00FC1025">
            <w:pPr>
              <w:pStyle w:val="a3"/>
              <w:tabs>
                <w:tab w:val="left" w:pos="11766"/>
              </w:tabs>
              <w:ind w:right="355" w:firstLine="709"/>
              <w:jc w:val="both"/>
              <w:rPr>
                <w:szCs w:val="28"/>
              </w:rPr>
            </w:pPr>
            <w:r w:rsidRPr="002B2D6B">
              <w:rPr>
                <w:szCs w:val="28"/>
              </w:rPr>
              <w:t>0,00</w:t>
            </w:r>
          </w:p>
        </w:tc>
        <w:tc>
          <w:tcPr>
            <w:tcW w:w="1140" w:type="dxa"/>
            <w:vAlign w:val="center"/>
          </w:tcPr>
          <w:p w:rsidR="000A4E5B" w:rsidRPr="002B2D6B" w:rsidRDefault="000A4E5B" w:rsidP="00FC1025">
            <w:pPr>
              <w:pStyle w:val="a3"/>
              <w:tabs>
                <w:tab w:val="left" w:pos="11766"/>
              </w:tabs>
              <w:ind w:right="355" w:firstLine="709"/>
              <w:jc w:val="both"/>
              <w:rPr>
                <w:szCs w:val="28"/>
              </w:rPr>
            </w:pPr>
            <w:r w:rsidRPr="002B2D6B">
              <w:rPr>
                <w:szCs w:val="28"/>
              </w:rPr>
              <w:t>100,0%</w:t>
            </w:r>
          </w:p>
        </w:tc>
      </w:tr>
      <w:tr w:rsidR="000A4E5B" w:rsidRPr="002B2D6B" w:rsidTr="00FC1025">
        <w:trPr>
          <w:trHeight w:val="295"/>
        </w:trPr>
        <w:tc>
          <w:tcPr>
            <w:tcW w:w="2977" w:type="dxa"/>
            <w:vAlign w:val="center"/>
          </w:tcPr>
          <w:p w:rsidR="000A4E5B" w:rsidRPr="002B2D6B" w:rsidRDefault="000A4E5B" w:rsidP="00FC1025">
            <w:pPr>
              <w:pStyle w:val="a3"/>
              <w:tabs>
                <w:tab w:val="left" w:pos="11766"/>
              </w:tabs>
              <w:ind w:right="355" w:firstLine="709"/>
              <w:jc w:val="both"/>
              <w:rPr>
                <w:szCs w:val="28"/>
              </w:rPr>
            </w:pPr>
            <w:r w:rsidRPr="002B2D6B">
              <w:rPr>
                <w:szCs w:val="28"/>
              </w:rPr>
              <w:t>Субсидии</w:t>
            </w:r>
          </w:p>
        </w:tc>
        <w:tc>
          <w:tcPr>
            <w:tcW w:w="1984" w:type="dxa"/>
            <w:vAlign w:val="center"/>
          </w:tcPr>
          <w:p w:rsidR="000A4E5B" w:rsidRPr="002B2D6B" w:rsidRDefault="000A4E5B" w:rsidP="00FC1025">
            <w:pPr>
              <w:pStyle w:val="a3"/>
              <w:tabs>
                <w:tab w:val="left" w:pos="11766"/>
              </w:tabs>
              <w:ind w:right="355" w:firstLine="317"/>
              <w:jc w:val="right"/>
              <w:rPr>
                <w:b/>
                <w:bCs/>
                <w:szCs w:val="28"/>
              </w:rPr>
            </w:pPr>
            <w:r w:rsidRPr="002B2D6B">
              <w:rPr>
                <w:b/>
                <w:bCs/>
                <w:szCs w:val="28"/>
              </w:rPr>
              <w:t>65 730 066,96</w:t>
            </w:r>
          </w:p>
        </w:tc>
        <w:tc>
          <w:tcPr>
            <w:tcW w:w="1701" w:type="dxa"/>
            <w:vAlign w:val="center"/>
          </w:tcPr>
          <w:p w:rsidR="000A4E5B" w:rsidRPr="002B2D6B" w:rsidRDefault="000A4E5B" w:rsidP="00FC1025">
            <w:pPr>
              <w:pStyle w:val="a3"/>
              <w:tabs>
                <w:tab w:val="left" w:pos="11766"/>
              </w:tabs>
              <w:ind w:right="355" w:firstLine="317"/>
              <w:jc w:val="right"/>
              <w:rPr>
                <w:b/>
                <w:bCs/>
                <w:szCs w:val="28"/>
              </w:rPr>
            </w:pPr>
            <w:r w:rsidRPr="002B2D6B">
              <w:rPr>
                <w:b/>
                <w:bCs/>
                <w:szCs w:val="28"/>
              </w:rPr>
              <w:t>30 894 737,76</w:t>
            </w:r>
          </w:p>
        </w:tc>
        <w:tc>
          <w:tcPr>
            <w:tcW w:w="1843" w:type="dxa"/>
            <w:vAlign w:val="center"/>
          </w:tcPr>
          <w:p w:rsidR="000A4E5B" w:rsidRPr="002B2D6B" w:rsidRDefault="000A4E5B" w:rsidP="00FC1025">
            <w:pPr>
              <w:pStyle w:val="a3"/>
              <w:tabs>
                <w:tab w:val="left" w:pos="11766"/>
              </w:tabs>
              <w:ind w:right="355" w:firstLine="709"/>
              <w:jc w:val="both"/>
              <w:rPr>
                <w:szCs w:val="28"/>
              </w:rPr>
            </w:pPr>
            <w:r w:rsidRPr="002B2D6B">
              <w:rPr>
                <w:szCs w:val="28"/>
              </w:rPr>
              <w:t>-34 835 329,20</w:t>
            </w:r>
          </w:p>
        </w:tc>
        <w:tc>
          <w:tcPr>
            <w:tcW w:w="1140" w:type="dxa"/>
            <w:vAlign w:val="center"/>
          </w:tcPr>
          <w:p w:rsidR="000A4E5B" w:rsidRPr="002B2D6B" w:rsidRDefault="000A4E5B" w:rsidP="00FC1025">
            <w:pPr>
              <w:pStyle w:val="a3"/>
              <w:tabs>
                <w:tab w:val="left" w:pos="11766"/>
              </w:tabs>
              <w:ind w:right="355" w:firstLine="709"/>
              <w:jc w:val="both"/>
              <w:rPr>
                <w:szCs w:val="28"/>
              </w:rPr>
            </w:pPr>
            <w:r w:rsidRPr="002B2D6B">
              <w:rPr>
                <w:szCs w:val="28"/>
              </w:rPr>
              <w:t>47,0%</w:t>
            </w:r>
          </w:p>
        </w:tc>
      </w:tr>
      <w:tr w:rsidR="000A4E5B" w:rsidRPr="002B2D6B" w:rsidTr="00FC1025">
        <w:trPr>
          <w:trHeight w:val="271"/>
        </w:trPr>
        <w:tc>
          <w:tcPr>
            <w:tcW w:w="2977" w:type="dxa"/>
            <w:vAlign w:val="center"/>
          </w:tcPr>
          <w:p w:rsidR="000A4E5B" w:rsidRPr="002B2D6B" w:rsidRDefault="000A4E5B" w:rsidP="00FC1025">
            <w:pPr>
              <w:pStyle w:val="a3"/>
              <w:tabs>
                <w:tab w:val="left" w:pos="11766"/>
              </w:tabs>
              <w:ind w:right="355" w:firstLine="709"/>
              <w:jc w:val="both"/>
              <w:rPr>
                <w:szCs w:val="28"/>
              </w:rPr>
            </w:pPr>
            <w:r w:rsidRPr="002B2D6B">
              <w:rPr>
                <w:szCs w:val="28"/>
              </w:rPr>
              <w:t>Субвенции</w:t>
            </w:r>
          </w:p>
        </w:tc>
        <w:tc>
          <w:tcPr>
            <w:tcW w:w="1984" w:type="dxa"/>
            <w:vAlign w:val="center"/>
          </w:tcPr>
          <w:p w:rsidR="000A4E5B" w:rsidRPr="002B2D6B" w:rsidRDefault="000A4E5B" w:rsidP="00FC1025">
            <w:pPr>
              <w:pStyle w:val="a3"/>
              <w:tabs>
                <w:tab w:val="left" w:pos="11766"/>
              </w:tabs>
              <w:ind w:right="355" w:firstLine="317"/>
              <w:jc w:val="right"/>
              <w:rPr>
                <w:b/>
                <w:bCs/>
                <w:szCs w:val="28"/>
              </w:rPr>
            </w:pPr>
            <w:r w:rsidRPr="002B2D6B">
              <w:rPr>
                <w:b/>
                <w:bCs/>
                <w:szCs w:val="28"/>
              </w:rPr>
              <w:t>2 000,00</w:t>
            </w:r>
          </w:p>
        </w:tc>
        <w:tc>
          <w:tcPr>
            <w:tcW w:w="1701" w:type="dxa"/>
            <w:vAlign w:val="center"/>
          </w:tcPr>
          <w:p w:rsidR="000A4E5B" w:rsidRPr="002B2D6B" w:rsidRDefault="000A4E5B" w:rsidP="00FC1025">
            <w:pPr>
              <w:pStyle w:val="a3"/>
              <w:tabs>
                <w:tab w:val="left" w:pos="11766"/>
              </w:tabs>
              <w:ind w:right="355" w:firstLine="317"/>
              <w:jc w:val="right"/>
              <w:rPr>
                <w:b/>
                <w:bCs/>
                <w:szCs w:val="28"/>
              </w:rPr>
            </w:pPr>
            <w:r w:rsidRPr="002B2D6B">
              <w:rPr>
                <w:b/>
                <w:bCs/>
                <w:szCs w:val="28"/>
              </w:rPr>
              <w:t>0,00</w:t>
            </w:r>
          </w:p>
        </w:tc>
        <w:tc>
          <w:tcPr>
            <w:tcW w:w="1843" w:type="dxa"/>
            <w:vAlign w:val="center"/>
          </w:tcPr>
          <w:p w:rsidR="000A4E5B" w:rsidRPr="002B2D6B" w:rsidRDefault="000A4E5B" w:rsidP="00FC1025">
            <w:pPr>
              <w:pStyle w:val="a3"/>
              <w:tabs>
                <w:tab w:val="left" w:pos="11766"/>
              </w:tabs>
              <w:ind w:right="355" w:firstLine="709"/>
              <w:jc w:val="both"/>
              <w:rPr>
                <w:szCs w:val="28"/>
              </w:rPr>
            </w:pPr>
            <w:r w:rsidRPr="002B2D6B">
              <w:rPr>
                <w:szCs w:val="28"/>
              </w:rPr>
              <w:t>-2 000,00</w:t>
            </w:r>
          </w:p>
        </w:tc>
        <w:tc>
          <w:tcPr>
            <w:tcW w:w="1140" w:type="dxa"/>
            <w:vAlign w:val="center"/>
          </w:tcPr>
          <w:p w:rsidR="000A4E5B" w:rsidRPr="002B2D6B" w:rsidRDefault="000A4E5B" w:rsidP="00FC1025">
            <w:pPr>
              <w:pStyle w:val="a3"/>
              <w:tabs>
                <w:tab w:val="left" w:pos="11766"/>
              </w:tabs>
              <w:ind w:right="355" w:firstLine="709"/>
              <w:jc w:val="both"/>
              <w:rPr>
                <w:szCs w:val="28"/>
              </w:rPr>
            </w:pPr>
            <w:r w:rsidRPr="002B2D6B">
              <w:rPr>
                <w:szCs w:val="28"/>
              </w:rPr>
              <w:t>0,0%</w:t>
            </w:r>
          </w:p>
        </w:tc>
      </w:tr>
      <w:tr w:rsidR="000A4E5B" w:rsidRPr="002B2D6B" w:rsidTr="00FC1025">
        <w:trPr>
          <w:trHeight w:val="360"/>
        </w:trPr>
        <w:tc>
          <w:tcPr>
            <w:tcW w:w="2977" w:type="dxa"/>
            <w:vAlign w:val="center"/>
          </w:tcPr>
          <w:p w:rsidR="000A4E5B" w:rsidRPr="002B2D6B" w:rsidRDefault="000A4E5B" w:rsidP="00FC1025">
            <w:pPr>
              <w:pStyle w:val="a3"/>
              <w:tabs>
                <w:tab w:val="left" w:pos="11766"/>
              </w:tabs>
              <w:ind w:right="355" w:firstLine="709"/>
              <w:jc w:val="both"/>
              <w:rPr>
                <w:szCs w:val="28"/>
              </w:rPr>
            </w:pPr>
            <w:r w:rsidRPr="002B2D6B">
              <w:rPr>
                <w:szCs w:val="28"/>
              </w:rPr>
              <w:t>Иные межбюджетные трансферты</w:t>
            </w:r>
          </w:p>
        </w:tc>
        <w:tc>
          <w:tcPr>
            <w:tcW w:w="1984" w:type="dxa"/>
            <w:vAlign w:val="center"/>
          </w:tcPr>
          <w:p w:rsidR="000A4E5B" w:rsidRPr="002B2D6B" w:rsidRDefault="000A4E5B" w:rsidP="00FC1025">
            <w:pPr>
              <w:pStyle w:val="a3"/>
              <w:tabs>
                <w:tab w:val="left" w:pos="11766"/>
              </w:tabs>
              <w:ind w:right="355" w:firstLine="317"/>
              <w:jc w:val="right"/>
              <w:rPr>
                <w:b/>
                <w:bCs/>
                <w:szCs w:val="28"/>
              </w:rPr>
            </w:pPr>
            <w:r w:rsidRPr="002B2D6B">
              <w:rPr>
                <w:b/>
                <w:bCs/>
                <w:szCs w:val="28"/>
              </w:rPr>
              <w:t>121 370 843,79</w:t>
            </w:r>
          </w:p>
        </w:tc>
        <w:tc>
          <w:tcPr>
            <w:tcW w:w="1701" w:type="dxa"/>
            <w:vAlign w:val="center"/>
          </w:tcPr>
          <w:p w:rsidR="000A4E5B" w:rsidRPr="002B2D6B" w:rsidRDefault="000A4E5B" w:rsidP="00FC1025">
            <w:pPr>
              <w:pStyle w:val="a3"/>
              <w:tabs>
                <w:tab w:val="left" w:pos="11766"/>
              </w:tabs>
              <w:ind w:right="355" w:firstLine="317"/>
              <w:jc w:val="right"/>
              <w:rPr>
                <w:b/>
                <w:bCs/>
                <w:szCs w:val="28"/>
              </w:rPr>
            </w:pPr>
            <w:r w:rsidRPr="002B2D6B">
              <w:rPr>
                <w:b/>
                <w:bCs/>
                <w:szCs w:val="28"/>
              </w:rPr>
              <w:t>121 265 504,53</w:t>
            </w:r>
          </w:p>
        </w:tc>
        <w:tc>
          <w:tcPr>
            <w:tcW w:w="1843" w:type="dxa"/>
            <w:vAlign w:val="center"/>
          </w:tcPr>
          <w:p w:rsidR="000A4E5B" w:rsidRPr="002B2D6B" w:rsidRDefault="000A4E5B" w:rsidP="00FC1025">
            <w:pPr>
              <w:pStyle w:val="a3"/>
              <w:tabs>
                <w:tab w:val="left" w:pos="11766"/>
              </w:tabs>
              <w:ind w:right="355" w:firstLine="709"/>
              <w:jc w:val="both"/>
              <w:rPr>
                <w:szCs w:val="28"/>
              </w:rPr>
            </w:pPr>
            <w:r w:rsidRPr="002B2D6B">
              <w:rPr>
                <w:szCs w:val="28"/>
              </w:rPr>
              <w:t>- 105 339,26</w:t>
            </w:r>
          </w:p>
        </w:tc>
        <w:tc>
          <w:tcPr>
            <w:tcW w:w="1140" w:type="dxa"/>
            <w:vAlign w:val="center"/>
          </w:tcPr>
          <w:p w:rsidR="000A4E5B" w:rsidRPr="002B2D6B" w:rsidRDefault="000A4E5B" w:rsidP="00FC1025">
            <w:pPr>
              <w:pStyle w:val="a3"/>
              <w:tabs>
                <w:tab w:val="left" w:pos="11766"/>
              </w:tabs>
              <w:ind w:right="355" w:firstLine="709"/>
              <w:jc w:val="both"/>
              <w:rPr>
                <w:szCs w:val="28"/>
              </w:rPr>
            </w:pPr>
            <w:r w:rsidRPr="002B2D6B">
              <w:rPr>
                <w:szCs w:val="28"/>
              </w:rPr>
              <w:t>99,9%</w:t>
            </w:r>
          </w:p>
        </w:tc>
      </w:tr>
      <w:tr w:rsidR="000A4E5B" w:rsidRPr="002B2D6B" w:rsidTr="00FC1025">
        <w:tc>
          <w:tcPr>
            <w:tcW w:w="2977" w:type="dxa"/>
            <w:vAlign w:val="center"/>
          </w:tcPr>
          <w:p w:rsidR="000A4E5B" w:rsidRPr="002B2D6B" w:rsidRDefault="000A4E5B" w:rsidP="00FC1025">
            <w:pPr>
              <w:pStyle w:val="a3"/>
              <w:tabs>
                <w:tab w:val="left" w:pos="11766"/>
              </w:tabs>
              <w:ind w:right="355" w:firstLine="709"/>
              <w:jc w:val="both"/>
              <w:rPr>
                <w:szCs w:val="28"/>
              </w:rPr>
            </w:pPr>
            <w:r w:rsidRPr="002B2D6B">
              <w:rPr>
                <w:szCs w:val="28"/>
              </w:rPr>
              <w:t>Возврат остатков субсидий, субвенций, межбюджетных трансфертов прошлых лет</w:t>
            </w:r>
          </w:p>
        </w:tc>
        <w:tc>
          <w:tcPr>
            <w:tcW w:w="1984" w:type="dxa"/>
            <w:vAlign w:val="center"/>
          </w:tcPr>
          <w:p w:rsidR="000A4E5B" w:rsidRPr="002B2D6B" w:rsidRDefault="000A4E5B" w:rsidP="00FC1025">
            <w:pPr>
              <w:pStyle w:val="a3"/>
              <w:tabs>
                <w:tab w:val="left" w:pos="11766"/>
              </w:tabs>
              <w:ind w:right="355" w:firstLine="317"/>
              <w:jc w:val="right"/>
              <w:rPr>
                <w:b/>
                <w:bCs/>
                <w:szCs w:val="28"/>
              </w:rPr>
            </w:pPr>
            <w:r w:rsidRPr="002B2D6B">
              <w:rPr>
                <w:b/>
                <w:bCs/>
                <w:szCs w:val="28"/>
              </w:rPr>
              <w:t>-1 216,30</w:t>
            </w:r>
          </w:p>
        </w:tc>
        <w:tc>
          <w:tcPr>
            <w:tcW w:w="1701" w:type="dxa"/>
            <w:vAlign w:val="center"/>
          </w:tcPr>
          <w:p w:rsidR="000A4E5B" w:rsidRPr="002B2D6B" w:rsidRDefault="000A4E5B" w:rsidP="00FC1025">
            <w:pPr>
              <w:pStyle w:val="a3"/>
              <w:tabs>
                <w:tab w:val="left" w:pos="11766"/>
              </w:tabs>
              <w:ind w:right="355" w:firstLine="317"/>
              <w:jc w:val="right"/>
              <w:rPr>
                <w:b/>
                <w:bCs/>
                <w:szCs w:val="28"/>
              </w:rPr>
            </w:pPr>
            <w:r w:rsidRPr="002B2D6B">
              <w:rPr>
                <w:b/>
                <w:bCs/>
                <w:szCs w:val="28"/>
              </w:rPr>
              <w:t>-1 216,30</w:t>
            </w:r>
          </w:p>
        </w:tc>
        <w:tc>
          <w:tcPr>
            <w:tcW w:w="1843" w:type="dxa"/>
            <w:vAlign w:val="center"/>
          </w:tcPr>
          <w:p w:rsidR="000A4E5B" w:rsidRPr="002B2D6B" w:rsidRDefault="000A4E5B" w:rsidP="00FC1025">
            <w:pPr>
              <w:pStyle w:val="a3"/>
              <w:tabs>
                <w:tab w:val="left" w:pos="11766"/>
              </w:tabs>
              <w:ind w:right="355" w:firstLine="709"/>
              <w:jc w:val="both"/>
              <w:rPr>
                <w:szCs w:val="28"/>
              </w:rPr>
            </w:pPr>
            <w:r w:rsidRPr="002B2D6B">
              <w:rPr>
                <w:szCs w:val="28"/>
              </w:rPr>
              <w:t>0,00</w:t>
            </w:r>
          </w:p>
        </w:tc>
        <w:tc>
          <w:tcPr>
            <w:tcW w:w="1140" w:type="dxa"/>
            <w:vAlign w:val="center"/>
          </w:tcPr>
          <w:p w:rsidR="000A4E5B" w:rsidRPr="002B2D6B" w:rsidRDefault="000A4E5B" w:rsidP="00FC1025">
            <w:pPr>
              <w:pStyle w:val="a3"/>
              <w:tabs>
                <w:tab w:val="left" w:pos="11766"/>
              </w:tabs>
              <w:ind w:right="355" w:firstLine="709"/>
              <w:jc w:val="both"/>
              <w:rPr>
                <w:szCs w:val="28"/>
              </w:rPr>
            </w:pPr>
            <w:r w:rsidRPr="002B2D6B">
              <w:rPr>
                <w:szCs w:val="28"/>
              </w:rPr>
              <w:t>100,0%</w:t>
            </w:r>
          </w:p>
        </w:tc>
      </w:tr>
      <w:tr w:rsidR="000A4E5B" w:rsidRPr="002B2D6B" w:rsidTr="00FC1025">
        <w:trPr>
          <w:trHeight w:val="285"/>
        </w:trPr>
        <w:tc>
          <w:tcPr>
            <w:tcW w:w="2977" w:type="dxa"/>
            <w:vAlign w:val="center"/>
          </w:tcPr>
          <w:p w:rsidR="000A4E5B" w:rsidRPr="002B2D6B" w:rsidRDefault="000A4E5B" w:rsidP="00FC1025">
            <w:pPr>
              <w:pStyle w:val="a3"/>
              <w:tabs>
                <w:tab w:val="left" w:pos="11766"/>
              </w:tabs>
              <w:ind w:right="355" w:firstLine="709"/>
              <w:jc w:val="both"/>
              <w:rPr>
                <w:szCs w:val="28"/>
              </w:rPr>
            </w:pPr>
            <w:r w:rsidRPr="002B2D6B">
              <w:rPr>
                <w:szCs w:val="28"/>
              </w:rPr>
              <w:t>Прочие безвозмездные поступления</w:t>
            </w:r>
          </w:p>
        </w:tc>
        <w:tc>
          <w:tcPr>
            <w:tcW w:w="1984" w:type="dxa"/>
            <w:vAlign w:val="center"/>
          </w:tcPr>
          <w:p w:rsidR="000A4E5B" w:rsidRPr="002B2D6B" w:rsidRDefault="000A4E5B" w:rsidP="00FC1025">
            <w:pPr>
              <w:pStyle w:val="a3"/>
              <w:tabs>
                <w:tab w:val="left" w:pos="11766"/>
              </w:tabs>
              <w:ind w:right="355" w:firstLine="317"/>
              <w:jc w:val="right"/>
              <w:rPr>
                <w:b/>
                <w:bCs/>
                <w:szCs w:val="28"/>
              </w:rPr>
            </w:pPr>
            <w:r w:rsidRPr="002B2D6B">
              <w:rPr>
                <w:b/>
                <w:bCs/>
                <w:szCs w:val="28"/>
              </w:rPr>
              <w:t>212 654,56</w:t>
            </w:r>
          </w:p>
        </w:tc>
        <w:tc>
          <w:tcPr>
            <w:tcW w:w="1701" w:type="dxa"/>
            <w:vAlign w:val="center"/>
          </w:tcPr>
          <w:p w:rsidR="000A4E5B" w:rsidRPr="002B2D6B" w:rsidRDefault="000A4E5B" w:rsidP="00FC1025">
            <w:pPr>
              <w:pStyle w:val="a3"/>
              <w:tabs>
                <w:tab w:val="left" w:pos="11766"/>
              </w:tabs>
              <w:ind w:right="355" w:firstLine="317"/>
              <w:jc w:val="right"/>
              <w:rPr>
                <w:b/>
                <w:bCs/>
                <w:szCs w:val="28"/>
              </w:rPr>
            </w:pPr>
            <w:r w:rsidRPr="002B2D6B">
              <w:rPr>
                <w:b/>
                <w:bCs/>
                <w:szCs w:val="28"/>
              </w:rPr>
              <w:t>212 654,56</w:t>
            </w:r>
          </w:p>
        </w:tc>
        <w:tc>
          <w:tcPr>
            <w:tcW w:w="1843" w:type="dxa"/>
            <w:vAlign w:val="center"/>
          </w:tcPr>
          <w:p w:rsidR="000A4E5B" w:rsidRPr="002B2D6B" w:rsidRDefault="000A4E5B" w:rsidP="00FC1025">
            <w:pPr>
              <w:pStyle w:val="a3"/>
              <w:tabs>
                <w:tab w:val="left" w:pos="11766"/>
              </w:tabs>
              <w:ind w:right="355" w:firstLine="709"/>
              <w:jc w:val="both"/>
              <w:rPr>
                <w:szCs w:val="28"/>
              </w:rPr>
            </w:pPr>
            <w:r w:rsidRPr="002B2D6B">
              <w:rPr>
                <w:szCs w:val="28"/>
              </w:rPr>
              <w:t>0,00</w:t>
            </w:r>
          </w:p>
        </w:tc>
        <w:tc>
          <w:tcPr>
            <w:tcW w:w="1140" w:type="dxa"/>
            <w:vAlign w:val="center"/>
          </w:tcPr>
          <w:p w:rsidR="000A4E5B" w:rsidRPr="002B2D6B" w:rsidRDefault="000A4E5B" w:rsidP="00FC1025">
            <w:pPr>
              <w:pStyle w:val="a3"/>
              <w:tabs>
                <w:tab w:val="left" w:pos="11766"/>
              </w:tabs>
              <w:ind w:right="355" w:firstLine="709"/>
              <w:jc w:val="both"/>
              <w:rPr>
                <w:szCs w:val="28"/>
              </w:rPr>
            </w:pPr>
            <w:r w:rsidRPr="002B2D6B">
              <w:rPr>
                <w:szCs w:val="28"/>
              </w:rPr>
              <w:t>100,0%</w:t>
            </w:r>
          </w:p>
        </w:tc>
      </w:tr>
      <w:tr w:rsidR="000A4E5B" w:rsidRPr="002B2D6B" w:rsidTr="00FC1025">
        <w:trPr>
          <w:trHeight w:val="257"/>
        </w:trPr>
        <w:tc>
          <w:tcPr>
            <w:tcW w:w="2977" w:type="dxa"/>
            <w:vAlign w:val="center"/>
          </w:tcPr>
          <w:p w:rsidR="000A4E5B" w:rsidRPr="002B2D6B" w:rsidRDefault="000A4E5B" w:rsidP="00FC1025">
            <w:pPr>
              <w:pStyle w:val="a3"/>
              <w:tabs>
                <w:tab w:val="left" w:pos="11766"/>
              </w:tabs>
              <w:ind w:right="355" w:firstLine="709"/>
              <w:jc w:val="both"/>
              <w:rPr>
                <w:szCs w:val="28"/>
              </w:rPr>
            </w:pPr>
            <w:r w:rsidRPr="002B2D6B">
              <w:rPr>
                <w:szCs w:val="28"/>
              </w:rPr>
              <w:t>ИТОГО</w:t>
            </w:r>
          </w:p>
        </w:tc>
        <w:tc>
          <w:tcPr>
            <w:tcW w:w="1984" w:type="dxa"/>
            <w:vAlign w:val="center"/>
          </w:tcPr>
          <w:p w:rsidR="000A4E5B" w:rsidRPr="002B2D6B" w:rsidRDefault="000A4E5B" w:rsidP="00FC1025">
            <w:pPr>
              <w:pStyle w:val="a3"/>
              <w:tabs>
                <w:tab w:val="left" w:pos="11766"/>
              </w:tabs>
              <w:ind w:right="355" w:firstLine="317"/>
              <w:jc w:val="right"/>
              <w:rPr>
                <w:b/>
                <w:bCs/>
                <w:szCs w:val="28"/>
              </w:rPr>
            </w:pPr>
            <w:r w:rsidRPr="002B2D6B">
              <w:rPr>
                <w:b/>
                <w:bCs/>
                <w:szCs w:val="28"/>
              </w:rPr>
              <w:t>187 316 349,01</w:t>
            </w:r>
          </w:p>
        </w:tc>
        <w:tc>
          <w:tcPr>
            <w:tcW w:w="1701" w:type="dxa"/>
            <w:vAlign w:val="center"/>
          </w:tcPr>
          <w:p w:rsidR="000A4E5B" w:rsidRPr="002B2D6B" w:rsidRDefault="000A4E5B" w:rsidP="00FC1025">
            <w:pPr>
              <w:pStyle w:val="a3"/>
              <w:tabs>
                <w:tab w:val="left" w:pos="11766"/>
              </w:tabs>
              <w:ind w:right="355" w:firstLine="317"/>
              <w:jc w:val="right"/>
              <w:rPr>
                <w:b/>
                <w:bCs/>
                <w:szCs w:val="28"/>
              </w:rPr>
            </w:pPr>
            <w:r w:rsidRPr="002B2D6B">
              <w:rPr>
                <w:b/>
                <w:bCs/>
                <w:szCs w:val="28"/>
              </w:rPr>
              <w:t>152 373 680,55</w:t>
            </w:r>
          </w:p>
        </w:tc>
        <w:tc>
          <w:tcPr>
            <w:tcW w:w="1843" w:type="dxa"/>
            <w:vAlign w:val="center"/>
          </w:tcPr>
          <w:p w:rsidR="000A4E5B" w:rsidRPr="002B2D6B" w:rsidRDefault="000A4E5B" w:rsidP="00FC1025">
            <w:pPr>
              <w:pStyle w:val="a3"/>
              <w:tabs>
                <w:tab w:val="left" w:pos="11766"/>
              </w:tabs>
              <w:ind w:right="355" w:firstLine="709"/>
              <w:jc w:val="both"/>
              <w:rPr>
                <w:b/>
                <w:bCs/>
                <w:szCs w:val="28"/>
              </w:rPr>
            </w:pPr>
            <w:r w:rsidRPr="002B2D6B">
              <w:rPr>
                <w:b/>
                <w:bCs/>
                <w:szCs w:val="28"/>
              </w:rPr>
              <w:t>-34 942 668,46</w:t>
            </w:r>
          </w:p>
        </w:tc>
        <w:tc>
          <w:tcPr>
            <w:tcW w:w="1140" w:type="dxa"/>
            <w:vAlign w:val="center"/>
          </w:tcPr>
          <w:p w:rsidR="000A4E5B" w:rsidRPr="002B2D6B" w:rsidRDefault="000A4E5B" w:rsidP="00FC1025">
            <w:pPr>
              <w:pStyle w:val="a3"/>
              <w:tabs>
                <w:tab w:val="left" w:pos="11766"/>
              </w:tabs>
              <w:ind w:right="355" w:firstLine="709"/>
              <w:jc w:val="both"/>
              <w:rPr>
                <w:b/>
                <w:bCs/>
                <w:szCs w:val="28"/>
              </w:rPr>
            </w:pPr>
            <w:r w:rsidRPr="002B2D6B">
              <w:rPr>
                <w:b/>
                <w:bCs/>
                <w:szCs w:val="28"/>
              </w:rPr>
              <w:t>81,3%</w:t>
            </w:r>
          </w:p>
        </w:tc>
      </w:tr>
    </w:tbl>
    <w:p w:rsidR="000A4E5B" w:rsidRPr="002B2D6B" w:rsidRDefault="000A4E5B" w:rsidP="000A4E5B">
      <w:pPr>
        <w:pStyle w:val="a3"/>
        <w:tabs>
          <w:tab w:val="left" w:pos="11766"/>
        </w:tabs>
        <w:ind w:right="355" w:firstLine="709"/>
        <w:jc w:val="both"/>
        <w:rPr>
          <w:color w:val="FF0000"/>
          <w:szCs w:val="28"/>
          <w:highlight w:val="yellow"/>
        </w:rPr>
      </w:pPr>
    </w:p>
    <w:p w:rsidR="000A4E5B" w:rsidRPr="002B2D6B" w:rsidRDefault="000A4E5B" w:rsidP="000A4E5B">
      <w:pPr>
        <w:ind w:right="355" w:firstLine="709"/>
        <w:jc w:val="both"/>
        <w:rPr>
          <w:sz w:val="28"/>
          <w:szCs w:val="28"/>
          <w:lang w:eastAsia="en-US"/>
        </w:rPr>
      </w:pPr>
      <w:r w:rsidRPr="002B2D6B">
        <w:rPr>
          <w:sz w:val="28"/>
          <w:szCs w:val="28"/>
          <w:lang w:eastAsia="en-US"/>
        </w:rPr>
        <w:t xml:space="preserve">Поступление </w:t>
      </w:r>
      <w:r w:rsidRPr="002B2D6B">
        <w:rPr>
          <w:b/>
          <w:bCs/>
          <w:sz w:val="28"/>
          <w:szCs w:val="28"/>
          <w:lang w:eastAsia="en-US"/>
        </w:rPr>
        <w:t>дотаций</w:t>
      </w:r>
      <w:r w:rsidRPr="002B2D6B">
        <w:rPr>
          <w:sz w:val="28"/>
          <w:szCs w:val="28"/>
          <w:lang w:eastAsia="en-US"/>
        </w:rPr>
        <w:t xml:space="preserve"> в 2019 году составило 2 000,00 рублей или 100% от плана.</w:t>
      </w:r>
    </w:p>
    <w:p w:rsidR="000A4E5B" w:rsidRPr="002B2D6B" w:rsidRDefault="000A4E5B" w:rsidP="000A4E5B">
      <w:pPr>
        <w:ind w:right="355" w:firstLine="709"/>
        <w:jc w:val="both"/>
        <w:rPr>
          <w:sz w:val="28"/>
          <w:szCs w:val="28"/>
          <w:lang w:eastAsia="en-US"/>
        </w:rPr>
      </w:pPr>
      <w:r w:rsidRPr="002B2D6B">
        <w:rPr>
          <w:sz w:val="28"/>
          <w:szCs w:val="28"/>
          <w:lang w:eastAsia="en-US"/>
        </w:rPr>
        <w:t xml:space="preserve">Поступление </w:t>
      </w:r>
      <w:r w:rsidRPr="002B2D6B">
        <w:rPr>
          <w:b/>
          <w:bCs/>
          <w:sz w:val="28"/>
          <w:szCs w:val="28"/>
          <w:lang w:eastAsia="en-US"/>
        </w:rPr>
        <w:t>субсидий</w:t>
      </w:r>
      <w:r w:rsidRPr="002B2D6B">
        <w:rPr>
          <w:sz w:val="28"/>
          <w:szCs w:val="28"/>
          <w:lang w:eastAsia="en-US"/>
        </w:rPr>
        <w:t xml:space="preserve"> за 2019 год составило 30 894 737,76 или 47,00% от плана (отклонение – 34 835 329,20 рублей). В том числе:</w:t>
      </w:r>
    </w:p>
    <w:p w:rsidR="000A4E5B" w:rsidRPr="002B2D6B" w:rsidRDefault="000A4E5B" w:rsidP="000A4E5B">
      <w:pPr>
        <w:numPr>
          <w:ilvl w:val="0"/>
          <w:numId w:val="20"/>
        </w:numPr>
        <w:spacing w:after="160" w:line="259" w:lineRule="auto"/>
        <w:ind w:left="0" w:right="355" w:firstLine="709"/>
        <w:jc w:val="both"/>
        <w:rPr>
          <w:sz w:val="28"/>
          <w:szCs w:val="28"/>
          <w:lang w:eastAsia="en-US"/>
        </w:rPr>
      </w:pPr>
      <w:proofErr w:type="gramStart"/>
      <w:r w:rsidRPr="002B2D6B">
        <w:rPr>
          <w:sz w:val="28"/>
          <w:szCs w:val="28"/>
          <w:lang w:eastAsia="en-US"/>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в сумме в сумме 8 440 723,00 рублей или 100% от плана; </w:t>
      </w:r>
      <w:proofErr w:type="gramEnd"/>
    </w:p>
    <w:p w:rsidR="000A4E5B" w:rsidRPr="002B2D6B" w:rsidRDefault="000A4E5B" w:rsidP="000A4E5B">
      <w:pPr>
        <w:numPr>
          <w:ilvl w:val="0"/>
          <w:numId w:val="20"/>
        </w:numPr>
        <w:spacing w:after="160" w:line="259" w:lineRule="auto"/>
        <w:ind w:left="0" w:right="355" w:firstLine="709"/>
        <w:jc w:val="both"/>
        <w:rPr>
          <w:sz w:val="28"/>
          <w:szCs w:val="28"/>
          <w:lang w:eastAsia="en-US"/>
        </w:rPr>
      </w:pPr>
      <w:r w:rsidRPr="002B2D6B">
        <w:rPr>
          <w:sz w:val="28"/>
          <w:szCs w:val="28"/>
          <w:lang w:eastAsia="en-US"/>
        </w:rPr>
        <w:t xml:space="preserve">субсидии на </w:t>
      </w:r>
      <w:proofErr w:type="spellStart"/>
      <w:r w:rsidRPr="002B2D6B">
        <w:rPr>
          <w:sz w:val="28"/>
          <w:szCs w:val="28"/>
          <w:lang w:eastAsia="en-US"/>
        </w:rPr>
        <w:t>софинансирование</w:t>
      </w:r>
      <w:proofErr w:type="spellEnd"/>
      <w:r w:rsidRPr="002B2D6B">
        <w:rPr>
          <w:sz w:val="28"/>
          <w:szCs w:val="28"/>
          <w:lang w:eastAsia="en-US"/>
        </w:rPr>
        <w:t xml:space="preserve"> капитальных вложений в объекты муниципальной собственности в сумме 0,00 рублей или 0,00% от плана (субсидия носит заявительный характер, проектно-сметная документация не прошла экспертизу);</w:t>
      </w:r>
    </w:p>
    <w:p w:rsidR="000A4E5B" w:rsidRPr="002B2D6B" w:rsidRDefault="000A4E5B" w:rsidP="000A4E5B">
      <w:pPr>
        <w:numPr>
          <w:ilvl w:val="0"/>
          <w:numId w:val="20"/>
        </w:numPr>
        <w:spacing w:after="160" w:line="259" w:lineRule="auto"/>
        <w:ind w:left="0" w:right="355" w:firstLine="709"/>
        <w:jc w:val="both"/>
        <w:rPr>
          <w:sz w:val="28"/>
          <w:szCs w:val="28"/>
          <w:lang w:eastAsia="en-US"/>
        </w:rPr>
      </w:pPr>
      <w:r w:rsidRPr="002B2D6B">
        <w:rPr>
          <w:sz w:val="28"/>
          <w:szCs w:val="28"/>
          <w:lang w:eastAsia="en-US"/>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сумме 191 447,16 рублей или 46,15% от плана (неисполнение по причине длительности проведения конкурсных процедур);</w:t>
      </w:r>
    </w:p>
    <w:p w:rsidR="000A4E5B" w:rsidRPr="002B2D6B" w:rsidRDefault="000A4E5B" w:rsidP="000A4E5B">
      <w:pPr>
        <w:numPr>
          <w:ilvl w:val="0"/>
          <w:numId w:val="20"/>
        </w:numPr>
        <w:spacing w:after="160" w:line="259" w:lineRule="auto"/>
        <w:ind w:left="0" w:right="355" w:firstLine="709"/>
        <w:jc w:val="both"/>
        <w:rPr>
          <w:sz w:val="28"/>
          <w:szCs w:val="28"/>
          <w:lang w:eastAsia="en-US"/>
        </w:rPr>
      </w:pPr>
      <w:proofErr w:type="gramStart"/>
      <w:r w:rsidRPr="002B2D6B">
        <w:rPr>
          <w:sz w:val="28"/>
          <w:szCs w:val="28"/>
          <w:lang w:eastAsia="en-US"/>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сумме 18 953 267,37 рублей или 46,15% от плана (неисполнение по причине длительности проведения конкурсных процедур);</w:t>
      </w:r>
      <w:proofErr w:type="gramEnd"/>
    </w:p>
    <w:p w:rsidR="000A4E5B" w:rsidRPr="002B2D6B" w:rsidRDefault="000A4E5B" w:rsidP="000A4E5B">
      <w:pPr>
        <w:numPr>
          <w:ilvl w:val="0"/>
          <w:numId w:val="20"/>
        </w:numPr>
        <w:spacing w:after="160" w:line="259" w:lineRule="auto"/>
        <w:ind w:left="0" w:right="355" w:firstLine="709"/>
        <w:jc w:val="both"/>
        <w:rPr>
          <w:sz w:val="28"/>
          <w:szCs w:val="28"/>
          <w:lang w:eastAsia="en-US"/>
        </w:rPr>
      </w:pPr>
      <w:r w:rsidRPr="002B2D6B">
        <w:rPr>
          <w:sz w:val="28"/>
          <w:szCs w:val="28"/>
          <w:lang w:eastAsia="en-US"/>
        </w:rPr>
        <w:t>прочие субсидии бюджетам городских поселений в сумме 3 309 300,23 рублей или 100% от плана, в том числе:</w:t>
      </w:r>
    </w:p>
    <w:p w:rsidR="000A4E5B" w:rsidRPr="002B2D6B" w:rsidRDefault="000A4E5B" w:rsidP="000A4E5B">
      <w:pPr>
        <w:numPr>
          <w:ilvl w:val="0"/>
          <w:numId w:val="21"/>
        </w:numPr>
        <w:spacing w:after="160" w:line="259" w:lineRule="auto"/>
        <w:ind w:left="0" w:right="355" w:firstLine="709"/>
        <w:jc w:val="both"/>
        <w:rPr>
          <w:sz w:val="28"/>
          <w:szCs w:val="28"/>
          <w:lang w:eastAsia="en-US"/>
        </w:rPr>
      </w:pPr>
      <w:r w:rsidRPr="002B2D6B">
        <w:rPr>
          <w:sz w:val="28"/>
          <w:szCs w:val="28"/>
          <w:lang w:eastAsia="en-US"/>
        </w:rPr>
        <w:t>Субсидия бюджетам муниципальных образований на поддержку местных инициатив граждан, проживающих в муниципальных образованиях в Республике Карелия в сумме 975 000,00 рублей;</w:t>
      </w:r>
    </w:p>
    <w:p w:rsidR="000A4E5B" w:rsidRPr="002B2D6B" w:rsidRDefault="000A4E5B" w:rsidP="000A4E5B">
      <w:pPr>
        <w:numPr>
          <w:ilvl w:val="0"/>
          <w:numId w:val="21"/>
        </w:numPr>
        <w:spacing w:after="160" w:line="259" w:lineRule="auto"/>
        <w:ind w:left="0" w:right="355" w:firstLine="709"/>
        <w:jc w:val="both"/>
        <w:rPr>
          <w:sz w:val="28"/>
          <w:szCs w:val="28"/>
          <w:lang w:eastAsia="en-US"/>
        </w:rPr>
      </w:pPr>
      <w:r w:rsidRPr="002B2D6B">
        <w:rPr>
          <w:sz w:val="28"/>
          <w:szCs w:val="28"/>
          <w:lang w:eastAsia="en-US"/>
        </w:rPr>
        <w:t>Субсидия бюджетам муниципальных образований на реализацию мероприятий государственной программы Республики Карелия «Развитие транспортной системы» (на реализацию мероприятий по повышению безопасности дорожного движения) в сумме 2 206 000,00 рублей;</w:t>
      </w:r>
    </w:p>
    <w:p w:rsidR="000A4E5B" w:rsidRPr="002B2D6B" w:rsidRDefault="000A4E5B" w:rsidP="000A4E5B">
      <w:pPr>
        <w:numPr>
          <w:ilvl w:val="0"/>
          <w:numId w:val="21"/>
        </w:numPr>
        <w:spacing w:after="160" w:line="259" w:lineRule="auto"/>
        <w:ind w:left="0" w:right="355" w:firstLine="709"/>
        <w:jc w:val="both"/>
        <w:rPr>
          <w:sz w:val="28"/>
          <w:szCs w:val="28"/>
          <w:lang w:eastAsia="en-US"/>
        </w:rPr>
      </w:pPr>
      <w:r w:rsidRPr="002B2D6B">
        <w:rPr>
          <w:sz w:val="28"/>
          <w:szCs w:val="28"/>
          <w:lang w:eastAsia="en-US"/>
        </w:rPr>
        <w:t>Субсидия местным бюджетам на реализацию дополнительных мероприятий по поддержке малого и среднего предпринимательства в сумме 128 300,23 рублей.</w:t>
      </w:r>
    </w:p>
    <w:p w:rsidR="000A4E5B" w:rsidRPr="002B2D6B" w:rsidRDefault="000A4E5B" w:rsidP="000A4E5B">
      <w:pPr>
        <w:ind w:right="355" w:firstLine="709"/>
        <w:jc w:val="both"/>
        <w:rPr>
          <w:sz w:val="28"/>
          <w:szCs w:val="28"/>
          <w:lang w:eastAsia="en-US"/>
        </w:rPr>
      </w:pPr>
      <w:r w:rsidRPr="002B2D6B">
        <w:rPr>
          <w:sz w:val="28"/>
          <w:szCs w:val="28"/>
          <w:lang w:eastAsia="en-US"/>
        </w:rPr>
        <w:t xml:space="preserve">Поступление </w:t>
      </w:r>
      <w:r w:rsidRPr="002B2D6B">
        <w:rPr>
          <w:b/>
          <w:bCs/>
          <w:sz w:val="28"/>
          <w:szCs w:val="28"/>
          <w:lang w:eastAsia="en-US"/>
        </w:rPr>
        <w:t>субвенций</w:t>
      </w:r>
      <w:r w:rsidRPr="002B2D6B">
        <w:rPr>
          <w:sz w:val="28"/>
          <w:szCs w:val="28"/>
          <w:lang w:eastAsia="en-US"/>
        </w:rPr>
        <w:t xml:space="preserve"> за 2019 год составило 0,00 рублей или 0% от плана (отклонение «-» 2 000,00 рублей). В том числе:</w:t>
      </w:r>
    </w:p>
    <w:p w:rsidR="000A4E5B" w:rsidRPr="002B2D6B" w:rsidRDefault="000A4E5B" w:rsidP="000A4E5B">
      <w:pPr>
        <w:numPr>
          <w:ilvl w:val="0"/>
          <w:numId w:val="20"/>
        </w:numPr>
        <w:spacing w:after="160" w:line="259" w:lineRule="auto"/>
        <w:ind w:left="0" w:right="355" w:firstLine="709"/>
        <w:jc w:val="both"/>
        <w:rPr>
          <w:sz w:val="28"/>
          <w:szCs w:val="28"/>
          <w:lang w:eastAsia="en-US"/>
        </w:rPr>
      </w:pPr>
      <w:r w:rsidRPr="002B2D6B">
        <w:rPr>
          <w:sz w:val="28"/>
          <w:szCs w:val="28"/>
          <w:lang w:eastAsia="en-US"/>
        </w:rPr>
        <w:t>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0,00 рублей.</w:t>
      </w:r>
    </w:p>
    <w:p w:rsidR="000A4E5B" w:rsidRPr="002B2D6B" w:rsidRDefault="000A4E5B" w:rsidP="000A4E5B">
      <w:pPr>
        <w:ind w:right="355" w:firstLine="709"/>
        <w:jc w:val="both"/>
        <w:rPr>
          <w:sz w:val="28"/>
          <w:szCs w:val="28"/>
          <w:lang w:eastAsia="en-US"/>
        </w:rPr>
      </w:pPr>
      <w:r w:rsidRPr="002B2D6B">
        <w:rPr>
          <w:sz w:val="28"/>
          <w:szCs w:val="28"/>
          <w:lang w:eastAsia="en-US"/>
        </w:rPr>
        <w:t>Поступление иных межбюджетных трансфертов в бюджет Кондопожского городского поселения за 2019 год составило 121 265 504,53 рублей или 99,91% от плана (отклонение – 105 339,26 рублей), в том числе:</w:t>
      </w:r>
    </w:p>
    <w:p w:rsidR="000A4E5B" w:rsidRPr="002B2D6B" w:rsidRDefault="000A4E5B" w:rsidP="000A4E5B">
      <w:pPr>
        <w:numPr>
          <w:ilvl w:val="0"/>
          <w:numId w:val="20"/>
        </w:numPr>
        <w:spacing w:after="160" w:line="259" w:lineRule="auto"/>
        <w:ind w:left="0" w:right="355" w:firstLine="709"/>
        <w:jc w:val="both"/>
        <w:rPr>
          <w:sz w:val="28"/>
          <w:szCs w:val="28"/>
          <w:lang w:eastAsia="en-US"/>
        </w:rPr>
      </w:pPr>
      <w:r w:rsidRPr="002B2D6B">
        <w:rPr>
          <w:sz w:val="28"/>
          <w:szCs w:val="28"/>
          <w:lang w:eastAsia="en-US"/>
        </w:rPr>
        <w:t>на финансовое обеспечение дорожной деятельности в рамках реализации национального проекта "Безопасные и качественные автомобильные дороги" в сумме 104 000 000,00 рублей;</w:t>
      </w:r>
    </w:p>
    <w:p w:rsidR="000A4E5B" w:rsidRPr="002B2D6B" w:rsidRDefault="000A4E5B" w:rsidP="000A4E5B">
      <w:pPr>
        <w:numPr>
          <w:ilvl w:val="0"/>
          <w:numId w:val="20"/>
        </w:numPr>
        <w:spacing w:after="160" w:line="259" w:lineRule="auto"/>
        <w:ind w:left="0" w:right="355" w:firstLine="709"/>
        <w:jc w:val="both"/>
        <w:rPr>
          <w:sz w:val="28"/>
          <w:szCs w:val="28"/>
          <w:lang w:eastAsia="en-US"/>
        </w:rPr>
      </w:pPr>
      <w:r w:rsidRPr="002B2D6B">
        <w:rPr>
          <w:sz w:val="28"/>
          <w:szCs w:val="28"/>
          <w:lang w:eastAsia="en-US"/>
        </w:rPr>
        <w:t>на реализацию мероприятий государственной программы Республики Карелия «Развитие культуры» (в целях частичной компенсации расходов на повышение оплаты труда работников бюджетной сферы) в сумме 2 953 343,79 рублей;</w:t>
      </w:r>
    </w:p>
    <w:p w:rsidR="000A4E5B" w:rsidRPr="002B2D6B" w:rsidRDefault="000A4E5B" w:rsidP="000A4E5B">
      <w:pPr>
        <w:numPr>
          <w:ilvl w:val="0"/>
          <w:numId w:val="20"/>
        </w:numPr>
        <w:spacing w:after="160" w:line="259" w:lineRule="auto"/>
        <w:ind w:left="0" w:right="355" w:firstLine="709"/>
        <w:jc w:val="both"/>
        <w:rPr>
          <w:sz w:val="28"/>
          <w:szCs w:val="28"/>
          <w:lang w:eastAsia="en-US"/>
        </w:rPr>
      </w:pPr>
      <w:r w:rsidRPr="002B2D6B">
        <w:rPr>
          <w:sz w:val="28"/>
          <w:szCs w:val="28"/>
          <w:lang w:eastAsia="en-US"/>
        </w:rPr>
        <w:t>на реализацию мероприятий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в сумме 1 187 160,74 рублей;</w:t>
      </w:r>
    </w:p>
    <w:p w:rsidR="000A4E5B" w:rsidRPr="002B2D6B" w:rsidRDefault="000A4E5B" w:rsidP="000A4E5B">
      <w:pPr>
        <w:numPr>
          <w:ilvl w:val="0"/>
          <w:numId w:val="20"/>
        </w:numPr>
        <w:spacing w:after="160" w:line="259" w:lineRule="auto"/>
        <w:ind w:left="0" w:right="355" w:firstLine="709"/>
        <w:jc w:val="both"/>
        <w:rPr>
          <w:sz w:val="28"/>
          <w:szCs w:val="28"/>
          <w:lang w:eastAsia="en-US"/>
        </w:rPr>
      </w:pPr>
      <w:r w:rsidRPr="002B2D6B">
        <w:rPr>
          <w:sz w:val="28"/>
          <w:szCs w:val="28"/>
          <w:lang w:eastAsia="en-US"/>
        </w:rPr>
        <w:t>на содействие участию во Всероссийском конкурсе лучших проектов создания комфортной городской среды в 2020 году в сумме 100 000,00 рублей;</w:t>
      </w:r>
    </w:p>
    <w:p w:rsidR="000A4E5B" w:rsidRPr="002B2D6B" w:rsidRDefault="000A4E5B" w:rsidP="000A4E5B">
      <w:pPr>
        <w:numPr>
          <w:ilvl w:val="0"/>
          <w:numId w:val="20"/>
        </w:numPr>
        <w:spacing w:after="160" w:line="259" w:lineRule="auto"/>
        <w:ind w:left="0" w:right="355" w:firstLine="709"/>
        <w:jc w:val="both"/>
        <w:rPr>
          <w:sz w:val="28"/>
          <w:szCs w:val="28"/>
          <w:lang w:eastAsia="en-US"/>
        </w:rPr>
      </w:pPr>
      <w:r w:rsidRPr="002B2D6B">
        <w:rPr>
          <w:sz w:val="28"/>
          <w:szCs w:val="28"/>
          <w:lang w:eastAsia="en-US"/>
        </w:rPr>
        <w:t>на стимулирование органов местного самоуправления за достижение прироста поступления отдельных налоговых доходов, собираемых на территории муниципальных районов (городских округов) и зачисляемых в консолидированный бюджет Республики Карелия в сумме 825 000,00 рублей;</w:t>
      </w:r>
    </w:p>
    <w:p w:rsidR="000A4E5B" w:rsidRPr="002B2D6B" w:rsidRDefault="000A4E5B" w:rsidP="000A4E5B">
      <w:pPr>
        <w:numPr>
          <w:ilvl w:val="0"/>
          <w:numId w:val="20"/>
        </w:numPr>
        <w:spacing w:after="160" w:line="259" w:lineRule="auto"/>
        <w:ind w:left="0" w:right="355" w:firstLine="709"/>
        <w:jc w:val="both"/>
        <w:rPr>
          <w:sz w:val="28"/>
          <w:szCs w:val="28"/>
          <w:lang w:eastAsia="en-US"/>
        </w:rPr>
      </w:pPr>
      <w:r w:rsidRPr="002B2D6B">
        <w:rPr>
          <w:sz w:val="28"/>
          <w:szCs w:val="28"/>
          <w:lang w:eastAsia="en-US"/>
        </w:rPr>
        <w:t>на мероприятия по финансовому обеспечению дорожной деятельности в муниципальных образованиях (в рамках реализации национального проекта «Безопасные и качественные автомобильные дороги») в сумме 12 200 000,00 рублей.</w:t>
      </w:r>
    </w:p>
    <w:p w:rsidR="000A4E5B" w:rsidRPr="002B2D6B" w:rsidRDefault="000A4E5B" w:rsidP="000A4E5B">
      <w:pPr>
        <w:ind w:right="355" w:firstLine="709"/>
        <w:jc w:val="both"/>
        <w:rPr>
          <w:sz w:val="28"/>
          <w:szCs w:val="28"/>
          <w:lang w:eastAsia="en-US"/>
        </w:rPr>
      </w:pPr>
      <w:r w:rsidRPr="002B2D6B">
        <w:rPr>
          <w:sz w:val="28"/>
          <w:szCs w:val="28"/>
          <w:lang w:eastAsia="en-US"/>
        </w:rPr>
        <w:t>Прочих безвозмездных поступлений поступило в бюджет Кондопожского городского поселения в сумме 212 654,56 рублей или 100% от плана.</w:t>
      </w:r>
    </w:p>
    <w:p w:rsidR="000A4E5B" w:rsidRPr="002B2D6B" w:rsidRDefault="000A4E5B" w:rsidP="000A4E5B">
      <w:pPr>
        <w:ind w:right="355" w:firstLine="709"/>
        <w:jc w:val="both"/>
        <w:rPr>
          <w:sz w:val="28"/>
          <w:szCs w:val="28"/>
          <w:lang w:eastAsia="en-US"/>
        </w:rPr>
      </w:pPr>
      <w:r w:rsidRPr="002B2D6B">
        <w:rPr>
          <w:sz w:val="28"/>
          <w:szCs w:val="28"/>
          <w:lang w:eastAsia="en-US"/>
        </w:rPr>
        <w:t>Возврат остатков субсидий, субвенций и иных межбюджетных трансфертов, имеющих целевое назначение, прошлых лет в сумме «-» 1 216,30 рублей или 100% от плана.</w:t>
      </w:r>
    </w:p>
    <w:p w:rsidR="000A4E5B" w:rsidRPr="002B2D6B" w:rsidRDefault="000A4E5B" w:rsidP="000A4E5B">
      <w:pPr>
        <w:ind w:right="355" w:firstLine="709"/>
        <w:jc w:val="both"/>
        <w:rPr>
          <w:b/>
          <w:bCs/>
          <w:sz w:val="28"/>
          <w:szCs w:val="28"/>
          <w:lang w:eastAsia="en-US"/>
        </w:rPr>
      </w:pPr>
    </w:p>
    <w:p w:rsidR="000A4E5B" w:rsidRPr="002B2D6B" w:rsidRDefault="000A4E5B" w:rsidP="000A4E5B">
      <w:pPr>
        <w:pStyle w:val="ae"/>
        <w:jc w:val="left"/>
        <w:rPr>
          <w:rFonts w:ascii="Times New Roman" w:hAnsi="Times New Roman"/>
          <w:b/>
          <w:sz w:val="28"/>
          <w:szCs w:val="28"/>
          <w:lang w:eastAsia="en-US"/>
        </w:rPr>
      </w:pPr>
      <w:bookmarkStart w:id="13" w:name="_Toc35444737"/>
      <w:bookmarkStart w:id="14" w:name="_Toc35447766"/>
      <w:bookmarkStart w:id="15" w:name="_Toc35590516"/>
      <w:r w:rsidRPr="002B2D6B">
        <w:rPr>
          <w:rFonts w:ascii="Times New Roman" w:hAnsi="Times New Roman"/>
          <w:b/>
          <w:sz w:val="28"/>
          <w:szCs w:val="28"/>
          <w:lang w:eastAsia="en-US"/>
        </w:rPr>
        <w:t>2.2. Расходы</w:t>
      </w:r>
      <w:bookmarkEnd w:id="13"/>
      <w:bookmarkEnd w:id="14"/>
      <w:bookmarkEnd w:id="15"/>
    </w:p>
    <w:p w:rsidR="000A4E5B" w:rsidRPr="002B2D6B" w:rsidRDefault="000A4E5B" w:rsidP="000A4E5B">
      <w:pPr>
        <w:ind w:right="355" w:firstLine="709"/>
        <w:jc w:val="both"/>
        <w:rPr>
          <w:b/>
          <w:bCs/>
          <w:sz w:val="28"/>
          <w:szCs w:val="28"/>
          <w:lang w:eastAsia="en-US"/>
        </w:rPr>
      </w:pPr>
    </w:p>
    <w:p w:rsidR="000A4E5B" w:rsidRPr="002B2D6B" w:rsidRDefault="000A4E5B" w:rsidP="000A4E5B">
      <w:pPr>
        <w:widowControl w:val="0"/>
        <w:autoSpaceDE w:val="0"/>
        <w:autoSpaceDN w:val="0"/>
        <w:adjustRightInd w:val="0"/>
        <w:ind w:right="355" w:firstLine="709"/>
        <w:jc w:val="both"/>
        <w:rPr>
          <w:sz w:val="28"/>
          <w:szCs w:val="28"/>
        </w:rPr>
      </w:pPr>
      <w:r w:rsidRPr="00706CD9">
        <w:rPr>
          <w:sz w:val="28"/>
          <w:szCs w:val="28"/>
        </w:rPr>
        <w:t>Бюджет Кондопожского городского поселения на 2019 год по расходам утвержден в сумме 319 800 154,87 рублей, исполнен в сумме 274 104 921,97  рублей или на 85,71%.</w:t>
      </w:r>
    </w:p>
    <w:p w:rsidR="000A4E5B" w:rsidRPr="002B2D6B" w:rsidRDefault="000A4E5B" w:rsidP="000A4E5B">
      <w:pPr>
        <w:widowControl w:val="0"/>
        <w:autoSpaceDE w:val="0"/>
        <w:autoSpaceDN w:val="0"/>
        <w:adjustRightInd w:val="0"/>
        <w:ind w:right="355" w:firstLine="709"/>
        <w:jc w:val="both"/>
        <w:rPr>
          <w:sz w:val="28"/>
          <w:szCs w:val="28"/>
        </w:rPr>
      </w:pPr>
      <w:r w:rsidRPr="002B2D6B">
        <w:rPr>
          <w:sz w:val="28"/>
          <w:szCs w:val="28"/>
        </w:rPr>
        <w:t>Расходная часть бюджета Кондопожского муниципального района содержит 8 разделов, отражающих направления финансовых ресурсов на выполнение основных функций и полномочий органов местного самоуправления.</w:t>
      </w:r>
    </w:p>
    <w:p w:rsidR="000A4E5B" w:rsidRPr="002B2D6B" w:rsidRDefault="000A4E5B" w:rsidP="000A4E5B">
      <w:pPr>
        <w:ind w:right="355" w:firstLine="709"/>
        <w:jc w:val="both"/>
        <w:rPr>
          <w:b/>
          <w:bCs/>
          <w:sz w:val="28"/>
          <w:szCs w:val="28"/>
          <w:lang w:eastAsia="en-US"/>
        </w:rPr>
      </w:pPr>
    </w:p>
    <w:p w:rsidR="000A4E5B" w:rsidRPr="002B2D6B" w:rsidRDefault="000A4E5B" w:rsidP="000A4E5B">
      <w:pPr>
        <w:ind w:right="355" w:firstLine="709"/>
        <w:jc w:val="both"/>
        <w:rPr>
          <w:b/>
          <w:bCs/>
          <w:sz w:val="28"/>
          <w:szCs w:val="28"/>
          <w:lang w:eastAsia="en-US"/>
        </w:rPr>
      </w:pPr>
      <w:r w:rsidRPr="002B2D6B">
        <w:rPr>
          <w:b/>
          <w:bCs/>
          <w:sz w:val="28"/>
          <w:szCs w:val="28"/>
          <w:lang w:eastAsia="en-US"/>
        </w:rPr>
        <w:t>Раздел 01 «Общегосударственные вопросы»</w:t>
      </w:r>
    </w:p>
    <w:p w:rsidR="000A4E5B" w:rsidRPr="002B2D6B" w:rsidRDefault="000A4E5B" w:rsidP="000A4E5B">
      <w:pPr>
        <w:ind w:right="355" w:firstLine="709"/>
        <w:jc w:val="both"/>
        <w:rPr>
          <w:b/>
          <w:bCs/>
          <w:sz w:val="28"/>
          <w:szCs w:val="28"/>
          <w:lang w:eastAsia="en-US"/>
        </w:rPr>
      </w:pPr>
    </w:p>
    <w:p w:rsidR="000A4E5B" w:rsidRPr="002B2D6B" w:rsidRDefault="000A4E5B" w:rsidP="000A4E5B">
      <w:pPr>
        <w:ind w:right="355" w:firstLine="709"/>
        <w:jc w:val="both"/>
        <w:rPr>
          <w:sz w:val="28"/>
          <w:szCs w:val="28"/>
          <w:u w:val="single"/>
          <w:lang w:eastAsia="en-US"/>
        </w:rPr>
      </w:pPr>
      <w:r w:rsidRPr="002B2D6B">
        <w:rPr>
          <w:sz w:val="28"/>
          <w:szCs w:val="28"/>
          <w:u w:val="single"/>
          <w:lang w:eastAsia="en-US"/>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A4E5B" w:rsidRPr="002B2D6B" w:rsidRDefault="000A4E5B" w:rsidP="000A4E5B">
      <w:pPr>
        <w:ind w:right="355" w:firstLine="709"/>
        <w:jc w:val="both"/>
        <w:rPr>
          <w:sz w:val="28"/>
          <w:szCs w:val="28"/>
          <w:u w:val="single"/>
          <w:lang w:eastAsia="en-US"/>
        </w:rPr>
      </w:pPr>
    </w:p>
    <w:p w:rsidR="000A4E5B" w:rsidRPr="002B2D6B" w:rsidRDefault="000A4E5B" w:rsidP="000A4E5B">
      <w:pPr>
        <w:ind w:right="355" w:firstLine="709"/>
        <w:jc w:val="both"/>
        <w:rPr>
          <w:sz w:val="28"/>
          <w:szCs w:val="28"/>
          <w:lang w:eastAsia="en-US"/>
        </w:rPr>
      </w:pPr>
      <w:r w:rsidRPr="002B2D6B">
        <w:rPr>
          <w:sz w:val="28"/>
          <w:szCs w:val="28"/>
          <w:lang w:eastAsia="en-US"/>
        </w:rPr>
        <w:t xml:space="preserve">За 2019 год на основании </w:t>
      </w:r>
      <w:proofErr w:type="gramStart"/>
      <w:r w:rsidRPr="002B2D6B">
        <w:rPr>
          <w:sz w:val="28"/>
          <w:szCs w:val="28"/>
          <w:lang w:eastAsia="en-US"/>
        </w:rPr>
        <w:t>ч</w:t>
      </w:r>
      <w:proofErr w:type="gramEnd"/>
      <w:r w:rsidRPr="002B2D6B">
        <w:rPr>
          <w:sz w:val="28"/>
          <w:szCs w:val="28"/>
          <w:lang w:eastAsia="en-US"/>
        </w:rPr>
        <w:t>.1,1 статьи 35 Устава Кондопожского муниципального района, ч. 1 ст. 23,ст. 33 Устава Кондопожского городского поселения, ст. 318 ТК РФ были произведены выплаты уволенным сотрудникам среднего заработка на период трудоустройства, в связи с ликвидацией Администрации Кондопожского городского поселения. Кассовое исполнение составило 1 915 796,20 рублей.</w:t>
      </w:r>
    </w:p>
    <w:p w:rsidR="000A4E5B" w:rsidRPr="002B2D6B" w:rsidRDefault="000A4E5B" w:rsidP="000A4E5B">
      <w:pPr>
        <w:ind w:right="355" w:firstLine="709"/>
        <w:jc w:val="both"/>
        <w:rPr>
          <w:sz w:val="28"/>
          <w:szCs w:val="28"/>
          <w:highlight w:val="yellow"/>
          <w:lang w:eastAsia="en-US"/>
        </w:rPr>
      </w:pPr>
    </w:p>
    <w:p w:rsidR="000A4E5B" w:rsidRPr="002B2D6B" w:rsidRDefault="000A4E5B" w:rsidP="000A4E5B">
      <w:pPr>
        <w:shd w:val="clear" w:color="auto" w:fill="FFFFFF"/>
        <w:ind w:right="355" w:firstLine="709"/>
        <w:jc w:val="both"/>
        <w:rPr>
          <w:sz w:val="28"/>
          <w:szCs w:val="28"/>
          <w:u w:val="single"/>
          <w:lang w:eastAsia="en-US"/>
        </w:rPr>
      </w:pPr>
      <w:r w:rsidRPr="002B2D6B">
        <w:rPr>
          <w:sz w:val="28"/>
          <w:szCs w:val="28"/>
          <w:u w:val="single"/>
          <w:lang w:eastAsia="en-US"/>
        </w:rPr>
        <w:t>0106 «Обеспечение деятельности финансовых, налоговых и таможенных органов и органов финансового (финансово-бюджетного) надзора»</w:t>
      </w:r>
    </w:p>
    <w:p w:rsidR="000A4E5B" w:rsidRPr="002B2D6B" w:rsidRDefault="000A4E5B" w:rsidP="000A4E5B">
      <w:pPr>
        <w:shd w:val="clear" w:color="auto" w:fill="FFFFFF"/>
        <w:ind w:right="355" w:firstLine="709"/>
        <w:jc w:val="both"/>
        <w:rPr>
          <w:sz w:val="28"/>
          <w:szCs w:val="28"/>
          <w:u w:val="single"/>
          <w:lang w:eastAsia="en-US"/>
        </w:rPr>
      </w:pP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За 2019 год в рамках Соглашения б/</w:t>
      </w:r>
      <w:proofErr w:type="spellStart"/>
      <w:r w:rsidRPr="002B2D6B">
        <w:rPr>
          <w:sz w:val="28"/>
          <w:szCs w:val="28"/>
          <w:lang w:eastAsia="en-US"/>
        </w:rPr>
        <w:t>н</w:t>
      </w:r>
      <w:proofErr w:type="spellEnd"/>
      <w:r w:rsidRPr="002B2D6B">
        <w:rPr>
          <w:sz w:val="28"/>
          <w:szCs w:val="28"/>
          <w:lang w:eastAsia="en-US"/>
        </w:rPr>
        <w:t xml:space="preserve"> от 28.12.2018 года «О передаче Контрольно-счетному органу Кондопожского муниципального района полномочий контрольно-счетного органа Кондопожского городского поселения по осуществлению внешнего муниципального финансового контроля» были перечислены межбюджетные трансферты в сумме 562 626,00 рублей.</w:t>
      </w:r>
    </w:p>
    <w:p w:rsidR="000A4E5B" w:rsidRPr="002B2D6B" w:rsidRDefault="000A4E5B" w:rsidP="000A4E5B">
      <w:pPr>
        <w:shd w:val="clear" w:color="auto" w:fill="FFFFFF"/>
        <w:ind w:right="355" w:firstLine="709"/>
        <w:jc w:val="both"/>
        <w:rPr>
          <w:sz w:val="28"/>
          <w:szCs w:val="28"/>
          <w:u w:val="single"/>
          <w:lang w:eastAsia="en-US"/>
        </w:rPr>
      </w:pPr>
    </w:p>
    <w:p w:rsidR="000A4E5B" w:rsidRPr="002B2D6B" w:rsidRDefault="000A4E5B" w:rsidP="000A4E5B">
      <w:pPr>
        <w:shd w:val="clear" w:color="auto" w:fill="FFFFFF"/>
        <w:ind w:right="355" w:firstLine="709"/>
        <w:jc w:val="both"/>
        <w:rPr>
          <w:sz w:val="28"/>
          <w:szCs w:val="28"/>
          <w:u w:val="single"/>
          <w:lang w:eastAsia="en-US"/>
        </w:rPr>
      </w:pPr>
      <w:r w:rsidRPr="002B2D6B">
        <w:rPr>
          <w:sz w:val="28"/>
          <w:szCs w:val="28"/>
          <w:u w:val="single"/>
          <w:lang w:eastAsia="en-US"/>
        </w:rPr>
        <w:t>0107 «Обеспечение проведения выборов и референдумов»</w:t>
      </w:r>
    </w:p>
    <w:p w:rsidR="000A4E5B" w:rsidRPr="002B2D6B" w:rsidRDefault="000A4E5B" w:rsidP="000A4E5B">
      <w:pPr>
        <w:shd w:val="clear" w:color="auto" w:fill="FFFFFF"/>
        <w:ind w:right="355" w:firstLine="709"/>
        <w:jc w:val="both"/>
        <w:rPr>
          <w:sz w:val="28"/>
          <w:szCs w:val="28"/>
          <w:u w:val="single"/>
          <w:lang w:eastAsia="en-US"/>
        </w:rPr>
      </w:pP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За 2019 год на основании Решения Совета Кондопожского городского поселения от 07.11.2019 года № 5 были перечислены средства на подготовку и проведение дополнительных выборов депутата Совета Кондопожского городского поселения в сумме 198 355,50 рублей.</w:t>
      </w:r>
    </w:p>
    <w:p w:rsidR="000A4E5B" w:rsidRPr="002B2D6B" w:rsidRDefault="000A4E5B" w:rsidP="000A4E5B">
      <w:pPr>
        <w:shd w:val="clear" w:color="auto" w:fill="FFFFFF"/>
        <w:ind w:right="355" w:firstLine="709"/>
        <w:jc w:val="both"/>
        <w:rPr>
          <w:sz w:val="28"/>
          <w:szCs w:val="28"/>
          <w:u w:val="single"/>
          <w:lang w:eastAsia="en-US"/>
        </w:rPr>
      </w:pPr>
    </w:p>
    <w:p w:rsidR="000A4E5B" w:rsidRPr="002B2D6B" w:rsidRDefault="000A4E5B" w:rsidP="000A4E5B">
      <w:pPr>
        <w:shd w:val="clear" w:color="auto" w:fill="FFFFFF"/>
        <w:ind w:right="355" w:firstLine="709"/>
        <w:jc w:val="both"/>
        <w:rPr>
          <w:sz w:val="28"/>
          <w:szCs w:val="28"/>
          <w:u w:val="single"/>
          <w:lang w:eastAsia="en-US"/>
        </w:rPr>
      </w:pPr>
      <w:r w:rsidRPr="002B2D6B">
        <w:rPr>
          <w:sz w:val="28"/>
          <w:szCs w:val="28"/>
          <w:u w:val="single"/>
          <w:lang w:eastAsia="en-US"/>
        </w:rPr>
        <w:t>0113 «Другие общегосударственные вопросы»</w:t>
      </w:r>
    </w:p>
    <w:p w:rsidR="000A4E5B" w:rsidRPr="002B2D6B" w:rsidRDefault="000A4E5B" w:rsidP="000A4E5B">
      <w:pPr>
        <w:shd w:val="clear" w:color="auto" w:fill="FFFFFF"/>
        <w:ind w:right="355" w:firstLine="709"/>
        <w:jc w:val="both"/>
        <w:rPr>
          <w:sz w:val="28"/>
          <w:szCs w:val="28"/>
          <w:highlight w:val="yellow"/>
          <w:u w:val="single"/>
          <w:lang w:eastAsia="en-US"/>
        </w:rPr>
      </w:pP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За 2019 год расходы за счет средств бюджета Кондопожского городского поселения в рамках исполнения мероприятий, направленных на выполнение функций, связанных с реализацией других общегосударственных вопросов составили 2 789 371,49рублей, в том числе:</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на оплату взносов, дополнительных взносов на капитальный ремонт, нежилых помещений в пользу регионального оператора, владельцев специальных счетов в размере 256 417,49рублей;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на оплату расходов по содержанию нежилых помещений, принадлежащих муниципальному образованию «Кондопожское городское поселение» – 901 076,36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на оплату расходов по теплоснабжению нежилых помещений, принадлежащих муниципальному образованию «Кондопожское городское поселение» – 207 022,80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на оплату расходов по бездоговорному пользованию электроэнергией (объект - Башня с часами, расположенная по адресу </w:t>
      </w:r>
      <w:proofErr w:type="gramStart"/>
      <w:r w:rsidRPr="002B2D6B">
        <w:rPr>
          <w:sz w:val="28"/>
          <w:szCs w:val="28"/>
          <w:lang w:eastAsia="en-US"/>
        </w:rPr>
        <w:t>:г</w:t>
      </w:r>
      <w:proofErr w:type="gramEnd"/>
      <w:r w:rsidRPr="002B2D6B">
        <w:rPr>
          <w:sz w:val="28"/>
          <w:szCs w:val="28"/>
          <w:lang w:eastAsia="en-US"/>
        </w:rPr>
        <w:t>ода Кондопога, шоссе Октябрьское, д.103) – 607,14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на оплату расходов на оказание услуг по определению рыночной стоимости муниципального имущества Кондопожского городского поселения – 23 069,83рублей;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proofErr w:type="gramStart"/>
      <w:r w:rsidRPr="002B2D6B">
        <w:rPr>
          <w:sz w:val="28"/>
          <w:szCs w:val="28"/>
          <w:lang w:eastAsia="en-US"/>
        </w:rPr>
        <w:t>на оплату расходов по контракту б/</w:t>
      </w:r>
      <w:proofErr w:type="spellStart"/>
      <w:r w:rsidRPr="002B2D6B">
        <w:rPr>
          <w:sz w:val="28"/>
          <w:szCs w:val="28"/>
          <w:lang w:eastAsia="en-US"/>
        </w:rPr>
        <w:t>н</w:t>
      </w:r>
      <w:proofErr w:type="spellEnd"/>
      <w:r w:rsidRPr="002B2D6B">
        <w:rPr>
          <w:sz w:val="28"/>
          <w:szCs w:val="28"/>
          <w:lang w:eastAsia="en-US"/>
        </w:rPr>
        <w:t xml:space="preserve"> от 31.01.2019 на выполнение документации по планировке территории: проект планировки территории в составе с проектом межевания территории в городе Кондопоге в территориальной зоне Ж-1 (многофункциональная жилая зона) в границах элемента планировочной структуры, застроенной многоквартирными домами (кадастровый квартал 10:03:0010103) с целью размещения многоквартирного жилого дома – 94 500,00 рублей;</w:t>
      </w:r>
      <w:proofErr w:type="gramEnd"/>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на оплату государственной пошлины за осуществление регистрационных действий в отн.2х транспортных средств на основании служебной записки начальника отдела муниципальной собственности от 27.03.2019 года – 1 700,00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на оплату расходов по контракту от 10.09.2019 № б/</w:t>
      </w:r>
      <w:proofErr w:type="spellStart"/>
      <w:proofErr w:type="gramStart"/>
      <w:r w:rsidRPr="002B2D6B">
        <w:rPr>
          <w:sz w:val="28"/>
          <w:szCs w:val="28"/>
          <w:lang w:eastAsia="en-US"/>
        </w:rPr>
        <w:t>н</w:t>
      </w:r>
      <w:proofErr w:type="spellEnd"/>
      <w:proofErr w:type="gramEnd"/>
      <w:r w:rsidRPr="002B2D6B">
        <w:rPr>
          <w:sz w:val="28"/>
          <w:szCs w:val="28"/>
          <w:lang w:eastAsia="en-US"/>
        </w:rPr>
        <w:t xml:space="preserve"> </w:t>
      </w:r>
      <w:proofErr w:type="gramStart"/>
      <w:r w:rsidRPr="002B2D6B">
        <w:rPr>
          <w:sz w:val="28"/>
          <w:szCs w:val="28"/>
          <w:lang w:eastAsia="en-US"/>
        </w:rPr>
        <w:t>на</w:t>
      </w:r>
      <w:proofErr w:type="gramEnd"/>
      <w:r w:rsidRPr="002B2D6B">
        <w:rPr>
          <w:sz w:val="28"/>
          <w:szCs w:val="28"/>
          <w:lang w:eastAsia="en-US"/>
        </w:rPr>
        <w:t xml:space="preserve"> выполнение профилактических работ и ревизии кабельного шкафа КШЛ-1 от ПС-20-110/6 ФЗ-34 (яч.34) и Ф-18 (яч.18) – 40 058,00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на оплату расходов по контрактам от 28.06.2019 № 7/мс и </w:t>
      </w:r>
      <w:proofErr w:type="spellStart"/>
      <w:r w:rsidRPr="002B2D6B">
        <w:rPr>
          <w:sz w:val="28"/>
          <w:szCs w:val="28"/>
          <w:lang w:eastAsia="en-US"/>
        </w:rPr>
        <w:t>мк</w:t>
      </w:r>
      <w:proofErr w:type="spellEnd"/>
      <w:r w:rsidRPr="002B2D6B">
        <w:rPr>
          <w:sz w:val="28"/>
          <w:szCs w:val="28"/>
          <w:lang w:eastAsia="en-US"/>
        </w:rPr>
        <w:t xml:space="preserve"> от 30.07.2019 № 10/мс на оказание услуг по охране имущества и технического обслуживания охранной сигнализации по адресу: Республика Карелия, Кондопожский район, года Кондопога, ул. </w:t>
      </w:r>
      <w:proofErr w:type="spellStart"/>
      <w:r w:rsidRPr="002B2D6B">
        <w:rPr>
          <w:sz w:val="28"/>
          <w:szCs w:val="28"/>
          <w:lang w:eastAsia="en-US"/>
        </w:rPr>
        <w:t>Ветлечебная</w:t>
      </w:r>
      <w:proofErr w:type="spellEnd"/>
      <w:r w:rsidRPr="002B2D6B">
        <w:rPr>
          <w:sz w:val="28"/>
          <w:szCs w:val="28"/>
          <w:lang w:eastAsia="en-US"/>
        </w:rPr>
        <w:t>, д.76 и объекта незавершенного строительства (Башня с часами) по адресу: Республика Карелия, Кондопожский район, года Кондопога, район пересечения улицы Бумажников и Октябрьского шоссе – 44 500,00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на оплату расходов по контрактам от 27.06.2019 № б/</w:t>
      </w:r>
      <w:proofErr w:type="spellStart"/>
      <w:r w:rsidRPr="002B2D6B">
        <w:rPr>
          <w:sz w:val="28"/>
          <w:szCs w:val="28"/>
          <w:lang w:eastAsia="en-US"/>
        </w:rPr>
        <w:t>н</w:t>
      </w:r>
      <w:proofErr w:type="spellEnd"/>
      <w:r w:rsidRPr="002B2D6B">
        <w:rPr>
          <w:sz w:val="28"/>
          <w:szCs w:val="28"/>
          <w:lang w:eastAsia="en-US"/>
        </w:rPr>
        <w:t xml:space="preserve"> и </w:t>
      </w:r>
      <w:proofErr w:type="spellStart"/>
      <w:r w:rsidRPr="002B2D6B">
        <w:rPr>
          <w:sz w:val="28"/>
          <w:szCs w:val="28"/>
          <w:lang w:eastAsia="en-US"/>
        </w:rPr>
        <w:t>мк</w:t>
      </w:r>
      <w:proofErr w:type="spellEnd"/>
      <w:r w:rsidRPr="002B2D6B">
        <w:rPr>
          <w:sz w:val="28"/>
          <w:szCs w:val="28"/>
          <w:lang w:eastAsia="en-US"/>
        </w:rPr>
        <w:t xml:space="preserve"> от 23.12.2019 № б/</w:t>
      </w:r>
      <w:proofErr w:type="spellStart"/>
      <w:proofErr w:type="gramStart"/>
      <w:r w:rsidRPr="002B2D6B">
        <w:rPr>
          <w:sz w:val="28"/>
          <w:szCs w:val="28"/>
          <w:lang w:eastAsia="en-US"/>
        </w:rPr>
        <w:t>н</w:t>
      </w:r>
      <w:proofErr w:type="spellEnd"/>
      <w:proofErr w:type="gramEnd"/>
      <w:r w:rsidRPr="002B2D6B">
        <w:rPr>
          <w:sz w:val="28"/>
          <w:szCs w:val="28"/>
          <w:lang w:eastAsia="en-US"/>
        </w:rPr>
        <w:t xml:space="preserve"> </w:t>
      </w:r>
      <w:proofErr w:type="gramStart"/>
      <w:r w:rsidRPr="002B2D6B">
        <w:rPr>
          <w:sz w:val="28"/>
          <w:szCs w:val="28"/>
          <w:lang w:eastAsia="en-US"/>
        </w:rPr>
        <w:t>на</w:t>
      </w:r>
      <w:proofErr w:type="gramEnd"/>
      <w:r w:rsidRPr="002B2D6B">
        <w:rPr>
          <w:sz w:val="28"/>
          <w:szCs w:val="28"/>
          <w:lang w:eastAsia="en-US"/>
        </w:rPr>
        <w:t xml:space="preserve"> предоставление газетной площади для публикации официальных и информационных материалов – 62 500,00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на оплату расходов по договору от 22.04.2019 года № КН0029-19 на оказание услуг по восстановлению (переоформлению) документов о технологическом присоединении к электрическим сетям на объекте: башня с часами, расположенная по адресу: Республика Карелия, Кондопожский район, года Кондопога, р-н пересечения ул. Бумажников и Октябрьского шоссе  и предоплата 30% за переоформление АКТА о техническом присоединении при смене владельцев по договору от 17.10.2019 № ВПД-00364П/19 – 1 300,00 рублей; </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proofErr w:type="gramStart"/>
      <w:r w:rsidRPr="002B2D6B">
        <w:rPr>
          <w:sz w:val="28"/>
          <w:szCs w:val="28"/>
          <w:lang w:eastAsia="en-US"/>
        </w:rPr>
        <w:t xml:space="preserve">на оплату расходов по муниципальному контракту от 17.12.2019 года № 18на выполнение работ по </w:t>
      </w:r>
      <w:proofErr w:type="spellStart"/>
      <w:r w:rsidRPr="002B2D6B">
        <w:rPr>
          <w:sz w:val="28"/>
          <w:szCs w:val="28"/>
          <w:lang w:eastAsia="en-US"/>
        </w:rPr>
        <w:t>разукомплектации</w:t>
      </w:r>
      <w:proofErr w:type="spellEnd"/>
      <w:r w:rsidRPr="002B2D6B">
        <w:rPr>
          <w:sz w:val="28"/>
          <w:szCs w:val="28"/>
          <w:lang w:eastAsia="en-US"/>
        </w:rPr>
        <w:t xml:space="preserve"> светильников уличного освещения в количестве 1600 шт., демонтированных в рамках </w:t>
      </w:r>
      <w:proofErr w:type="spellStart"/>
      <w:r w:rsidRPr="002B2D6B">
        <w:rPr>
          <w:sz w:val="28"/>
          <w:szCs w:val="28"/>
          <w:lang w:eastAsia="en-US"/>
        </w:rPr>
        <w:t>энергосервисного</w:t>
      </w:r>
      <w:proofErr w:type="spellEnd"/>
      <w:r w:rsidRPr="002B2D6B">
        <w:rPr>
          <w:sz w:val="28"/>
          <w:szCs w:val="28"/>
          <w:lang w:eastAsia="en-US"/>
        </w:rPr>
        <w:t xml:space="preserve"> контракта, и осуществляет их хранение– 142 000,00 рублей; </w:t>
      </w:r>
      <w:proofErr w:type="gramEnd"/>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на оплату расходов по договору субаренды земельного участка от 01.07.2018 года № ЦРИ/04/СА/5063/18/000983 для эксплуатации сетей ливневой канализации – 3,82 рублей; </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в рамках договора купли-продажи от 26.11.2019 года № 81перечислен НДС за Евтюшкину Ксению Сергеевну при реализации имущества казны физическому лицу, не являющемуся индивидуальным предпринимателем – 10 600,00 рублей; </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 xml:space="preserve">Расходы на исполнение судебных актов, административных штрафов, исполнительских сборов  в отчетном периоде составили 1 004 016,05 рублей, в том числе: </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возмещение имущественного ущерба, причиненного в результате дорожно-транспортного происшествия: стоимость восстановительных работ – 152 421,55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взыскание квартирной платы – 9 105,08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расходы по оплате услуг эксперта – 6 500,00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расходы по оплате услуг представителя – 16 000,00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расходы по оплате услуг нотариуса – 1 400,00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возмещение расходов по уплате государственной пошлины – 7 650,27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судебные расходы – 67,15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расходы по оплате услуг оценки – 15 500,00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административный штраф – 632 000,00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исполнительский сбор – 162 500,00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расходов по оплате ксерокопирования документов – 872,00 рублей.</w:t>
      </w:r>
    </w:p>
    <w:p w:rsidR="000A4E5B" w:rsidRPr="002B2D6B" w:rsidRDefault="000A4E5B" w:rsidP="000A4E5B">
      <w:pPr>
        <w:shd w:val="clear" w:color="auto" w:fill="FFFFFF"/>
        <w:ind w:right="355" w:firstLine="709"/>
        <w:jc w:val="both"/>
        <w:rPr>
          <w:b/>
          <w:bCs/>
          <w:sz w:val="28"/>
          <w:szCs w:val="28"/>
          <w:highlight w:val="yellow"/>
          <w:lang w:eastAsia="en-US"/>
        </w:rPr>
      </w:pPr>
    </w:p>
    <w:p w:rsidR="000A4E5B" w:rsidRPr="002B2D6B" w:rsidRDefault="000A4E5B" w:rsidP="000A4E5B">
      <w:pPr>
        <w:shd w:val="clear" w:color="auto" w:fill="FFFFFF"/>
        <w:ind w:right="355" w:firstLine="709"/>
        <w:jc w:val="both"/>
        <w:rPr>
          <w:b/>
          <w:bCs/>
          <w:sz w:val="28"/>
          <w:szCs w:val="28"/>
          <w:lang w:eastAsia="en-US"/>
        </w:rPr>
      </w:pPr>
      <w:r w:rsidRPr="002B2D6B">
        <w:rPr>
          <w:b/>
          <w:bCs/>
          <w:sz w:val="28"/>
          <w:szCs w:val="28"/>
          <w:lang w:eastAsia="en-US"/>
        </w:rPr>
        <w:t xml:space="preserve">Раздел </w:t>
      </w:r>
      <w:hyperlink r:id="rId9" w:anchor="/document/71971578/entry/150024" w:history="1">
        <w:r w:rsidRPr="002B2D6B">
          <w:rPr>
            <w:b/>
            <w:bCs/>
            <w:sz w:val="28"/>
            <w:szCs w:val="28"/>
            <w:lang w:eastAsia="en-US"/>
          </w:rPr>
          <w:t>03</w:t>
        </w:r>
      </w:hyperlink>
      <w:r w:rsidRPr="002B2D6B">
        <w:rPr>
          <w:b/>
          <w:bCs/>
          <w:sz w:val="28"/>
          <w:szCs w:val="28"/>
          <w:lang w:eastAsia="en-US"/>
        </w:rPr>
        <w:t xml:space="preserve"> «Национальная безопасность и правоохранительная деятельность»</w:t>
      </w:r>
    </w:p>
    <w:p w:rsidR="000A4E5B" w:rsidRPr="002B2D6B" w:rsidRDefault="000A4E5B" w:rsidP="000A4E5B">
      <w:pPr>
        <w:shd w:val="clear" w:color="auto" w:fill="FFFFFF"/>
        <w:ind w:right="355" w:firstLine="709"/>
        <w:jc w:val="both"/>
        <w:rPr>
          <w:b/>
          <w:bCs/>
          <w:sz w:val="28"/>
          <w:szCs w:val="28"/>
          <w:lang w:eastAsia="en-US"/>
        </w:rPr>
      </w:pPr>
    </w:p>
    <w:p w:rsidR="000A4E5B" w:rsidRPr="002B2D6B" w:rsidRDefault="000A4E5B" w:rsidP="000A4E5B">
      <w:pPr>
        <w:shd w:val="clear" w:color="auto" w:fill="FFFFFF"/>
        <w:ind w:right="355" w:firstLine="709"/>
        <w:jc w:val="both"/>
        <w:rPr>
          <w:sz w:val="28"/>
          <w:szCs w:val="28"/>
          <w:u w:val="single"/>
          <w:lang w:eastAsia="en-US"/>
        </w:rPr>
      </w:pPr>
      <w:r w:rsidRPr="002B2D6B">
        <w:rPr>
          <w:sz w:val="28"/>
          <w:szCs w:val="28"/>
          <w:u w:val="single"/>
          <w:lang w:eastAsia="en-US"/>
        </w:rPr>
        <w:t>0309 Защита населения и территории от чрезвычайных ситуаций природного и техногенного характера, гражданская оборона</w:t>
      </w:r>
    </w:p>
    <w:p w:rsidR="000A4E5B" w:rsidRPr="002B2D6B" w:rsidRDefault="000A4E5B" w:rsidP="000A4E5B">
      <w:pPr>
        <w:shd w:val="clear" w:color="auto" w:fill="FFFFFF"/>
        <w:ind w:right="355" w:firstLine="709"/>
        <w:jc w:val="both"/>
        <w:rPr>
          <w:sz w:val="28"/>
          <w:szCs w:val="28"/>
          <w:highlight w:val="yellow"/>
          <w:u w:val="single"/>
          <w:lang w:eastAsia="en-US"/>
        </w:rPr>
      </w:pPr>
    </w:p>
    <w:p w:rsidR="000A4E5B" w:rsidRPr="002B2D6B" w:rsidRDefault="000A4E5B" w:rsidP="000A4E5B">
      <w:pPr>
        <w:ind w:right="355" w:firstLine="709"/>
        <w:jc w:val="both"/>
        <w:rPr>
          <w:sz w:val="28"/>
          <w:szCs w:val="28"/>
          <w:lang w:eastAsia="en-US"/>
        </w:rPr>
      </w:pPr>
      <w:r w:rsidRPr="002B2D6B">
        <w:rPr>
          <w:color w:val="000000"/>
          <w:sz w:val="28"/>
          <w:szCs w:val="28"/>
          <w:lang w:eastAsia="en-US"/>
        </w:rPr>
        <w:t>В 2019 году в рамках исполнения полномочий (в связи с передачей полномочий от городского поселения на уровень муниципального района) по отделу ВМР и ГО осуществлялась работа по вопросам гражданской обороны, предупреждения и ликвидации чрезвычайных</w:t>
      </w:r>
      <w:r w:rsidRPr="002B2D6B">
        <w:rPr>
          <w:sz w:val="28"/>
          <w:szCs w:val="28"/>
          <w:lang w:eastAsia="en-US"/>
        </w:rPr>
        <w:t xml:space="preserve"> ситуаций, обеспечения пожарной безопасности и безопасности на водных объектах. </w:t>
      </w:r>
    </w:p>
    <w:p w:rsidR="000A4E5B" w:rsidRPr="002B2D6B" w:rsidRDefault="000A4E5B" w:rsidP="000A4E5B">
      <w:pPr>
        <w:ind w:right="355" w:firstLine="709"/>
        <w:jc w:val="both"/>
        <w:rPr>
          <w:sz w:val="28"/>
          <w:szCs w:val="28"/>
          <w:lang w:eastAsia="en-US"/>
        </w:rPr>
      </w:pPr>
      <w:r w:rsidRPr="002B2D6B">
        <w:rPr>
          <w:sz w:val="28"/>
          <w:szCs w:val="28"/>
          <w:lang w:eastAsia="en-US"/>
        </w:rPr>
        <w:t xml:space="preserve">    В рамках исполнения законодательства по вопросам защиты населения и территорий от чрезвычайных ситуаций природного и техногенного характера </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создан финансовый резерв на предупреждение и ликвидацию чрезвычайных ситуаций в сумме 100 000,00 рублей (неизменен в течение 2019 года по причине отсутствия чрезвычайных ситуаций на территории города). </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 xml:space="preserve">В 2019 году Администрацией Кондопожского муниципального района по вопросам  исполнения первичных мер пожарной безопасности в границах городского поселения  издано 3 постановления. </w:t>
      </w:r>
    </w:p>
    <w:p w:rsidR="000A4E5B" w:rsidRPr="002B2D6B" w:rsidRDefault="000A4E5B" w:rsidP="000A4E5B">
      <w:pPr>
        <w:shd w:val="clear" w:color="auto" w:fill="FFFFFF"/>
        <w:ind w:right="355" w:firstLine="709"/>
        <w:jc w:val="both"/>
        <w:rPr>
          <w:sz w:val="28"/>
          <w:szCs w:val="28"/>
          <w:lang w:eastAsia="en-US"/>
        </w:rPr>
      </w:pPr>
      <w:proofErr w:type="gramStart"/>
      <w:r w:rsidRPr="002B2D6B">
        <w:rPr>
          <w:sz w:val="28"/>
          <w:szCs w:val="28"/>
          <w:lang w:eastAsia="en-US"/>
        </w:rPr>
        <w:t>За 2019 год расходы за счет средств бюджета Кондопожского городского поселения в рамках исполнения мероприятий, направленных на выполнение функций, связанных с защитой населения и территории от чрезвычайных ситуаций природного и техногенного характера, гражданской обороной составили 10 000,00рублей – на оплату страховой премии по договору страхования расходов по локализации и ликвидации последствий чрезвычайных ситуаций от 27.06.2019 № ФР-ПЗ/020-19.</w:t>
      </w:r>
      <w:proofErr w:type="gramEnd"/>
    </w:p>
    <w:p w:rsidR="000A4E5B" w:rsidRPr="002B2D6B" w:rsidRDefault="000A4E5B" w:rsidP="000A4E5B">
      <w:pPr>
        <w:shd w:val="clear" w:color="auto" w:fill="FFFFFF"/>
        <w:ind w:right="355" w:firstLine="709"/>
        <w:jc w:val="both"/>
        <w:rPr>
          <w:sz w:val="28"/>
          <w:szCs w:val="28"/>
          <w:lang w:eastAsia="en-US"/>
        </w:rPr>
      </w:pPr>
    </w:p>
    <w:p w:rsidR="000A4E5B" w:rsidRPr="002B2D6B" w:rsidRDefault="000A4E5B" w:rsidP="000A4E5B">
      <w:pPr>
        <w:shd w:val="clear" w:color="auto" w:fill="FFFFFF"/>
        <w:ind w:right="355" w:firstLine="709"/>
        <w:jc w:val="both"/>
        <w:rPr>
          <w:sz w:val="28"/>
          <w:szCs w:val="28"/>
          <w:u w:val="single"/>
          <w:lang w:eastAsia="en-US"/>
        </w:rPr>
      </w:pPr>
      <w:r w:rsidRPr="002B2D6B">
        <w:rPr>
          <w:sz w:val="28"/>
          <w:szCs w:val="28"/>
          <w:u w:val="single"/>
          <w:lang w:eastAsia="en-US"/>
        </w:rPr>
        <w:t>0314 Другие вопросы в области национальной безопасности и правоохранительной деятельности</w:t>
      </w:r>
    </w:p>
    <w:p w:rsidR="000A4E5B" w:rsidRPr="002B2D6B" w:rsidRDefault="000A4E5B" w:rsidP="000A4E5B">
      <w:pPr>
        <w:shd w:val="clear" w:color="auto" w:fill="FFFFFF"/>
        <w:ind w:right="355" w:firstLine="709"/>
        <w:jc w:val="both"/>
        <w:rPr>
          <w:sz w:val="28"/>
          <w:szCs w:val="28"/>
          <w:u w:val="single"/>
          <w:lang w:eastAsia="en-US"/>
        </w:rPr>
      </w:pPr>
    </w:p>
    <w:p w:rsidR="000A4E5B" w:rsidRPr="002B2D6B" w:rsidRDefault="000A4E5B" w:rsidP="000A4E5B">
      <w:pPr>
        <w:shd w:val="clear" w:color="auto" w:fill="FFFFFF"/>
        <w:ind w:right="355" w:firstLine="709"/>
        <w:jc w:val="both"/>
        <w:rPr>
          <w:sz w:val="28"/>
          <w:szCs w:val="28"/>
          <w:lang w:eastAsia="en-US"/>
        </w:rPr>
      </w:pPr>
      <w:proofErr w:type="gramStart"/>
      <w:r w:rsidRPr="002B2D6B">
        <w:rPr>
          <w:sz w:val="28"/>
          <w:szCs w:val="28"/>
          <w:lang w:eastAsia="en-US"/>
        </w:rPr>
        <w:t xml:space="preserve">За отчетный период расходы за счет средств бюджета Кондопожского городского поселения в рамках исполнения мероприятий, направленных на выполнение функций, связанных с другими вопросами в области национальной безопасности и правоохранительной деятельности составили 29 990,00рублей – в рамках муниципального контракта от 16.12.2019 года № 10 на поставку </w:t>
      </w:r>
      <w:proofErr w:type="spellStart"/>
      <w:r w:rsidRPr="002B2D6B">
        <w:rPr>
          <w:sz w:val="28"/>
          <w:szCs w:val="28"/>
          <w:lang w:eastAsia="en-US"/>
        </w:rPr>
        <w:t>мотопомпы</w:t>
      </w:r>
      <w:proofErr w:type="spellEnd"/>
      <w:r w:rsidRPr="002B2D6B">
        <w:rPr>
          <w:sz w:val="28"/>
          <w:szCs w:val="28"/>
          <w:lang w:eastAsia="en-US"/>
        </w:rPr>
        <w:t xml:space="preserve"> </w:t>
      </w:r>
      <w:proofErr w:type="spellStart"/>
      <w:r w:rsidRPr="002B2D6B">
        <w:rPr>
          <w:sz w:val="28"/>
          <w:szCs w:val="28"/>
          <w:lang w:eastAsia="en-US"/>
        </w:rPr>
        <w:t>Koshin</w:t>
      </w:r>
      <w:proofErr w:type="spellEnd"/>
      <w:r w:rsidRPr="002B2D6B">
        <w:rPr>
          <w:sz w:val="28"/>
          <w:szCs w:val="28"/>
          <w:lang w:eastAsia="en-US"/>
        </w:rPr>
        <w:t xml:space="preserve"> бензиновая STV-80 X (4,2 л.с.).</w:t>
      </w:r>
      <w:proofErr w:type="gramEnd"/>
    </w:p>
    <w:p w:rsidR="000A4E5B" w:rsidRPr="002B2D6B" w:rsidRDefault="000A4E5B" w:rsidP="000A4E5B">
      <w:pPr>
        <w:shd w:val="clear" w:color="auto" w:fill="FFFFFF"/>
        <w:ind w:right="355" w:firstLine="709"/>
        <w:jc w:val="both"/>
        <w:rPr>
          <w:sz w:val="28"/>
          <w:szCs w:val="28"/>
          <w:highlight w:val="yellow"/>
          <w:u w:val="single"/>
          <w:lang w:eastAsia="en-US"/>
        </w:rPr>
      </w:pPr>
    </w:p>
    <w:p w:rsidR="000A4E5B" w:rsidRPr="002B2D6B" w:rsidRDefault="000A4E5B" w:rsidP="000A4E5B">
      <w:pPr>
        <w:shd w:val="clear" w:color="auto" w:fill="FFFFFF"/>
        <w:ind w:right="355" w:firstLine="709"/>
        <w:jc w:val="both"/>
        <w:rPr>
          <w:b/>
          <w:bCs/>
          <w:sz w:val="28"/>
          <w:szCs w:val="28"/>
          <w:lang w:eastAsia="en-US"/>
        </w:rPr>
      </w:pPr>
      <w:r w:rsidRPr="002B2D6B">
        <w:rPr>
          <w:b/>
          <w:bCs/>
          <w:sz w:val="28"/>
          <w:szCs w:val="28"/>
          <w:lang w:eastAsia="en-US"/>
        </w:rPr>
        <w:t xml:space="preserve">Раздел </w:t>
      </w:r>
      <w:hyperlink r:id="rId10" w:anchor="/document/71971578/entry/150024" w:history="1">
        <w:r w:rsidRPr="002B2D6B">
          <w:rPr>
            <w:b/>
            <w:bCs/>
            <w:sz w:val="28"/>
            <w:szCs w:val="28"/>
            <w:lang w:eastAsia="en-US"/>
          </w:rPr>
          <w:t>04</w:t>
        </w:r>
      </w:hyperlink>
      <w:r w:rsidRPr="002B2D6B">
        <w:rPr>
          <w:sz w:val="28"/>
          <w:szCs w:val="28"/>
          <w:lang w:eastAsia="en-US"/>
        </w:rPr>
        <w:t>«</w:t>
      </w:r>
      <w:r w:rsidRPr="002B2D6B">
        <w:rPr>
          <w:b/>
          <w:bCs/>
          <w:sz w:val="28"/>
          <w:szCs w:val="28"/>
          <w:lang w:eastAsia="en-US"/>
        </w:rPr>
        <w:t>Национальная экономика»</w:t>
      </w:r>
    </w:p>
    <w:p w:rsidR="000A4E5B" w:rsidRPr="002B2D6B" w:rsidRDefault="000A4E5B" w:rsidP="000A4E5B">
      <w:pPr>
        <w:shd w:val="clear" w:color="auto" w:fill="FFFFFF"/>
        <w:ind w:right="355" w:firstLine="709"/>
        <w:jc w:val="both"/>
        <w:rPr>
          <w:sz w:val="28"/>
          <w:szCs w:val="28"/>
          <w:u w:val="single"/>
          <w:lang w:eastAsia="en-US"/>
        </w:rPr>
      </w:pPr>
    </w:p>
    <w:p w:rsidR="000A4E5B" w:rsidRPr="002B2D6B" w:rsidRDefault="000A4E5B" w:rsidP="000A4E5B">
      <w:pPr>
        <w:shd w:val="clear" w:color="auto" w:fill="FFFFFF"/>
        <w:ind w:right="355" w:firstLine="709"/>
        <w:jc w:val="both"/>
        <w:rPr>
          <w:sz w:val="28"/>
          <w:szCs w:val="28"/>
          <w:u w:val="single"/>
          <w:lang w:eastAsia="en-US"/>
        </w:rPr>
      </w:pPr>
      <w:r w:rsidRPr="002B2D6B">
        <w:rPr>
          <w:sz w:val="28"/>
          <w:szCs w:val="28"/>
          <w:u w:val="single"/>
          <w:lang w:eastAsia="en-US"/>
        </w:rPr>
        <w:t>0409 «Дорожное хозяйство»</w:t>
      </w:r>
    </w:p>
    <w:p w:rsidR="000A4E5B" w:rsidRPr="002B2D6B" w:rsidRDefault="000A4E5B" w:rsidP="000A4E5B">
      <w:pPr>
        <w:shd w:val="clear" w:color="auto" w:fill="FFFFFF"/>
        <w:ind w:right="355" w:firstLine="709"/>
        <w:jc w:val="both"/>
        <w:rPr>
          <w:sz w:val="28"/>
          <w:szCs w:val="28"/>
          <w:highlight w:val="yellow"/>
          <w:u w:val="single"/>
          <w:lang w:eastAsia="en-US"/>
        </w:rPr>
      </w:pPr>
    </w:p>
    <w:p w:rsidR="000A4E5B" w:rsidRPr="002B2D6B" w:rsidRDefault="000A4E5B" w:rsidP="000A4E5B">
      <w:pPr>
        <w:shd w:val="clear" w:color="auto" w:fill="FFFFFF"/>
        <w:ind w:right="355" w:firstLine="709"/>
        <w:jc w:val="both"/>
        <w:rPr>
          <w:sz w:val="28"/>
          <w:szCs w:val="28"/>
          <w:lang w:eastAsia="en-US"/>
        </w:rPr>
      </w:pPr>
      <w:proofErr w:type="gramStart"/>
      <w:r w:rsidRPr="002B2D6B">
        <w:rPr>
          <w:sz w:val="28"/>
          <w:szCs w:val="28"/>
          <w:lang w:eastAsia="en-US"/>
        </w:rPr>
        <w:t>В рамках программы приоритетного проекта «Безопасные и качественные дороги» на 2019 год за отчетный период2019 года были произведены работы по ремонту автомобильных дорог местного значения города Кондопоги, входящих в состав Петрозаводской городской агломерации согласно муниципального контракта от 27.05.2019 года № 0106300004519000024-01на выполнение работ по ремонту участков автомобильных дорог на Объездной дороге в составе дорог года Кондопога «</w:t>
      </w:r>
      <w:proofErr w:type="spellStart"/>
      <w:r w:rsidRPr="002B2D6B">
        <w:rPr>
          <w:sz w:val="28"/>
          <w:szCs w:val="28"/>
          <w:lang w:eastAsia="en-US"/>
        </w:rPr>
        <w:t>Кола-Кончезеро-Шуйская-Гирвас</w:t>
      </w:r>
      <w:proofErr w:type="spellEnd"/>
      <w:r w:rsidRPr="002B2D6B">
        <w:rPr>
          <w:sz w:val="28"/>
          <w:szCs w:val="28"/>
          <w:lang w:eastAsia="en-US"/>
        </w:rPr>
        <w:t>», улице Строительной, улице Комсомольской</w:t>
      </w:r>
      <w:proofErr w:type="gramEnd"/>
      <w:r w:rsidRPr="002B2D6B">
        <w:rPr>
          <w:sz w:val="28"/>
          <w:szCs w:val="28"/>
          <w:lang w:eastAsia="en-US"/>
        </w:rPr>
        <w:t>).Ремонт привел к улучшению качества дорожного движения на участках автомобильных дорог на Объездной дороге в составе дорог года Кондопога «</w:t>
      </w:r>
      <w:proofErr w:type="spellStart"/>
      <w:r w:rsidRPr="002B2D6B">
        <w:rPr>
          <w:sz w:val="28"/>
          <w:szCs w:val="28"/>
          <w:lang w:eastAsia="en-US"/>
        </w:rPr>
        <w:t>Кола-Кончезеро-Шуйская-Гирвас</w:t>
      </w:r>
      <w:proofErr w:type="spellEnd"/>
      <w:r w:rsidRPr="002B2D6B">
        <w:rPr>
          <w:sz w:val="28"/>
          <w:szCs w:val="28"/>
          <w:lang w:eastAsia="en-US"/>
        </w:rPr>
        <w:t>», улице Строительной, улице Комсомольской. Кассовое исполнение за счет средств федерального бюджета составило 50 532 162,00 рублей.</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В рамках программы приоритетного проекта «Безопасные и качественные дороги» на 2019 год за отчетный период были произведены работы по ремонту автомобильных дорог местного значения города Кондопоги, входящих в состав Петрозаводской городской агломерации согласно муниципального контракта от 27.05.2019 № 0106300004519000023-01на выполнение работ по ремонту участков автомобильных дорог на улице Бумажников,  улице Пролетарской, улице Максима Горького)</w:t>
      </w:r>
      <w:proofErr w:type="gramStart"/>
      <w:r w:rsidRPr="002B2D6B">
        <w:rPr>
          <w:sz w:val="28"/>
          <w:szCs w:val="28"/>
          <w:lang w:eastAsia="en-US"/>
        </w:rPr>
        <w:t>.Р</w:t>
      </w:r>
      <w:proofErr w:type="gramEnd"/>
      <w:r w:rsidRPr="002B2D6B">
        <w:rPr>
          <w:sz w:val="28"/>
          <w:szCs w:val="28"/>
          <w:lang w:eastAsia="en-US"/>
        </w:rPr>
        <w:t>емонт привел к улучшению качества дорожного движения участков автомобильных дорог на улице Бумажников,  улице Пролетарской, улице Максима Горького. Кассовое исполнение за счет средств федерального бюджета составило 53 467 838,00 рублей.</w:t>
      </w:r>
    </w:p>
    <w:p w:rsidR="000A4E5B" w:rsidRPr="002B2D6B" w:rsidRDefault="000A4E5B" w:rsidP="000A4E5B">
      <w:pPr>
        <w:shd w:val="clear" w:color="auto" w:fill="FFFFFF"/>
        <w:ind w:right="355" w:firstLine="709"/>
        <w:jc w:val="both"/>
        <w:rPr>
          <w:sz w:val="28"/>
          <w:szCs w:val="28"/>
          <w:lang w:eastAsia="en-US"/>
        </w:rPr>
      </w:pPr>
      <w:proofErr w:type="gramStart"/>
      <w:r w:rsidRPr="002B2D6B">
        <w:rPr>
          <w:sz w:val="28"/>
          <w:szCs w:val="28"/>
          <w:lang w:eastAsia="en-US"/>
        </w:rPr>
        <w:t>В рамках программы приоритетного проекта «Формирование комфортной городской среды» на 2019 год за отчетный период были произведены работы по благоустройству и водоотведению поверхностных сточных вод с территории Привокзальной площади в года Кондопога,3 этап в рамках реализации мероприятий муниципальной программы «Формирование современной городской среды на территории Кондопожского городского поселения на 2018-2024 годы» согласно муниципального контракта от 17.06.2019 № 0106300004519000029-1.</w:t>
      </w:r>
      <w:proofErr w:type="gramEnd"/>
      <w:r w:rsidRPr="002B2D6B">
        <w:rPr>
          <w:sz w:val="28"/>
          <w:szCs w:val="28"/>
          <w:lang w:eastAsia="en-US"/>
        </w:rPr>
        <w:t xml:space="preserve"> Кассовое исполнение составило  3 222 697,00 рублей.</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 xml:space="preserve">В рамках программы приоритетного проекта «Формирование комфортной городской среды» на 2019 год за отчетный период были произведены работы по  благоустройству Сквера на пр. Калинина (территория в районе Отдела ЗАГС) в </w:t>
      </w:r>
      <w:proofErr w:type="gramStart"/>
      <w:r w:rsidRPr="002B2D6B">
        <w:rPr>
          <w:sz w:val="28"/>
          <w:szCs w:val="28"/>
          <w:lang w:eastAsia="en-US"/>
        </w:rPr>
        <w:t>г</w:t>
      </w:r>
      <w:proofErr w:type="gramEnd"/>
      <w:r w:rsidRPr="002B2D6B">
        <w:rPr>
          <w:sz w:val="28"/>
          <w:szCs w:val="28"/>
          <w:lang w:eastAsia="en-US"/>
        </w:rPr>
        <w:t>. Кондопога в рамках реализации мероприятий муниципальной программы «Формирование современной городской среды на территории Кондопожского городского поселения на 2018-2024 годы» согласно муниципального контракта от 04.06.2019 № 0106300004519000027-1. Кассовое исполнение составило 1 654 506,00рублей.</w:t>
      </w:r>
    </w:p>
    <w:p w:rsidR="000A4E5B" w:rsidRPr="002B2D6B" w:rsidRDefault="000A4E5B" w:rsidP="000A4E5B">
      <w:pPr>
        <w:shd w:val="clear" w:color="auto" w:fill="FFFFFF"/>
        <w:ind w:right="355" w:firstLine="709"/>
        <w:jc w:val="both"/>
        <w:rPr>
          <w:sz w:val="28"/>
          <w:szCs w:val="28"/>
          <w:lang w:eastAsia="en-US"/>
        </w:rPr>
      </w:pPr>
      <w:proofErr w:type="gramStart"/>
      <w:r w:rsidRPr="002B2D6B">
        <w:rPr>
          <w:sz w:val="28"/>
          <w:szCs w:val="28"/>
          <w:lang w:eastAsia="en-US"/>
        </w:rPr>
        <w:t>В рамках программы приоритетного проекта «Формирование комфортной городской среды» на 2019 год за 2019 годна общую сумму 4 995 429,09 рублей были предоставлены из бюджета Кондопожского городского поселения субсидии юридическому лицу (за исключением государственного (муниципального) учреждения) - производителю товаров, работ, услуг на финансовое обеспечение затрат в связи с производством (реализацией) товаров, выполнением работ, оказанием услуг в рамках реализации мероприятий муниципальной программы</w:t>
      </w:r>
      <w:proofErr w:type="gramEnd"/>
      <w:r w:rsidRPr="002B2D6B">
        <w:rPr>
          <w:sz w:val="28"/>
          <w:szCs w:val="28"/>
          <w:lang w:eastAsia="en-US"/>
        </w:rPr>
        <w:t xml:space="preserve"> «Формирование современной городской среды на территории Кондопожского городского поселения на 2018-2024 годы» по адресам: </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года Кондопога, ул. Бумажников, д. 8. Кассовое исполнение составило 1 180 252,13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года Кондопога, ул. Пролетарская, д. 8. Кассовое исполнение составило 1 113 492,51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года Кондопога, ул. Пролетарская, д. 6. Кассовое исполнение составило 1 902 005,08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года Кондопога, ул. Пролетарская, д. 22. Кассовое исполнение составило 799 679,37 рублей;</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За 2019 год в рамках заключенных муниципальных контрактов, заключенных с ООО «Кондопожское ДРСУ»,  на выполнение работ по ремонту автомобильных дорог общего пользования на территории Кондопожского городского поселения (ямочный ремонт, ремонт картами) были проведены расходы в сумме 4 461 094,42 рублей.</w:t>
      </w:r>
    </w:p>
    <w:p w:rsidR="000A4E5B" w:rsidRPr="002B2D6B" w:rsidRDefault="000A4E5B" w:rsidP="000A4E5B">
      <w:pPr>
        <w:shd w:val="clear" w:color="auto" w:fill="FFFFFF"/>
        <w:ind w:right="355" w:firstLine="709"/>
        <w:jc w:val="both"/>
        <w:rPr>
          <w:sz w:val="28"/>
          <w:szCs w:val="28"/>
          <w:lang w:eastAsia="en-US"/>
        </w:rPr>
      </w:pPr>
      <w:proofErr w:type="gramStart"/>
      <w:r w:rsidRPr="002B2D6B">
        <w:rPr>
          <w:sz w:val="28"/>
          <w:szCs w:val="28"/>
          <w:lang w:eastAsia="en-US"/>
        </w:rPr>
        <w:t xml:space="preserve">Во исполнение п. 19, ч. 1, ст. 14 131-ФЗ «Об общих принципах организации местного самоуправления в Российской Федерации» осуществление полномочий в части </w:t>
      </w:r>
      <w:r w:rsidRPr="002B2D6B">
        <w:rPr>
          <w:sz w:val="28"/>
          <w:szCs w:val="28"/>
          <w:shd w:val="clear" w:color="auto" w:fill="FFFFFF"/>
          <w:lang w:eastAsia="en-US"/>
        </w:rPr>
        <w:t xml:space="preserve">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w:t>
      </w:r>
      <w:proofErr w:type="spellStart"/>
      <w:r w:rsidRPr="002B2D6B">
        <w:rPr>
          <w:sz w:val="28"/>
          <w:szCs w:val="28"/>
          <w:shd w:val="clear" w:color="auto" w:fill="FFFFFF"/>
          <w:lang w:eastAsia="en-US"/>
        </w:rPr>
        <w:t>вграницах</w:t>
      </w:r>
      <w:proofErr w:type="spellEnd"/>
      <w:proofErr w:type="gramEnd"/>
      <w:r w:rsidRPr="002B2D6B">
        <w:rPr>
          <w:sz w:val="28"/>
          <w:szCs w:val="28"/>
          <w:shd w:val="clear" w:color="auto" w:fill="FFFFFF"/>
          <w:lang w:eastAsia="en-US"/>
        </w:rPr>
        <w:t xml:space="preserve"> </w:t>
      </w:r>
      <w:proofErr w:type="gramStart"/>
      <w:r w:rsidRPr="002B2D6B">
        <w:rPr>
          <w:sz w:val="28"/>
          <w:szCs w:val="28"/>
          <w:shd w:val="clear" w:color="auto" w:fill="FFFFFF"/>
          <w:lang w:eastAsia="en-US"/>
        </w:rPr>
        <w:t>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anchor="dst100179" w:history="1">
        <w:r w:rsidRPr="002B2D6B">
          <w:rPr>
            <w:sz w:val="28"/>
            <w:szCs w:val="28"/>
            <w:shd w:val="clear" w:color="auto" w:fill="FFFFFF"/>
            <w:lang w:eastAsia="en-US"/>
          </w:rPr>
          <w:t>законодательством</w:t>
        </w:r>
      </w:hyperlink>
      <w:r w:rsidRPr="002B2D6B">
        <w:rPr>
          <w:sz w:val="28"/>
          <w:szCs w:val="28"/>
          <w:shd w:val="clear" w:color="auto" w:fill="FFFFFF"/>
          <w:lang w:eastAsia="en-US"/>
        </w:rPr>
        <w:t> Российской Федерации в</w:t>
      </w:r>
      <w:r w:rsidRPr="002B2D6B">
        <w:rPr>
          <w:sz w:val="28"/>
          <w:szCs w:val="28"/>
          <w:lang w:eastAsia="en-US"/>
        </w:rPr>
        <w:t xml:space="preserve"> рамках муниципального контракта от 25.12.2017 года №0106300007717000020-0226240-01, заключенного с ООО </w:t>
      </w:r>
      <w:r w:rsidRPr="002B2D6B">
        <w:rPr>
          <w:color w:val="000000"/>
          <w:sz w:val="28"/>
          <w:szCs w:val="28"/>
          <w:lang w:eastAsia="en-US"/>
        </w:rPr>
        <w:t xml:space="preserve">«Кондопожское ДРСУ», по </w:t>
      </w:r>
      <w:r w:rsidRPr="002B2D6B">
        <w:rPr>
          <w:sz w:val="28"/>
          <w:szCs w:val="28"/>
          <w:lang w:eastAsia="en-US"/>
        </w:rPr>
        <w:t>содержанию автомобильных дорог общего пользования на территории года Кондопога и поселка Березовка Кондопожского городского поселения, обеспечению безопасности дорожного движения и</w:t>
      </w:r>
      <w:proofErr w:type="gramEnd"/>
      <w:r w:rsidRPr="002B2D6B">
        <w:rPr>
          <w:sz w:val="28"/>
          <w:szCs w:val="28"/>
          <w:lang w:eastAsia="en-US"/>
        </w:rPr>
        <w:t xml:space="preserve"> необходимого транспортно-эксплуатационного состояния автомобильных дорог были проведены расходы в сумме 19 855 113,00 рублей. </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Расходы в сумме 530 000,00 рублей за 2019 год проведены в рамках муниципального контракта  №0106300007717000023-0226240-01  от 25 декабря 2017 года, заключенного с ООО «</w:t>
      </w:r>
      <w:proofErr w:type="spellStart"/>
      <w:r w:rsidRPr="002B2D6B">
        <w:rPr>
          <w:sz w:val="28"/>
          <w:szCs w:val="28"/>
          <w:lang w:eastAsia="en-US"/>
        </w:rPr>
        <w:t>Онего-дорзнак</w:t>
      </w:r>
      <w:proofErr w:type="spellEnd"/>
      <w:r w:rsidRPr="002B2D6B">
        <w:rPr>
          <w:sz w:val="28"/>
          <w:szCs w:val="28"/>
          <w:lang w:eastAsia="en-US"/>
        </w:rPr>
        <w:t>» на выполнение работ по содержанию и техническому обслуживанию светофорных объектов на автомобильных дорогах общего пользования на территории года Кондопога Республики Карелия.</w:t>
      </w:r>
    </w:p>
    <w:p w:rsidR="000A4E5B" w:rsidRPr="002B2D6B" w:rsidRDefault="000A4E5B" w:rsidP="000A4E5B">
      <w:pPr>
        <w:ind w:right="355" w:firstLine="709"/>
        <w:jc w:val="both"/>
        <w:rPr>
          <w:sz w:val="28"/>
          <w:szCs w:val="28"/>
          <w:lang w:eastAsia="en-US"/>
        </w:rPr>
      </w:pPr>
      <w:r w:rsidRPr="002B2D6B">
        <w:rPr>
          <w:sz w:val="28"/>
          <w:szCs w:val="28"/>
          <w:lang w:eastAsia="en-US"/>
        </w:rPr>
        <w:t>Во исполнение пункта 2.2 протокола заседания рабочей группы по реализации национального проекта «Безопасные и качественные автомобильные дороги» в Республике Карелия от 18 апреля 2019 года и на основании муниципальных  контрактов, заключенных между Администрацией Кондопожского муниципального район</w:t>
      </w:r>
      <w:proofErr w:type="gramStart"/>
      <w:r w:rsidRPr="002B2D6B">
        <w:rPr>
          <w:sz w:val="28"/>
          <w:szCs w:val="28"/>
          <w:lang w:eastAsia="en-US"/>
        </w:rPr>
        <w:t>а и ООО</w:t>
      </w:r>
      <w:proofErr w:type="gramEnd"/>
      <w:r w:rsidRPr="002B2D6B">
        <w:rPr>
          <w:sz w:val="28"/>
          <w:szCs w:val="28"/>
          <w:lang w:eastAsia="en-US"/>
        </w:rPr>
        <w:t xml:space="preserve"> «МАГИСТРАЛЬ» на оказание услуг по проведению испытания дорожно-строительных материалов:</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на Объездной дороге в </w:t>
      </w:r>
      <w:proofErr w:type="gramStart"/>
      <w:r w:rsidRPr="002B2D6B">
        <w:rPr>
          <w:sz w:val="28"/>
          <w:szCs w:val="28"/>
          <w:lang w:eastAsia="en-US"/>
        </w:rPr>
        <w:t>г</w:t>
      </w:r>
      <w:proofErr w:type="gramEnd"/>
      <w:r w:rsidRPr="002B2D6B">
        <w:rPr>
          <w:sz w:val="28"/>
          <w:szCs w:val="28"/>
          <w:lang w:eastAsia="en-US"/>
        </w:rPr>
        <w:t>. Кондопога в составе автодороги «</w:t>
      </w:r>
      <w:proofErr w:type="spellStart"/>
      <w:r w:rsidRPr="002B2D6B">
        <w:rPr>
          <w:sz w:val="28"/>
          <w:szCs w:val="28"/>
          <w:lang w:eastAsia="en-US"/>
        </w:rPr>
        <w:t>Кола-Кончезеро-Шуйская-Гирвас</w:t>
      </w:r>
      <w:proofErr w:type="spellEnd"/>
      <w:r w:rsidRPr="002B2D6B">
        <w:rPr>
          <w:sz w:val="28"/>
          <w:szCs w:val="28"/>
          <w:lang w:eastAsia="en-US"/>
        </w:rPr>
        <w:t>» (участок от ул. Портовой до а/</w:t>
      </w:r>
      <w:proofErr w:type="spellStart"/>
      <w:r w:rsidRPr="002B2D6B">
        <w:rPr>
          <w:sz w:val="28"/>
          <w:szCs w:val="28"/>
          <w:lang w:eastAsia="en-US"/>
        </w:rPr>
        <w:t>д</w:t>
      </w:r>
      <w:proofErr w:type="spellEnd"/>
      <w:r w:rsidRPr="002B2D6B">
        <w:rPr>
          <w:sz w:val="28"/>
          <w:szCs w:val="28"/>
          <w:lang w:eastAsia="en-US"/>
        </w:rPr>
        <w:t xml:space="preserve"> Р-21 «Кола»);</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на улице Бумажников (участок от улицы Комсомольской до улицы Пролетарской; от улицы </w:t>
      </w:r>
      <w:proofErr w:type="spellStart"/>
      <w:r w:rsidRPr="002B2D6B">
        <w:rPr>
          <w:sz w:val="28"/>
          <w:szCs w:val="28"/>
          <w:lang w:eastAsia="en-US"/>
        </w:rPr>
        <w:t>Новокирпичной</w:t>
      </w:r>
      <w:proofErr w:type="spellEnd"/>
      <w:r w:rsidRPr="002B2D6B">
        <w:rPr>
          <w:sz w:val="28"/>
          <w:szCs w:val="28"/>
          <w:lang w:eastAsia="en-US"/>
        </w:rPr>
        <w:t xml:space="preserve"> до Объездной дороги в </w:t>
      </w:r>
      <w:proofErr w:type="gramStart"/>
      <w:r w:rsidRPr="002B2D6B">
        <w:rPr>
          <w:sz w:val="28"/>
          <w:szCs w:val="28"/>
          <w:lang w:eastAsia="en-US"/>
        </w:rPr>
        <w:t>г</w:t>
      </w:r>
      <w:proofErr w:type="gramEnd"/>
      <w:r w:rsidRPr="002B2D6B">
        <w:rPr>
          <w:sz w:val="28"/>
          <w:szCs w:val="28"/>
          <w:lang w:eastAsia="en-US"/>
        </w:rPr>
        <w:t>. Кондопога в составе автодороги «</w:t>
      </w:r>
      <w:proofErr w:type="spellStart"/>
      <w:r w:rsidRPr="002B2D6B">
        <w:rPr>
          <w:sz w:val="28"/>
          <w:szCs w:val="28"/>
          <w:lang w:eastAsia="en-US"/>
        </w:rPr>
        <w:t>Кола-Кончезеро-Шуйская-Гирвас</w:t>
      </w:r>
      <w:proofErr w:type="spellEnd"/>
      <w:r w:rsidRPr="002B2D6B">
        <w:rPr>
          <w:sz w:val="28"/>
          <w:szCs w:val="28"/>
          <w:lang w:eastAsia="en-US"/>
        </w:rPr>
        <w:t xml:space="preserve">»); </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Объездной дороге в </w:t>
      </w:r>
      <w:proofErr w:type="gramStart"/>
      <w:r w:rsidRPr="002B2D6B">
        <w:rPr>
          <w:sz w:val="28"/>
          <w:szCs w:val="28"/>
          <w:lang w:eastAsia="en-US"/>
        </w:rPr>
        <w:t>г</w:t>
      </w:r>
      <w:proofErr w:type="gramEnd"/>
      <w:r w:rsidRPr="002B2D6B">
        <w:rPr>
          <w:sz w:val="28"/>
          <w:szCs w:val="28"/>
          <w:lang w:eastAsia="en-US"/>
        </w:rPr>
        <w:t>. Кондопога в составе автодороги «</w:t>
      </w:r>
      <w:proofErr w:type="spellStart"/>
      <w:r w:rsidRPr="002B2D6B">
        <w:rPr>
          <w:sz w:val="28"/>
          <w:szCs w:val="28"/>
          <w:lang w:eastAsia="en-US"/>
        </w:rPr>
        <w:t>Кола-Кончезеро-Шуйская-Гирвас</w:t>
      </w:r>
      <w:proofErr w:type="spellEnd"/>
      <w:r w:rsidRPr="002B2D6B">
        <w:rPr>
          <w:sz w:val="28"/>
          <w:szCs w:val="28"/>
          <w:lang w:eastAsia="en-US"/>
        </w:rPr>
        <w:t xml:space="preserve">» (участок от ул. Бумажников до Октябрьского шоссе), улице Бумажников (участок от улицы Пролетарской до улицы </w:t>
      </w:r>
      <w:proofErr w:type="spellStart"/>
      <w:r w:rsidRPr="002B2D6B">
        <w:rPr>
          <w:sz w:val="28"/>
          <w:szCs w:val="28"/>
          <w:lang w:eastAsia="en-US"/>
        </w:rPr>
        <w:t>Новокирпичной</w:t>
      </w:r>
      <w:proofErr w:type="spellEnd"/>
      <w:r w:rsidRPr="002B2D6B">
        <w:rPr>
          <w:sz w:val="28"/>
          <w:szCs w:val="28"/>
          <w:lang w:eastAsia="en-US"/>
        </w:rPr>
        <w:t>);</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на улице Пролетарской (участок от ул. Заводской до Октябрьского шоссе, от ул. Советов до ул. Заводской); </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на улице М. Горького (участок от ул. Комсомольской до ул. Пролетарской, от ул. Пролетарской до ул. Заводской); </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на улице Комсомольской (от ул. Бумажников до ул. М. Горького), на улице Строительной.</w:t>
      </w:r>
    </w:p>
    <w:p w:rsidR="000A4E5B" w:rsidRPr="002B2D6B" w:rsidRDefault="000A4E5B" w:rsidP="000A4E5B">
      <w:pPr>
        <w:ind w:right="355" w:firstLine="709"/>
        <w:jc w:val="both"/>
        <w:rPr>
          <w:sz w:val="28"/>
          <w:szCs w:val="28"/>
          <w:lang w:eastAsia="en-US"/>
        </w:rPr>
      </w:pPr>
      <w:r w:rsidRPr="002B2D6B">
        <w:rPr>
          <w:sz w:val="28"/>
          <w:szCs w:val="28"/>
          <w:lang w:eastAsia="en-US"/>
        </w:rPr>
        <w:t>Кассовое исполнение составило 472 680,00 рублей.</w:t>
      </w:r>
    </w:p>
    <w:p w:rsidR="000A4E5B" w:rsidRPr="002B2D6B" w:rsidRDefault="000A4E5B" w:rsidP="000A4E5B">
      <w:pPr>
        <w:ind w:right="355" w:firstLine="709"/>
        <w:jc w:val="both"/>
        <w:rPr>
          <w:sz w:val="28"/>
          <w:szCs w:val="28"/>
          <w:lang w:eastAsia="en-US"/>
        </w:rPr>
      </w:pPr>
      <w:proofErr w:type="gramStart"/>
      <w:r w:rsidRPr="002B2D6B">
        <w:rPr>
          <w:sz w:val="28"/>
          <w:szCs w:val="28"/>
          <w:lang w:eastAsia="en-US"/>
        </w:rPr>
        <w:t>Во исполнение пункта 1.4 протокола заседания рабочей группы по реализации национального проекта «Безопасные и качественные автомобильные дороги» в Республике Карелия от 18 июля 2019 года и на основании муниципальных  контрактов, заключенных между Администрацией Кондопожского муниципального района и ООО «МАГИСТРАЛЬ на оказание услуг по проведению диагностики улично-дорожной сети города Кондопога на Объездной дороге в года Кондопога в составе автодороги «</w:t>
      </w:r>
      <w:proofErr w:type="spellStart"/>
      <w:r w:rsidRPr="002B2D6B">
        <w:rPr>
          <w:sz w:val="28"/>
          <w:szCs w:val="28"/>
          <w:lang w:eastAsia="en-US"/>
        </w:rPr>
        <w:t>Кола-Кончезеро-Шуйская-Гирвас</w:t>
      </w:r>
      <w:proofErr w:type="spellEnd"/>
      <w:r w:rsidRPr="002B2D6B">
        <w:rPr>
          <w:sz w:val="28"/>
          <w:szCs w:val="28"/>
          <w:lang w:eastAsia="en-US"/>
        </w:rPr>
        <w:t>» (</w:t>
      </w:r>
      <w:proofErr w:type="spellStart"/>
      <w:r w:rsidRPr="002B2D6B">
        <w:rPr>
          <w:sz w:val="28"/>
          <w:szCs w:val="28"/>
          <w:lang w:eastAsia="en-US"/>
        </w:rPr>
        <w:t>участокот</w:t>
      </w:r>
      <w:proofErr w:type="spellEnd"/>
      <w:proofErr w:type="gramEnd"/>
      <w:r w:rsidRPr="002B2D6B">
        <w:rPr>
          <w:sz w:val="28"/>
          <w:szCs w:val="28"/>
          <w:lang w:eastAsia="en-US"/>
        </w:rPr>
        <w:t xml:space="preserve"> </w:t>
      </w:r>
      <w:proofErr w:type="gramStart"/>
      <w:r w:rsidRPr="002B2D6B">
        <w:rPr>
          <w:sz w:val="28"/>
          <w:szCs w:val="28"/>
          <w:lang w:eastAsia="en-US"/>
        </w:rPr>
        <w:t>ул. Портовой до автомобильной дороги Р-21 «Кола»; участок от ул. Бумажников до Октябрьского шоссе), на ул. М. Горького (от ул. Комсомольской до ул. Заводской), на ул. Комсомольской (от ул. Бумажников до ул. М. Горького), на ул. Строительной, на ул. Пролетарской, в т.ч. Площадь мира (от ул. Советов до Октябрьского шоссе), на ул. Бумажников.</w:t>
      </w:r>
      <w:proofErr w:type="gramEnd"/>
      <w:r w:rsidRPr="002B2D6B">
        <w:rPr>
          <w:sz w:val="28"/>
          <w:szCs w:val="28"/>
          <w:lang w:eastAsia="en-US"/>
        </w:rPr>
        <w:t xml:space="preserve"> Кассовый расход составил 385 000,00 рублей.</w:t>
      </w:r>
    </w:p>
    <w:p w:rsidR="000A4E5B" w:rsidRPr="002B2D6B" w:rsidRDefault="000A4E5B" w:rsidP="000A4E5B">
      <w:pPr>
        <w:ind w:right="355" w:firstLine="709"/>
        <w:jc w:val="both"/>
        <w:rPr>
          <w:sz w:val="28"/>
          <w:szCs w:val="28"/>
          <w:lang w:eastAsia="en-US"/>
        </w:rPr>
      </w:pPr>
      <w:r w:rsidRPr="002B2D6B">
        <w:rPr>
          <w:sz w:val="28"/>
          <w:szCs w:val="28"/>
          <w:lang w:eastAsia="en-US"/>
        </w:rPr>
        <w:t>Выполнен ремонт тротуара в районе дома №3 по проспекту Калинина по муниципальному контракту от 09.09.2019 года № б/н. Кассовое исполнение составило 99 909,00 рублей.</w:t>
      </w:r>
    </w:p>
    <w:p w:rsidR="000A4E5B" w:rsidRPr="002B2D6B" w:rsidRDefault="000A4E5B" w:rsidP="000A4E5B">
      <w:pPr>
        <w:ind w:right="355" w:firstLine="709"/>
        <w:jc w:val="both"/>
        <w:rPr>
          <w:sz w:val="28"/>
          <w:szCs w:val="28"/>
          <w:lang w:eastAsia="en-US"/>
        </w:rPr>
      </w:pPr>
      <w:proofErr w:type="gramStart"/>
      <w:r w:rsidRPr="002B2D6B">
        <w:rPr>
          <w:sz w:val="28"/>
          <w:szCs w:val="28"/>
          <w:lang w:eastAsia="en-US"/>
        </w:rPr>
        <w:t>Расходы в сумме 170 678,40 рублей за 2019 год проведены в рамках муниципального контракта от 20.09.2019 года № б/</w:t>
      </w:r>
      <w:proofErr w:type="spellStart"/>
      <w:r w:rsidRPr="002B2D6B">
        <w:rPr>
          <w:sz w:val="28"/>
          <w:szCs w:val="28"/>
          <w:lang w:eastAsia="en-US"/>
        </w:rPr>
        <w:t>н</w:t>
      </w:r>
      <w:proofErr w:type="spellEnd"/>
      <w:r w:rsidRPr="002B2D6B">
        <w:rPr>
          <w:sz w:val="28"/>
          <w:szCs w:val="28"/>
          <w:lang w:eastAsia="en-US"/>
        </w:rPr>
        <w:t xml:space="preserve"> на проведение работ по нанесении горизонтальной дорожной разметки 1.2 на Объездной дороге в составе дорог года Кондопога «</w:t>
      </w:r>
      <w:proofErr w:type="spellStart"/>
      <w:r w:rsidRPr="002B2D6B">
        <w:rPr>
          <w:sz w:val="28"/>
          <w:szCs w:val="28"/>
          <w:lang w:eastAsia="en-US"/>
        </w:rPr>
        <w:t>Кола-Кончезеро-Шуйская-Гирвас</w:t>
      </w:r>
      <w:proofErr w:type="spellEnd"/>
      <w:r w:rsidRPr="002B2D6B">
        <w:rPr>
          <w:sz w:val="28"/>
          <w:szCs w:val="28"/>
          <w:lang w:eastAsia="en-US"/>
        </w:rPr>
        <w:t>».</w:t>
      </w:r>
      <w:proofErr w:type="gramEnd"/>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Расходы в сумме 63 120,00 рублей за 2019 год проведены в рамках  муниципального контракта от 26.08.2019 года № б/</w:t>
      </w:r>
      <w:proofErr w:type="spellStart"/>
      <w:proofErr w:type="gramStart"/>
      <w:r w:rsidRPr="002B2D6B">
        <w:rPr>
          <w:sz w:val="28"/>
          <w:szCs w:val="28"/>
          <w:lang w:eastAsia="en-US"/>
        </w:rPr>
        <w:t>н</w:t>
      </w:r>
      <w:proofErr w:type="spellEnd"/>
      <w:proofErr w:type="gramEnd"/>
      <w:r w:rsidRPr="002B2D6B">
        <w:rPr>
          <w:sz w:val="28"/>
          <w:szCs w:val="28"/>
          <w:lang w:eastAsia="en-US"/>
        </w:rPr>
        <w:t xml:space="preserve"> на выполнение работ по замене бортового камня на проезде вдоль дома № 31 по Октябрьскому шоссе в г. Кондопога. </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Расходы в сумме 42 358,00 рублей за 2019 год проведены в рамках  муниципального контракта от 29.08.2019 года № б/</w:t>
      </w:r>
      <w:proofErr w:type="spellStart"/>
      <w:r w:rsidRPr="002B2D6B">
        <w:rPr>
          <w:sz w:val="28"/>
          <w:szCs w:val="28"/>
          <w:lang w:eastAsia="en-US"/>
        </w:rPr>
        <w:t>н</w:t>
      </w:r>
      <w:proofErr w:type="spellEnd"/>
      <w:r w:rsidRPr="002B2D6B">
        <w:rPr>
          <w:sz w:val="28"/>
          <w:szCs w:val="28"/>
          <w:lang w:eastAsia="en-US"/>
        </w:rPr>
        <w:t xml:space="preserve"> </w:t>
      </w:r>
      <w:proofErr w:type="gramStart"/>
      <w:r w:rsidRPr="002B2D6B">
        <w:rPr>
          <w:sz w:val="28"/>
          <w:szCs w:val="28"/>
          <w:lang w:eastAsia="en-US"/>
        </w:rPr>
        <w:t>на проведение работ по установке бортового камня по проспекту Калинина вдоль тротуара в районе</w:t>
      </w:r>
      <w:proofErr w:type="gramEnd"/>
      <w:r w:rsidRPr="002B2D6B">
        <w:rPr>
          <w:sz w:val="28"/>
          <w:szCs w:val="28"/>
          <w:lang w:eastAsia="en-US"/>
        </w:rPr>
        <w:t xml:space="preserve"> дома №15 в городе Кондопога. </w:t>
      </w:r>
    </w:p>
    <w:p w:rsidR="000A4E5B" w:rsidRPr="002B2D6B" w:rsidRDefault="000A4E5B" w:rsidP="000A4E5B">
      <w:pPr>
        <w:shd w:val="clear" w:color="auto" w:fill="FFFFFF"/>
        <w:ind w:right="355" w:firstLine="709"/>
        <w:jc w:val="both"/>
        <w:rPr>
          <w:sz w:val="28"/>
          <w:szCs w:val="28"/>
          <w:lang w:eastAsia="en-US"/>
        </w:rPr>
      </w:pPr>
      <w:proofErr w:type="gramStart"/>
      <w:r w:rsidRPr="002B2D6B">
        <w:rPr>
          <w:sz w:val="28"/>
          <w:szCs w:val="28"/>
          <w:lang w:eastAsia="en-US"/>
        </w:rPr>
        <w:t>Расходы в сумме 37 121,00рублей за 2019 год проведены в рамках  муниципального контракта от 29.08.2019 года № б/</w:t>
      </w:r>
      <w:proofErr w:type="spellStart"/>
      <w:r w:rsidRPr="002B2D6B">
        <w:rPr>
          <w:sz w:val="28"/>
          <w:szCs w:val="28"/>
          <w:lang w:eastAsia="en-US"/>
        </w:rPr>
        <w:t>н</w:t>
      </w:r>
      <w:proofErr w:type="spellEnd"/>
      <w:r w:rsidRPr="002B2D6B">
        <w:rPr>
          <w:sz w:val="28"/>
          <w:szCs w:val="28"/>
          <w:lang w:eastAsia="en-US"/>
        </w:rPr>
        <w:t xml:space="preserve"> на выполнение работ по установке бортового камня на автомобильной дороге от ул. Комсомольская (в районе жилого дома № 21а) до улицы Пролетарской (в районе жилого дома № 24а) в г. Кондопога.</w:t>
      </w:r>
      <w:proofErr w:type="gramEnd"/>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Расходы в сумме 299 327,00рублей за отчетный период проведены в рамках  муниципального контракта от 09.08.2019 года № б/</w:t>
      </w:r>
      <w:proofErr w:type="spellStart"/>
      <w:proofErr w:type="gramStart"/>
      <w:r w:rsidRPr="002B2D6B">
        <w:rPr>
          <w:sz w:val="28"/>
          <w:szCs w:val="28"/>
          <w:lang w:eastAsia="en-US"/>
        </w:rPr>
        <w:t>н</w:t>
      </w:r>
      <w:proofErr w:type="spellEnd"/>
      <w:proofErr w:type="gramEnd"/>
      <w:r w:rsidRPr="002B2D6B">
        <w:rPr>
          <w:sz w:val="28"/>
          <w:szCs w:val="28"/>
          <w:lang w:eastAsia="en-US"/>
        </w:rPr>
        <w:t xml:space="preserve"> </w:t>
      </w:r>
      <w:proofErr w:type="gramStart"/>
      <w:r w:rsidRPr="002B2D6B">
        <w:rPr>
          <w:sz w:val="28"/>
          <w:szCs w:val="28"/>
          <w:lang w:eastAsia="en-US"/>
        </w:rPr>
        <w:t>на</w:t>
      </w:r>
      <w:proofErr w:type="gramEnd"/>
      <w:r w:rsidRPr="002B2D6B">
        <w:rPr>
          <w:sz w:val="28"/>
          <w:szCs w:val="28"/>
          <w:lang w:eastAsia="en-US"/>
        </w:rPr>
        <w:t xml:space="preserve"> выполнение ремонтно-восстановительных работ (ремонт и окраска ограждений, окраска бордюрного камня) вдоль проезжей части автомобильных дорог года Кондопога.</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В рамках муниципального контракта от 12.08.2019 года № б/</w:t>
      </w:r>
      <w:proofErr w:type="spellStart"/>
      <w:proofErr w:type="gramStart"/>
      <w:r w:rsidRPr="002B2D6B">
        <w:rPr>
          <w:sz w:val="28"/>
          <w:szCs w:val="28"/>
          <w:lang w:eastAsia="en-US"/>
        </w:rPr>
        <w:t>н</w:t>
      </w:r>
      <w:proofErr w:type="spellEnd"/>
      <w:proofErr w:type="gramEnd"/>
      <w:r w:rsidRPr="002B2D6B">
        <w:rPr>
          <w:sz w:val="28"/>
          <w:szCs w:val="28"/>
          <w:lang w:eastAsia="en-US"/>
        </w:rPr>
        <w:t xml:space="preserve"> </w:t>
      </w:r>
      <w:proofErr w:type="gramStart"/>
      <w:r w:rsidRPr="002B2D6B">
        <w:rPr>
          <w:sz w:val="28"/>
          <w:szCs w:val="28"/>
          <w:lang w:eastAsia="en-US"/>
        </w:rPr>
        <w:t>на</w:t>
      </w:r>
      <w:proofErr w:type="gramEnd"/>
      <w:r w:rsidRPr="002B2D6B">
        <w:rPr>
          <w:sz w:val="28"/>
          <w:szCs w:val="28"/>
          <w:lang w:eastAsia="en-US"/>
        </w:rPr>
        <w:t xml:space="preserve"> проведение работ по ремонту участка автомобильной дороги на Промышленном проезде (в районе КЛЭЗ) в городе Кондопога были проведены расходы в сумме 171 445,00 рублей.</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 xml:space="preserve">Администрацией Кондопожского муниципального района за 2019 год был произведен ремонт асфальтобетонного покрытия проезжей части 1го местного проезда с пр. Калинина, асфальтобетонного покрытия проезжей части 2го местного проезда с пр. Калинина, асфальтобетонного покрытия проезжей части Октябрьское шоссе вдоль домов №49а,51,51а,53,53а,55,59,65. </w:t>
      </w:r>
      <w:proofErr w:type="gramStart"/>
      <w:r w:rsidRPr="002B2D6B">
        <w:rPr>
          <w:sz w:val="28"/>
          <w:szCs w:val="28"/>
          <w:lang w:eastAsia="en-US"/>
        </w:rPr>
        <w:t>Кассовое</w:t>
      </w:r>
      <w:proofErr w:type="gramEnd"/>
      <w:r w:rsidRPr="002B2D6B">
        <w:rPr>
          <w:sz w:val="28"/>
          <w:szCs w:val="28"/>
          <w:lang w:eastAsia="en-US"/>
        </w:rPr>
        <w:t xml:space="preserve"> расходы составили 14 560 714,00 рублей.</w:t>
      </w:r>
    </w:p>
    <w:p w:rsidR="000A4E5B" w:rsidRPr="002B2D6B" w:rsidRDefault="000A4E5B" w:rsidP="000A4E5B">
      <w:pPr>
        <w:shd w:val="clear" w:color="auto" w:fill="FFFFFF"/>
        <w:ind w:right="355" w:firstLine="709"/>
        <w:jc w:val="both"/>
        <w:rPr>
          <w:sz w:val="28"/>
          <w:szCs w:val="28"/>
          <w:lang w:eastAsia="en-US"/>
        </w:rPr>
      </w:pPr>
      <w:proofErr w:type="gramStart"/>
      <w:r w:rsidRPr="002B2D6B">
        <w:rPr>
          <w:sz w:val="28"/>
          <w:szCs w:val="28"/>
          <w:lang w:eastAsia="en-US"/>
        </w:rPr>
        <w:t xml:space="preserve">По заказу Администрации Кондопожского муниципального района разработаны программа комплексного развития транспортной инфраструктуры муниципального образования Кондопожское городское поселения и комплексная схема организации дорожного движения муниципального образования Кондопожское городское поселения Республики Карелия, а также создание транспортной макромодели комплексной схемы организации дорожного движения, с использованием программного обеспечения PTV </w:t>
      </w:r>
      <w:proofErr w:type="spellStart"/>
      <w:r w:rsidRPr="002B2D6B">
        <w:rPr>
          <w:sz w:val="28"/>
          <w:szCs w:val="28"/>
          <w:lang w:eastAsia="en-US"/>
        </w:rPr>
        <w:t>Vissim</w:t>
      </w:r>
      <w:proofErr w:type="spellEnd"/>
      <w:r w:rsidRPr="002B2D6B">
        <w:rPr>
          <w:sz w:val="28"/>
          <w:szCs w:val="28"/>
          <w:lang w:eastAsia="en-US"/>
        </w:rPr>
        <w:t>.</w:t>
      </w:r>
      <w:proofErr w:type="gramEnd"/>
      <w:r w:rsidRPr="002B2D6B">
        <w:rPr>
          <w:sz w:val="28"/>
          <w:szCs w:val="28"/>
          <w:lang w:eastAsia="en-US"/>
        </w:rPr>
        <w:t xml:space="preserve"> Расходы Администрации Кондопожского муниципального района составили 560 000,00 рублей.</w:t>
      </w:r>
    </w:p>
    <w:p w:rsidR="000A4E5B" w:rsidRPr="002B2D6B" w:rsidRDefault="000A4E5B" w:rsidP="000A4E5B">
      <w:pPr>
        <w:shd w:val="clear" w:color="auto" w:fill="FFFFFF"/>
        <w:ind w:right="355" w:firstLine="709"/>
        <w:jc w:val="both"/>
        <w:rPr>
          <w:sz w:val="28"/>
          <w:szCs w:val="28"/>
          <w:lang w:eastAsia="en-US"/>
        </w:rPr>
      </w:pPr>
      <w:proofErr w:type="gramStart"/>
      <w:r w:rsidRPr="002B2D6B">
        <w:rPr>
          <w:sz w:val="28"/>
          <w:szCs w:val="28"/>
          <w:lang w:eastAsia="en-US"/>
        </w:rPr>
        <w:t>Расходы в сумме 15 000,00 рублей за 2019 год были произведены в рамках муниципального контракта от 30.09.2019 № б/</w:t>
      </w:r>
      <w:proofErr w:type="spellStart"/>
      <w:r w:rsidRPr="002B2D6B">
        <w:rPr>
          <w:sz w:val="28"/>
          <w:szCs w:val="28"/>
          <w:lang w:eastAsia="en-US"/>
        </w:rPr>
        <w:t>н</w:t>
      </w:r>
      <w:proofErr w:type="spellEnd"/>
      <w:r w:rsidRPr="002B2D6B">
        <w:rPr>
          <w:sz w:val="28"/>
          <w:szCs w:val="28"/>
          <w:lang w:eastAsia="en-US"/>
        </w:rPr>
        <w:t xml:space="preserve"> на выполнение работ по разработке проекта организации дорожного движения (дислокация дорожных знаков и схема горизонтальной разметки) на участке автодороги общего пользования местного значения Кондопожского городского поселения «Объездная дорога в года Кондопога в составе автодороги </w:t>
      </w:r>
      <w:proofErr w:type="spellStart"/>
      <w:r w:rsidRPr="002B2D6B">
        <w:rPr>
          <w:sz w:val="28"/>
          <w:szCs w:val="28"/>
          <w:lang w:eastAsia="en-US"/>
        </w:rPr>
        <w:t>Кола-Кончезеро-Шуйская-Гирвас</w:t>
      </w:r>
      <w:proofErr w:type="spellEnd"/>
      <w:r w:rsidRPr="002B2D6B">
        <w:rPr>
          <w:sz w:val="28"/>
          <w:szCs w:val="28"/>
          <w:lang w:eastAsia="en-US"/>
        </w:rPr>
        <w:t>».</w:t>
      </w:r>
      <w:proofErr w:type="gramEnd"/>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 xml:space="preserve">Организовано устройство пешеходной дорожки на переулке </w:t>
      </w:r>
      <w:proofErr w:type="gramStart"/>
      <w:r w:rsidRPr="002B2D6B">
        <w:rPr>
          <w:sz w:val="28"/>
          <w:szCs w:val="28"/>
          <w:lang w:eastAsia="en-US"/>
        </w:rPr>
        <w:t>Петрозаводский</w:t>
      </w:r>
      <w:proofErr w:type="gramEnd"/>
      <w:r w:rsidRPr="002B2D6B">
        <w:rPr>
          <w:sz w:val="28"/>
          <w:szCs w:val="28"/>
          <w:lang w:eastAsia="en-US"/>
        </w:rPr>
        <w:t xml:space="preserve"> и улице Школьной. Кассовые расходы составили 255 261,00 рублей.</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Администрацией Кондопожского муниципального района, в рамках государственной программы Республики Карелия «Развитие транспортной системы» (повышение безопасности дорожного движения), заключен муниципальный контракт от 12.08.2019 № 0106300004519000043-02 с ООО «КОНДОПОЖСКАЯ СТРОИТЕЛЬНАЯ КОМПАНИЯ» на выполнение работ по оборудованию нерегулируемых пешеходных переходов современными техническими средствами организации дорожного движения на территории Кондопожского городского поселения. Кассовые расходы составили 4 097 165,00 рублей, из них средства субсидии бюджетам муниципальных образований на реализацию мероприятий государственной программы Республики Карелия «Развитие транспортной системы» (на реализацию мероприятий по повышению безопасности дорожного движения) составили 2 206 000,00 рублей.</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В отчетном периоде были выполнены работы по проверке локальной сметы № 945 «Выполнение работ по обеспечению безопасности дорожного движения». Кассовое исполнение составило 5000,00 рублей.</w:t>
      </w:r>
    </w:p>
    <w:p w:rsidR="000A4E5B" w:rsidRPr="002B2D6B" w:rsidRDefault="000A4E5B" w:rsidP="000A4E5B">
      <w:pPr>
        <w:shd w:val="clear" w:color="auto" w:fill="FFFFFF"/>
        <w:ind w:right="355" w:firstLine="709"/>
        <w:jc w:val="both"/>
        <w:rPr>
          <w:sz w:val="28"/>
          <w:szCs w:val="28"/>
          <w:lang w:eastAsia="en-US"/>
        </w:rPr>
      </w:pPr>
      <w:proofErr w:type="gramStart"/>
      <w:r w:rsidRPr="002B2D6B">
        <w:rPr>
          <w:sz w:val="28"/>
          <w:szCs w:val="28"/>
          <w:lang w:eastAsia="en-US"/>
        </w:rPr>
        <w:t>В отчетном периоде в рамках реализации национального проекта «Безопасные и качественные автомобильные дороги» в Республике Карелия на 2019 год были выполнены работы по ремонту тротуаров на Объездной дороге в года Кондопога в составе автодороги «</w:t>
      </w:r>
      <w:proofErr w:type="spellStart"/>
      <w:r w:rsidRPr="002B2D6B">
        <w:rPr>
          <w:sz w:val="28"/>
          <w:szCs w:val="28"/>
          <w:lang w:eastAsia="en-US"/>
        </w:rPr>
        <w:t>Кола-Кончезеро-Шуйская-Гирвас</w:t>
      </w:r>
      <w:proofErr w:type="spellEnd"/>
      <w:r w:rsidRPr="002B2D6B">
        <w:rPr>
          <w:sz w:val="28"/>
          <w:szCs w:val="28"/>
          <w:lang w:eastAsia="en-US"/>
        </w:rPr>
        <w:t>», ул. Строительной, ул. Комсомольской, ул. Бумажников, ул. Пролетарской, ул. М. Горького согласно муниципального контракта от  17.07.2019 года № 0106300004519000036-1, заключенного на сумму 15 435 732,00 рублей</w:t>
      </w:r>
      <w:proofErr w:type="gramEnd"/>
      <w:r w:rsidRPr="002B2D6B">
        <w:rPr>
          <w:sz w:val="28"/>
          <w:szCs w:val="28"/>
          <w:lang w:eastAsia="en-US"/>
        </w:rPr>
        <w:t xml:space="preserve"> по сроку выполнения работ – 15.08.2019 года. </w:t>
      </w:r>
      <w:proofErr w:type="gramStart"/>
      <w:r w:rsidRPr="002B2D6B">
        <w:rPr>
          <w:sz w:val="28"/>
          <w:szCs w:val="28"/>
          <w:lang w:eastAsia="en-US"/>
        </w:rPr>
        <w:t>Фактически работы были приняты 07.11.2019годаВ связи с тем, что по истечению срока, установленным муниципальным контрактом Исполнитель, Общество с ограниченной ответственностью «СЕВЕРДОРСТРОЙ», нарушило сроки выполнения своих обязательств (количество дней просрочки составило 84 дня) в соответствии с муниципальным контрактом, в текущем году Исполнителю были выставлены штрафные санкции за нарушение условий контракта в размере 302 797,61 рублей, на сумму которых был уменьшен</w:t>
      </w:r>
      <w:proofErr w:type="gramEnd"/>
      <w:r w:rsidRPr="002B2D6B">
        <w:rPr>
          <w:sz w:val="28"/>
          <w:szCs w:val="28"/>
          <w:lang w:eastAsia="en-US"/>
        </w:rPr>
        <w:t xml:space="preserve"> окончательный платеж до 15 132 934,39 рублей. Сумма штрафных санкций (пени) перечислена в бюджет Кондопожского городского поселения. Средства иного межбюджетного трансферта местным бюджетам на мероприятия по финансовому обеспечению дорожной деятельности в муниципальных образованиях (в рамках реализации национального проекта «Безопасные и качественные автомобильные дороги») составили 12 200 000,00 рублей.</w:t>
      </w:r>
    </w:p>
    <w:p w:rsidR="000A4E5B" w:rsidRPr="002B2D6B" w:rsidRDefault="000A4E5B" w:rsidP="000A4E5B">
      <w:pPr>
        <w:shd w:val="clear" w:color="auto" w:fill="FFFFFF"/>
        <w:ind w:right="355" w:firstLine="709"/>
        <w:jc w:val="both"/>
        <w:rPr>
          <w:sz w:val="28"/>
          <w:szCs w:val="28"/>
          <w:lang w:eastAsia="en-US"/>
        </w:rPr>
      </w:pPr>
    </w:p>
    <w:p w:rsidR="000A4E5B" w:rsidRPr="002B2D6B" w:rsidRDefault="000A4E5B" w:rsidP="000A4E5B">
      <w:pPr>
        <w:shd w:val="clear" w:color="auto" w:fill="FFFFFF"/>
        <w:ind w:right="355" w:firstLine="709"/>
        <w:jc w:val="both"/>
        <w:rPr>
          <w:sz w:val="28"/>
          <w:szCs w:val="28"/>
          <w:u w:val="single"/>
          <w:lang w:eastAsia="en-US"/>
        </w:rPr>
      </w:pPr>
      <w:r w:rsidRPr="002B2D6B">
        <w:rPr>
          <w:sz w:val="28"/>
          <w:szCs w:val="28"/>
          <w:u w:val="single"/>
          <w:lang w:eastAsia="en-US"/>
        </w:rPr>
        <w:t>0412 «Другие вопросы в области национальной экономики»</w:t>
      </w:r>
    </w:p>
    <w:p w:rsidR="000A4E5B" w:rsidRPr="002B2D6B" w:rsidRDefault="000A4E5B" w:rsidP="000A4E5B">
      <w:pPr>
        <w:shd w:val="clear" w:color="auto" w:fill="FFFFFF"/>
        <w:ind w:right="355" w:firstLine="709"/>
        <w:jc w:val="both"/>
        <w:rPr>
          <w:sz w:val="28"/>
          <w:szCs w:val="28"/>
          <w:u w:val="single"/>
          <w:lang w:eastAsia="en-US"/>
        </w:rPr>
      </w:pP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За 2019 год расходы за счет средств бюджета Кондопожского городского поселения в рамках исполнения мероприятий, направленных на выполнение функций, связанных реализацией другие вопросов в области национальной экономики составили 806 800,23 рублей, в том числе:</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на оплату по муниципальному контракту от 22.05.2019 года № б/</w:t>
      </w:r>
      <w:proofErr w:type="spellStart"/>
      <w:proofErr w:type="gramStart"/>
      <w:r w:rsidRPr="002B2D6B">
        <w:rPr>
          <w:sz w:val="28"/>
          <w:szCs w:val="28"/>
          <w:lang w:eastAsia="en-US"/>
        </w:rPr>
        <w:t>н</w:t>
      </w:r>
      <w:proofErr w:type="spellEnd"/>
      <w:proofErr w:type="gramEnd"/>
      <w:r w:rsidRPr="002B2D6B">
        <w:rPr>
          <w:sz w:val="28"/>
          <w:szCs w:val="28"/>
          <w:lang w:eastAsia="en-US"/>
        </w:rPr>
        <w:t xml:space="preserve"> </w:t>
      </w:r>
      <w:proofErr w:type="gramStart"/>
      <w:r w:rsidRPr="002B2D6B">
        <w:rPr>
          <w:sz w:val="28"/>
          <w:szCs w:val="28"/>
          <w:lang w:eastAsia="en-US"/>
        </w:rPr>
        <w:t>на</w:t>
      </w:r>
      <w:proofErr w:type="gramEnd"/>
      <w:r w:rsidRPr="002B2D6B">
        <w:rPr>
          <w:sz w:val="28"/>
          <w:szCs w:val="28"/>
          <w:lang w:eastAsia="en-US"/>
        </w:rPr>
        <w:t xml:space="preserve"> выполнение кадастровых работ в отношении земельного участка, в результате которых обеспечивается подготовка документов, содержащих необходимые для осуществления государственного кадастрового учета земельного участка сведения о таком недвижимом имуществе – 12 500,00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на оплату по муниципальному контракту от 22.05.2019 года № б/</w:t>
      </w:r>
      <w:proofErr w:type="spellStart"/>
      <w:proofErr w:type="gramStart"/>
      <w:r w:rsidRPr="002B2D6B">
        <w:rPr>
          <w:sz w:val="28"/>
          <w:szCs w:val="28"/>
          <w:lang w:eastAsia="en-US"/>
        </w:rPr>
        <w:t>н</w:t>
      </w:r>
      <w:proofErr w:type="spellEnd"/>
      <w:proofErr w:type="gramEnd"/>
      <w:r w:rsidRPr="002B2D6B">
        <w:rPr>
          <w:sz w:val="28"/>
          <w:szCs w:val="28"/>
          <w:lang w:eastAsia="en-US"/>
        </w:rPr>
        <w:t xml:space="preserve"> </w:t>
      </w:r>
      <w:proofErr w:type="gramStart"/>
      <w:r w:rsidRPr="002B2D6B">
        <w:rPr>
          <w:sz w:val="28"/>
          <w:szCs w:val="28"/>
          <w:lang w:eastAsia="en-US"/>
        </w:rPr>
        <w:t>на</w:t>
      </w:r>
      <w:proofErr w:type="gramEnd"/>
      <w:r w:rsidRPr="002B2D6B">
        <w:rPr>
          <w:sz w:val="28"/>
          <w:szCs w:val="28"/>
          <w:lang w:eastAsia="en-US"/>
        </w:rPr>
        <w:t xml:space="preserve"> выполнение работ по подготовке схемы расположения земельного участка на кадастровом плане территории– 6 000,00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на оплату по муниципальному контракту от 26.08.2019 года                                                    № 0106300004519000049-01 на выполнение работ по подготовке проекта внесения изменений в документы территориального планирования Кондопожского городского поселения – 535 000,00 рублей;</w:t>
      </w:r>
    </w:p>
    <w:p w:rsidR="000A4E5B" w:rsidRPr="002B2D6B" w:rsidRDefault="000A4E5B" w:rsidP="000A4E5B">
      <w:pPr>
        <w:ind w:right="355" w:firstLine="709"/>
        <w:jc w:val="both"/>
        <w:rPr>
          <w:sz w:val="28"/>
          <w:szCs w:val="28"/>
          <w:lang w:eastAsia="en-US"/>
        </w:rPr>
      </w:pPr>
      <w:proofErr w:type="gramStart"/>
      <w:r w:rsidRPr="002B2D6B">
        <w:rPr>
          <w:sz w:val="28"/>
          <w:szCs w:val="28"/>
          <w:lang w:eastAsia="en-US"/>
        </w:rPr>
        <w:t>В отчетном периоде в рамках Соглашения б/</w:t>
      </w:r>
      <w:proofErr w:type="spellStart"/>
      <w:r w:rsidRPr="002B2D6B">
        <w:rPr>
          <w:sz w:val="28"/>
          <w:szCs w:val="28"/>
          <w:lang w:eastAsia="en-US"/>
        </w:rPr>
        <w:t>н</w:t>
      </w:r>
      <w:proofErr w:type="spellEnd"/>
      <w:r w:rsidRPr="002B2D6B">
        <w:rPr>
          <w:sz w:val="28"/>
          <w:szCs w:val="28"/>
          <w:lang w:eastAsia="en-US"/>
        </w:rPr>
        <w:t xml:space="preserve"> от 29.11.2019 года «О предоставлении субсидии Кондопожскому городскому поселению из бюджета Кондопожского муниципального района», дополнительного соглашения от 23.12.2019 года получены средства субсидии для </w:t>
      </w:r>
      <w:proofErr w:type="spellStart"/>
      <w:r w:rsidRPr="002B2D6B">
        <w:rPr>
          <w:sz w:val="28"/>
          <w:szCs w:val="28"/>
          <w:lang w:eastAsia="en-US"/>
        </w:rPr>
        <w:t>софинансирования</w:t>
      </w:r>
      <w:proofErr w:type="spellEnd"/>
      <w:r w:rsidRPr="002B2D6B">
        <w:rPr>
          <w:sz w:val="28"/>
          <w:szCs w:val="28"/>
          <w:lang w:eastAsia="en-US"/>
        </w:rPr>
        <w:t xml:space="preserve"> целевой программы «поддержка малого и среднего предпринимательства в Кондопожском городском поселении» на субсидирование части затрат субъектов малого и среднего предпринимательства, связанных с уплатой процентов по кредитам, привлеченным </w:t>
      </w:r>
      <w:proofErr w:type="spellStart"/>
      <w:r w:rsidRPr="002B2D6B">
        <w:rPr>
          <w:sz w:val="28"/>
          <w:szCs w:val="28"/>
          <w:lang w:eastAsia="en-US"/>
        </w:rPr>
        <w:t>вроссийских</w:t>
      </w:r>
      <w:proofErr w:type="spellEnd"/>
      <w:proofErr w:type="gramEnd"/>
      <w:r w:rsidRPr="002B2D6B">
        <w:rPr>
          <w:sz w:val="28"/>
          <w:szCs w:val="28"/>
          <w:lang w:eastAsia="en-US"/>
        </w:rPr>
        <w:t xml:space="preserve"> </w:t>
      </w:r>
      <w:proofErr w:type="gramStart"/>
      <w:r w:rsidRPr="002B2D6B">
        <w:rPr>
          <w:sz w:val="28"/>
          <w:szCs w:val="28"/>
          <w:lang w:eastAsia="en-US"/>
        </w:rPr>
        <w:t xml:space="preserve">кредитных организациях, а также </w:t>
      </w:r>
      <w:proofErr w:type="spellStart"/>
      <w:r w:rsidRPr="002B2D6B">
        <w:rPr>
          <w:sz w:val="28"/>
          <w:szCs w:val="28"/>
          <w:lang w:eastAsia="en-US"/>
        </w:rPr>
        <w:t>микрозаймам</w:t>
      </w:r>
      <w:proofErr w:type="spellEnd"/>
      <w:r w:rsidRPr="002B2D6B">
        <w:rPr>
          <w:sz w:val="28"/>
          <w:szCs w:val="28"/>
          <w:lang w:eastAsia="en-US"/>
        </w:rPr>
        <w:t xml:space="preserve">, привлеченным в государственных </w:t>
      </w:r>
      <w:proofErr w:type="spellStart"/>
      <w:r w:rsidRPr="002B2D6B">
        <w:rPr>
          <w:sz w:val="28"/>
          <w:szCs w:val="28"/>
          <w:lang w:eastAsia="en-US"/>
        </w:rPr>
        <w:t>микрофинансовых</w:t>
      </w:r>
      <w:proofErr w:type="spellEnd"/>
      <w:r w:rsidRPr="002B2D6B">
        <w:rPr>
          <w:sz w:val="28"/>
          <w:szCs w:val="28"/>
          <w:lang w:eastAsia="en-US"/>
        </w:rPr>
        <w:t xml:space="preserve">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и (или) модернизации производства товаров (работ, услуг) в сумме 128 300,23 рублей.</w:t>
      </w:r>
      <w:proofErr w:type="gramEnd"/>
    </w:p>
    <w:p w:rsidR="000A4E5B" w:rsidRPr="002B2D6B" w:rsidRDefault="000A4E5B" w:rsidP="000A4E5B">
      <w:pPr>
        <w:ind w:right="355" w:firstLine="709"/>
        <w:jc w:val="both"/>
        <w:rPr>
          <w:sz w:val="28"/>
          <w:szCs w:val="28"/>
          <w:lang w:eastAsia="en-US"/>
        </w:rPr>
      </w:pPr>
      <w:proofErr w:type="gramStart"/>
      <w:r w:rsidRPr="002B2D6B">
        <w:rPr>
          <w:sz w:val="28"/>
          <w:szCs w:val="28"/>
          <w:lang w:eastAsia="en-US"/>
        </w:rPr>
        <w:t xml:space="preserve">В декабре 2019 года, в рамках целевой программы «Поддержка малого и среднего предпринимательства в Кондопожском городском поселении», рассмотрена 1 заявка на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а также </w:t>
      </w:r>
      <w:proofErr w:type="spellStart"/>
      <w:r w:rsidRPr="002B2D6B">
        <w:rPr>
          <w:sz w:val="28"/>
          <w:szCs w:val="28"/>
          <w:lang w:eastAsia="en-US"/>
        </w:rPr>
        <w:t>микрозаймам</w:t>
      </w:r>
      <w:proofErr w:type="spellEnd"/>
      <w:r w:rsidRPr="002B2D6B">
        <w:rPr>
          <w:sz w:val="28"/>
          <w:szCs w:val="28"/>
          <w:lang w:eastAsia="en-US"/>
        </w:rPr>
        <w:t xml:space="preserve">, привлеченным в государственных </w:t>
      </w:r>
      <w:proofErr w:type="spellStart"/>
      <w:r w:rsidRPr="002B2D6B">
        <w:rPr>
          <w:sz w:val="28"/>
          <w:szCs w:val="28"/>
          <w:lang w:eastAsia="en-US"/>
        </w:rPr>
        <w:t>микрофинансовых</w:t>
      </w:r>
      <w:proofErr w:type="spellEnd"/>
      <w:r w:rsidRPr="002B2D6B">
        <w:rPr>
          <w:sz w:val="28"/>
          <w:szCs w:val="28"/>
          <w:lang w:eastAsia="en-US"/>
        </w:rPr>
        <w:t xml:space="preserve"> организациях, на строительство (реконструкцию) для собственных нужд производственных зданий, строений и сооружений </w:t>
      </w:r>
      <w:proofErr w:type="spellStart"/>
      <w:r w:rsidRPr="002B2D6B">
        <w:rPr>
          <w:sz w:val="28"/>
          <w:szCs w:val="28"/>
          <w:lang w:eastAsia="en-US"/>
        </w:rPr>
        <w:t>либоприобретение</w:t>
      </w:r>
      <w:proofErr w:type="spellEnd"/>
      <w:proofErr w:type="gramEnd"/>
      <w:r w:rsidRPr="002B2D6B">
        <w:rPr>
          <w:sz w:val="28"/>
          <w:szCs w:val="28"/>
          <w:lang w:eastAsia="en-US"/>
        </w:rPr>
        <w:t xml:space="preserve"> </w:t>
      </w:r>
      <w:proofErr w:type="gramStart"/>
      <w:r w:rsidRPr="002B2D6B">
        <w:rPr>
          <w:sz w:val="28"/>
          <w:szCs w:val="28"/>
          <w:lang w:eastAsia="en-US"/>
        </w:rPr>
        <w:t>оборудования в целях создания, и (или) развития, и (или) модернизации производства товаров (работ, услуг).</w:t>
      </w:r>
      <w:proofErr w:type="gramEnd"/>
      <w:r w:rsidRPr="002B2D6B">
        <w:rPr>
          <w:sz w:val="28"/>
          <w:szCs w:val="28"/>
          <w:lang w:eastAsia="en-US"/>
        </w:rPr>
        <w:t xml:space="preserve"> Принято решение о предоставлении субсидии одному участнику: ИП </w:t>
      </w:r>
      <w:proofErr w:type="spellStart"/>
      <w:r w:rsidRPr="002B2D6B">
        <w:rPr>
          <w:sz w:val="28"/>
          <w:szCs w:val="28"/>
          <w:lang w:eastAsia="en-US"/>
        </w:rPr>
        <w:t>Чиркову</w:t>
      </w:r>
      <w:proofErr w:type="spellEnd"/>
      <w:r w:rsidRPr="002B2D6B">
        <w:rPr>
          <w:sz w:val="28"/>
          <w:szCs w:val="28"/>
          <w:lang w:eastAsia="en-US"/>
        </w:rPr>
        <w:t xml:space="preserve"> Юрию Викторовичу на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а также </w:t>
      </w:r>
      <w:proofErr w:type="spellStart"/>
      <w:r w:rsidRPr="002B2D6B">
        <w:rPr>
          <w:sz w:val="28"/>
          <w:szCs w:val="28"/>
          <w:lang w:eastAsia="en-US"/>
        </w:rPr>
        <w:t>микрозаймам</w:t>
      </w:r>
      <w:proofErr w:type="spellEnd"/>
      <w:r w:rsidRPr="002B2D6B">
        <w:rPr>
          <w:sz w:val="28"/>
          <w:szCs w:val="28"/>
          <w:lang w:eastAsia="en-US"/>
        </w:rPr>
        <w:t xml:space="preserve">, привлеченным в государственных </w:t>
      </w:r>
      <w:proofErr w:type="spellStart"/>
      <w:r w:rsidRPr="002B2D6B">
        <w:rPr>
          <w:sz w:val="28"/>
          <w:szCs w:val="28"/>
          <w:lang w:eastAsia="en-US"/>
        </w:rPr>
        <w:t>микрофинансовых</w:t>
      </w:r>
      <w:proofErr w:type="spellEnd"/>
      <w:r w:rsidRPr="002B2D6B">
        <w:rPr>
          <w:sz w:val="28"/>
          <w:szCs w:val="28"/>
          <w:lang w:eastAsia="en-US"/>
        </w:rPr>
        <w:t xml:space="preserve">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и (или) модернизации производства товаров (работ, услуг</w:t>
      </w:r>
      <w:proofErr w:type="gramStart"/>
      <w:r w:rsidRPr="002B2D6B">
        <w:rPr>
          <w:sz w:val="28"/>
          <w:szCs w:val="28"/>
          <w:lang w:eastAsia="en-US"/>
        </w:rPr>
        <w:t>)в</w:t>
      </w:r>
      <w:proofErr w:type="gramEnd"/>
      <w:r w:rsidRPr="002B2D6B">
        <w:rPr>
          <w:sz w:val="28"/>
          <w:szCs w:val="28"/>
          <w:lang w:eastAsia="en-US"/>
        </w:rPr>
        <w:t>сумме178 300,23 рублей, за счет средств субсидий на реализацию мероприятий по поддержке малого и среднего предпринимательства – 128 300,23 рублей.</w:t>
      </w:r>
    </w:p>
    <w:p w:rsidR="000A4E5B" w:rsidRPr="002B2D6B" w:rsidRDefault="000A4E5B" w:rsidP="000A4E5B">
      <w:pPr>
        <w:ind w:right="355" w:firstLine="709"/>
        <w:jc w:val="both"/>
        <w:rPr>
          <w:sz w:val="28"/>
          <w:szCs w:val="28"/>
          <w:lang w:eastAsia="en-US"/>
        </w:rPr>
      </w:pPr>
      <w:r w:rsidRPr="002B2D6B">
        <w:rPr>
          <w:sz w:val="28"/>
          <w:szCs w:val="28"/>
          <w:lang w:eastAsia="en-US"/>
        </w:rPr>
        <w:t>Кассовое исполнение составило 178 300,23 рублей, из них средства субсидии местным бюджетам на реализацию дополнительных мероприятий по поддержке малого и среднего предпринимательства – 128 300,23 рублей, средства местного бюджета – 50 000,00 рублей.</w:t>
      </w:r>
    </w:p>
    <w:p w:rsidR="000A4E5B" w:rsidRPr="002B2D6B" w:rsidRDefault="000A4E5B" w:rsidP="000A4E5B">
      <w:pPr>
        <w:ind w:right="355" w:firstLine="709"/>
        <w:jc w:val="both"/>
        <w:rPr>
          <w:b/>
          <w:bCs/>
          <w:sz w:val="28"/>
          <w:szCs w:val="28"/>
          <w:lang w:eastAsia="en-US"/>
        </w:rPr>
      </w:pPr>
    </w:p>
    <w:p w:rsidR="000A4E5B" w:rsidRPr="002B2D6B" w:rsidRDefault="000A4E5B" w:rsidP="000A4E5B">
      <w:pPr>
        <w:ind w:right="355" w:firstLine="709"/>
        <w:jc w:val="both"/>
        <w:rPr>
          <w:b/>
          <w:bCs/>
          <w:sz w:val="28"/>
          <w:szCs w:val="28"/>
          <w:lang w:eastAsia="en-US"/>
        </w:rPr>
      </w:pPr>
      <w:r w:rsidRPr="002B2D6B">
        <w:rPr>
          <w:b/>
          <w:bCs/>
          <w:sz w:val="28"/>
          <w:szCs w:val="28"/>
          <w:lang w:eastAsia="en-US"/>
        </w:rPr>
        <w:t>0500 «Жилищно-коммунальное хозяйство»</w:t>
      </w:r>
    </w:p>
    <w:p w:rsidR="000A4E5B" w:rsidRPr="002B2D6B" w:rsidRDefault="000A4E5B" w:rsidP="000A4E5B">
      <w:pPr>
        <w:ind w:right="355" w:firstLine="709"/>
        <w:jc w:val="both"/>
        <w:rPr>
          <w:sz w:val="28"/>
          <w:szCs w:val="28"/>
          <w:highlight w:val="yellow"/>
          <w:u w:val="single"/>
          <w:lang w:eastAsia="en-US"/>
        </w:rPr>
      </w:pPr>
    </w:p>
    <w:p w:rsidR="000A4E5B" w:rsidRPr="002B2D6B" w:rsidRDefault="000A4E5B" w:rsidP="000A4E5B">
      <w:pPr>
        <w:ind w:right="355" w:firstLine="709"/>
        <w:jc w:val="both"/>
        <w:rPr>
          <w:sz w:val="28"/>
          <w:szCs w:val="28"/>
          <w:u w:val="single"/>
          <w:lang w:eastAsia="en-US"/>
        </w:rPr>
      </w:pPr>
      <w:r w:rsidRPr="002B2D6B">
        <w:rPr>
          <w:sz w:val="28"/>
          <w:szCs w:val="28"/>
          <w:u w:val="single"/>
          <w:lang w:eastAsia="en-US"/>
        </w:rPr>
        <w:t>0501 «Жилищное хозяйство»</w:t>
      </w:r>
    </w:p>
    <w:p w:rsidR="000A4E5B" w:rsidRPr="002B2D6B" w:rsidRDefault="000A4E5B" w:rsidP="000A4E5B">
      <w:pPr>
        <w:ind w:right="355" w:firstLine="709"/>
        <w:jc w:val="both"/>
        <w:rPr>
          <w:sz w:val="28"/>
          <w:szCs w:val="28"/>
          <w:highlight w:val="yellow"/>
          <w:u w:val="single"/>
          <w:lang w:eastAsia="en-US"/>
        </w:rPr>
      </w:pPr>
    </w:p>
    <w:p w:rsidR="000A4E5B" w:rsidRPr="002B2D6B" w:rsidRDefault="000A4E5B" w:rsidP="000A4E5B">
      <w:pPr>
        <w:ind w:right="355" w:firstLine="709"/>
        <w:jc w:val="both"/>
        <w:rPr>
          <w:sz w:val="28"/>
          <w:szCs w:val="28"/>
          <w:lang w:eastAsia="en-US"/>
        </w:rPr>
      </w:pPr>
      <w:proofErr w:type="gramStart"/>
      <w:r w:rsidRPr="002B2D6B">
        <w:rPr>
          <w:sz w:val="28"/>
          <w:szCs w:val="28"/>
          <w:lang w:eastAsia="en-US"/>
        </w:rPr>
        <w:t>Расходы за 2019 год Администрации Кондопожского муниципального района, направленные на уплату взносов, дополнительных взносов на капитальный ремонт общего имущества в многоквартирных домах (жилых помещений, находящихся в собственности муниципального образования «Кондопожское городское поселение» и включенных в региональную программы капитального ремонта общего имущества в многоквартирных домах, расположенных на территории Республики Карелия, на 2015-2044 годы) в пользу регионального оператора, владельцев специальных счетов проведены</w:t>
      </w:r>
      <w:proofErr w:type="gramEnd"/>
      <w:r w:rsidRPr="002B2D6B">
        <w:rPr>
          <w:sz w:val="28"/>
          <w:szCs w:val="28"/>
          <w:lang w:eastAsia="en-US"/>
        </w:rPr>
        <w:t xml:space="preserve"> в размере 5 536 805,31 рублей. Финансирование данных расходов осуществлено во исполнение полномочий, предусмотренных п.6 ч.1 ст.14 №131-ФЗ «Об общих принципах организации местного самоуправления в Российской Федерации» и ч.2 ст.154 Жилищного кодекса.</w:t>
      </w:r>
    </w:p>
    <w:p w:rsidR="000A4E5B" w:rsidRPr="002B2D6B" w:rsidRDefault="000A4E5B" w:rsidP="000A4E5B">
      <w:pPr>
        <w:ind w:right="355" w:firstLine="709"/>
        <w:jc w:val="both"/>
        <w:rPr>
          <w:sz w:val="28"/>
          <w:szCs w:val="28"/>
          <w:lang w:eastAsia="en-US"/>
        </w:rPr>
      </w:pPr>
      <w:proofErr w:type="gramStart"/>
      <w:r w:rsidRPr="002B2D6B">
        <w:rPr>
          <w:sz w:val="28"/>
          <w:szCs w:val="28"/>
          <w:lang w:eastAsia="en-US"/>
        </w:rPr>
        <w:t xml:space="preserve">В отчетном периоде в соответствии с заключенными муниципальными контрактами на оказание услуг выполнения функций </w:t>
      </w:r>
      <w:proofErr w:type="spellStart"/>
      <w:r w:rsidRPr="002B2D6B">
        <w:rPr>
          <w:sz w:val="28"/>
          <w:szCs w:val="28"/>
          <w:lang w:eastAsia="en-US"/>
        </w:rPr>
        <w:t>наймодателя</w:t>
      </w:r>
      <w:proofErr w:type="spellEnd"/>
      <w:r w:rsidRPr="002B2D6B">
        <w:rPr>
          <w:sz w:val="28"/>
          <w:szCs w:val="28"/>
          <w:lang w:eastAsia="en-US"/>
        </w:rPr>
        <w:t xml:space="preserve"> от 28.01.2019 года, 29.01.2019 года, от 21.03.2019 года № 6,от 02.07.2019 № 0106300004519000034-01 с ООО «Кондопожское ЖКХ», произведена оплата расходов по осуществлению и сбору платы за </w:t>
      </w:r>
      <w:proofErr w:type="spellStart"/>
      <w:r w:rsidRPr="002B2D6B">
        <w:rPr>
          <w:sz w:val="28"/>
          <w:szCs w:val="28"/>
          <w:lang w:eastAsia="en-US"/>
        </w:rPr>
        <w:t>найм</w:t>
      </w:r>
      <w:proofErr w:type="spellEnd"/>
      <w:r w:rsidRPr="002B2D6B">
        <w:rPr>
          <w:sz w:val="28"/>
          <w:szCs w:val="28"/>
          <w:lang w:eastAsia="en-US"/>
        </w:rPr>
        <w:t xml:space="preserve"> по муниципальному жилью, находящегося в собственности Кондопожского городского поселения, за период с 28.09.2018 года по 31.12.2018 года и за</w:t>
      </w:r>
      <w:proofErr w:type="gramEnd"/>
      <w:r w:rsidRPr="002B2D6B">
        <w:rPr>
          <w:sz w:val="28"/>
          <w:szCs w:val="28"/>
          <w:lang w:eastAsia="en-US"/>
        </w:rPr>
        <w:t xml:space="preserve"> период с 01.01.19по31.03.19 года, за период с 01.04.2019 года по 30.06.2019 года, июль-ноябрь 2019 года в размере 383 592,50 рублей.</w:t>
      </w:r>
    </w:p>
    <w:p w:rsidR="000A4E5B" w:rsidRPr="002B2D6B" w:rsidRDefault="000A4E5B" w:rsidP="000A4E5B">
      <w:pPr>
        <w:ind w:right="355" w:firstLine="709"/>
        <w:jc w:val="both"/>
        <w:rPr>
          <w:sz w:val="28"/>
          <w:szCs w:val="28"/>
          <w:lang w:eastAsia="en-US"/>
        </w:rPr>
      </w:pPr>
      <w:r w:rsidRPr="002B2D6B">
        <w:rPr>
          <w:sz w:val="28"/>
          <w:szCs w:val="28"/>
          <w:lang w:eastAsia="en-US"/>
        </w:rPr>
        <w:t>За 2019 год выполнены работы по капитальному ремонту муниципального жилищного фонда (жилых помещений, находящихся в собственности муниципального образования «Кондопожское городское поселение»). Кассовое исполнение составило 443 492,00 рублей.</w:t>
      </w:r>
    </w:p>
    <w:p w:rsidR="000A4E5B" w:rsidRPr="002B2D6B" w:rsidRDefault="000A4E5B" w:rsidP="000A4E5B">
      <w:pPr>
        <w:ind w:right="355" w:firstLine="709"/>
        <w:jc w:val="both"/>
        <w:rPr>
          <w:sz w:val="28"/>
          <w:szCs w:val="28"/>
          <w:lang w:eastAsia="en-US"/>
        </w:rPr>
      </w:pPr>
      <w:r w:rsidRPr="002B2D6B">
        <w:rPr>
          <w:sz w:val="28"/>
          <w:szCs w:val="28"/>
          <w:lang w:eastAsia="en-US"/>
        </w:rPr>
        <w:t>Расходы на исполнение судебных актов в рамках данного раздела в отчетном периоде составили 45 491,40  рублей, в том числе:</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Возмещение Лебедеву Андрею Владимировичу понесенных расходов на самостоятельное исполнение обязанностей </w:t>
      </w:r>
      <w:proofErr w:type="spellStart"/>
      <w:r w:rsidRPr="002B2D6B">
        <w:rPr>
          <w:sz w:val="28"/>
          <w:szCs w:val="28"/>
          <w:lang w:eastAsia="en-US"/>
        </w:rPr>
        <w:t>наймодателя</w:t>
      </w:r>
      <w:proofErr w:type="spellEnd"/>
      <w:r w:rsidRPr="002B2D6B">
        <w:rPr>
          <w:sz w:val="28"/>
          <w:szCs w:val="28"/>
          <w:lang w:eastAsia="en-US"/>
        </w:rPr>
        <w:t xml:space="preserve"> по проведению капительного ремонта на основании исполнительного листа от 05.04.2019 года № ФС 023192984 – 15 629,40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Возмещение </w:t>
      </w:r>
      <w:proofErr w:type="spellStart"/>
      <w:r w:rsidRPr="002B2D6B">
        <w:rPr>
          <w:sz w:val="28"/>
          <w:szCs w:val="28"/>
          <w:lang w:eastAsia="en-US"/>
        </w:rPr>
        <w:t>Шушания</w:t>
      </w:r>
      <w:proofErr w:type="spellEnd"/>
      <w:r w:rsidRPr="002B2D6B">
        <w:rPr>
          <w:sz w:val="28"/>
          <w:szCs w:val="28"/>
          <w:lang w:eastAsia="en-US"/>
        </w:rPr>
        <w:t xml:space="preserve"> Нине Николаевне денежных средств за исполнение обязанности </w:t>
      </w:r>
      <w:proofErr w:type="spellStart"/>
      <w:r w:rsidRPr="002B2D6B">
        <w:rPr>
          <w:sz w:val="28"/>
          <w:szCs w:val="28"/>
          <w:lang w:eastAsia="en-US"/>
        </w:rPr>
        <w:t>наймодателя</w:t>
      </w:r>
      <w:proofErr w:type="spellEnd"/>
      <w:r w:rsidRPr="002B2D6B">
        <w:rPr>
          <w:sz w:val="28"/>
          <w:szCs w:val="28"/>
          <w:lang w:eastAsia="en-US"/>
        </w:rPr>
        <w:t xml:space="preserve"> на основании исполнительного листа от 11.07.2019 года № 026189331– 29 862,00 рублей.</w:t>
      </w:r>
    </w:p>
    <w:p w:rsidR="000A4E5B" w:rsidRPr="002B2D6B" w:rsidRDefault="000A4E5B" w:rsidP="000A4E5B">
      <w:pPr>
        <w:ind w:right="355" w:firstLine="709"/>
        <w:jc w:val="both"/>
        <w:rPr>
          <w:sz w:val="28"/>
          <w:szCs w:val="28"/>
          <w:lang w:eastAsia="en-US"/>
        </w:rPr>
      </w:pPr>
      <w:r w:rsidRPr="002B2D6B">
        <w:rPr>
          <w:sz w:val="28"/>
          <w:szCs w:val="28"/>
          <w:lang w:eastAsia="en-US"/>
        </w:rPr>
        <w:t xml:space="preserve">За 2019 год в рамках муниципальных контрактов на приобретение благоустроенного жилья по решению суда в </w:t>
      </w:r>
      <w:proofErr w:type="gramStart"/>
      <w:r w:rsidRPr="002B2D6B">
        <w:rPr>
          <w:sz w:val="28"/>
          <w:szCs w:val="28"/>
          <w:lang w:eastAsia="en-US"/>
        </w:rPr>
        <w:t>г</w:t>
      </w:r>
      <w:proofErr w:type="gramEnd"/>
      <w:r w:rsidRPr="002B2D6B">
        <w:rPr>
          <w:sz w:val="28"/>
          <w:szCs w:val="28"/>
          <w:lang w:eastAsia="en-US"/>
        </w:rPr>
        <w:t>. Кондопога были приобретены 3 квартиры. Кассовые расходы составили 2 900 266,86 рублей.</w:t>
      </w:r>
    </w:p>
    <w:p w:rsidR="000A4E5B" w:rsidRPr="002B2D6B" w:rsidRDefault="000A4E5B" w:rsidP="000A4E5B">
      <w:pPr>
        <w:ind w:right="355" w:firstLine="709"/>
        <w:jc w:val="both"/>
        <w:rPr>
          <w:sz w:val="28"/>
          <w:szCs w:val="28"/>
          <w:lang w:eastAsia="en-US"/>
        </w:rPr>
      </w:pPr>
      <w:r w:rsidRPr="002B2D6B">
        <w:rPr>
          <w:sz w:val="28"/>
          <w:szCs w:val="28"/>
          <w:lang w:eastAsia="en-US"/>
        </w:rPr>
        <w:t>За отчетный период в рамках муниципальных контрактов на приобретение благоустроенного жилья для расселения жителей, оказавшихся в трудной жизненной ситуации и проживающих по адресу: РК, года Кондопога, ул. М. Горького, 26а были приобретены 3 квартиры. Кассовые расходы составили  3 643 850,51 рублей.</w:t>
      </w:r>
    </w:p>
    <w:p w:rsidR="000A4E5B" w:rsidRPr="002B2D6B" w:rsidRDefault="000A4E5B" w:rsidP="000A4E5B">
      <w:pPr>
        <w:ind w:right="355" w:firstLine="709"/>
        <w:jc w:val="both"/>
        <w:rPr>
          <w:sz w:val="28"/>
          <w:szCs w:val="28"/>
          <w:lang w:eastAsia="en-US"/>
        </w:rPr>
      </w:pPr>
      <w:r w:rsidRPr="002B2D6B">
        <w:rPr>
          <w:sz w:val="28"/>
          <w:szCs w:val="28"/>
          <w:lang w:eastAsia="en-US"/>
        </w:rPr>
        <w:t xml:space="preserve">В рамках реализации Региональной адресной программы по переселению граждан из аварийного жилищного фонда на 2019-2025 года за 2019 год было приобретено 13 квартир. </w:t>
      </w:r>
      <w:proofErr w:type="gramStart"/>
      <w:r w:rsidRPr="002B2D6B">
        <w:rPr>
          <w:sz w:val="28"/>
          <w:szCs w:val="28"/>
          <w:lang w:eastAsia="en-US"/>
        </w:rPr>
        <w:t>Кассовые расходы составили 19 144 714,53 рублей, из них средства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на 2019 год (за счет средств государственной корпорации – Фонд СРЖКХ) – 18 953 267,37 рублей, а также средств бюджета Республики Карелия</w:t>
      </w:r>
      <w:proofErr w:type="gramEnd"/>
      <w:r w:rsidRPr="002B2D6B">
        <w:rPr>
          <w:sz w:val="28"/>
          <w:szCs w:val="28"/>
          <w:lang w:eastAsia="en-US"/>
        </w:rPr>
        <w:t xml:space="preserve"> – 191 447,16 рублей.</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 xml:space="preserve">Расходы в сумме 44 500,00 рублей были произведены на оказание услуг по оценке рыночной стоимости недвижимого имущества для определения размера выкупной стоимости жилых помещений (размера возмещения за жилое помещение), расположенных по адресу: Республика Карелия, </w:t>
      </w:r>
      <w:proofErr w:type="gramStart"/>
      <w:r w:rsidRPr="002B2D6B">
        <w:rPr>
          <w:sz w:val="28"/>
          <w:szCs w:val="28"/>
          <w:lang w:eastAsia="en-US"/>
        </w:rPr>
        <w:t>г</w:t>
      </w:r>
      <w:proofErr w:type="gramEnd"/>
      <w:r w:rsidRPr="002B2D6B">
        <w:rPr>
          <w:sz w:val="28"/>
          <w:szCs w:val="28"/>
          <w:lang w:eastAsia="en-US"/>
        </w:rPr>
        <w:t>. Кондопога, ул. М. Горького, 26а и по определению рыночной стоимости 1 кв.м. жилых помещений.</w:t>
      </w:r>
    </w:p>
    <w:p w:rsidR="000A4E5B" w:rsidRPr="002B2D6B" w:rsidRDefault="000A4E5B" w:rsidP="000A4E5B">
      <w:pPr>
        <w:ind w:right="355" w:firstLine="709"/>
        <w:jc w:val="both"/>
        <w:rPr>
          <w:sz w:val="28"/>
          <w:szCs w:val="28"/>
          <w:lang w:eastAsia="en-US"/>
        </w:rPr>
      </w:pPr>
      <w:r w:rsidRPr="002B2D6B">
        <w:rPr>
          <w:sz w:val="28"/>
          <w:szCs w:val="28"/>
          <w:lang w:eastAsia="en-US"/>
        </w:rPr>
        <w:t>Администрацией Кондопожского муниципального района произведены расходы по коммунальным услугам по незаселенному муниципальному жилому фонду в сумме 23 490,75 рублей, из них:</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На оплату расходов по содержанию незаселенного муниципального жилого фонда, принадлежащего муниципальному образованию «Кондопожское городское поселение» –12 157,16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На оплату расходов по услугам отопления незаселенного муниципального жилого фонда, принадлежащих муниципальному образованию «Кондопожское городское поселение» –11 333,59 рублей.</w:t>
      </w:r>
    </w:p>
    <w:p w:rsidR="000A4E5B" w:rsidRPr="002B2D6B" w:rsidRDefault="000A4E5B" w:rsidP="000A4E5B">
      <w:pPr>
        <w:ind w:right="355" w:firstLine="709"/>
        <w:jc w:val="both"/>
        <w:rPr>
          <w:sz w:val="28"/>
          <w:szCs w:val="28"/>
          <w:u w:val="single"/>
          <w:lang w:eastAsia="en-US"/>
        </w:rPr>
      </w:pPr>
      <w:r w:rsidRPr="002B2D6B">
        <w:rPr>
          <w:sz w:val="28"/>
          <w:szCs w:val="28"/>
          <w:u w:val="single"/>
          <w:lang w:eastAsia="en-US"/>
        </w:rPr>
        <w:t>0502 «Коммунальное хозяйство»</w:t>
      </w:r>
    </w:p>
    <w:p w:rsidR="000A4E5B" w:rsidRPr="002B2D6B" w:rsidRDefault="000A4E5B" w:rsidP="000A4E5B">
      <w:pPr>
        <w:ind w:right="355" w:firstLine="709"/>
        <w:jc w:val="both"/>
        <w:rPr>
          <w:sz w:val="28"/>
          <w:szCs w:val="28"/>
          <w:lang w:eastAsia="en-US"/>
        </w:rPr>
      </w:pPr>
    </w:p>
    <w:p w:rsidR="000A4E5B" w:rsidRPr="002B2D6B" w:rsidRDefault="000A4E5B" w:rsidP="000A4E5B">
      <w:pPr>
        <w:ind w:right="355" w:firstLine="709"/>
        <w:jc w:val="both"/>
        <w:rPr>
          <w:sz w:val="28"/>
          <w:szCs w:val="28"/>
          <w:lang w:eastAsia="en-US"/>
        </w:rPr>
      </w:pPr>
      <w:r w:rsidRPr="002B2D6B">
        <w:rPr>
          <w:sz w:val="28"/>
          <w:szCs w:val="28"/>
          <w:lang w:eastAsia="en-US"/>
        </w:rPr>
        <w:t>За 2019 год расходы за счет средств бюджета Кондопожского городского поселения в рамках исполнения мероприятий, направленных на выполнение функций, связанных реализацией вопросов в области коммунального хозяйства составили 1 190 410,06 рублей, в том числе:</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на оплату по текущему ремонту </w:t>
      </w:r>
      <w:proofErr w:type="gramStart"/>
      <w:r w:rsidRPr="002B2D6B">
        <w:rPr>
          <w:sz w:val="28"/>
          <w:szCs w:val="28"/>
          <w:lang w:eastAsia="en-US"/>
        </w:rPr>
        <w:t>ливневой</w:t>
      </w:r>
      <w:proofErr w:type="gramEnd"/>
      <w:r w:rsidRPr="002B2D6B">
        <w:rPr>
          <w:sz w:val="28"/>
          <w:szCs w:val="28"/>
          <w:lang w:eastAsia="en-US"/>
        </w:rPr>
        <w:t xml:space="preserve"> канализации–652 593,80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на оплату по договору от 24.07.2019 года № 507 на выполнение работ по ликвидации аварии на водопроводных сетях в районе Онежской набережной и подключению жилых домов к ХВС по ул. </w:t>
      </w:r>
      <w:proofErr w:type="gramStart"/>
      <w:r w:rsidRPr="002B2D6B">
        <w:rPr>
          <w:sz w:val="28"/>
          <w:szCs w:val="28"/>
          <w:lang w:eastAsia="en-US"/>
        </w:rPr>
        <w:t>Портовая</w:t>
      </w:r>
      <w:proofErr w:type="gramEnd"/>
      <w:r w:rsidRPr="002B2D6B">
        <w:rPr>
          <w:sz w:val="28"/>
          <w:szCs w:val="28"/>
          <w:lang w:eastAsia="en-US"/>
        </w:rPr>
        <w:t>, д. 7 – 135 620,00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на оплату аварийных работ по  чистке канализации, вскрытию и восстановлению бетонных полов, демонтажу и прокладку труб канализации по адресу: года Кондопога, ул.М.Горького</w:t>
      </w:r>
      <w:proofErr w:type="gramStart"/>
      <w:r w:rsidRPr="002B2D6B">
        <w:rPr>
          <w:sz w:val="28"/>
          <w:szCs w:val="28"/>
          <w:lang w:eastAsia="en-US"/>
        </w:rPr>
        <w:t>,д</w:t>
      </w:r>
      <w:proofErr w:type="gramEnd"/>
      <w:r w:rsidRPr="002B2D6B">
        <w:rPr>
          <w:sz w:val="28"/>
          <w:szCs w:val="28"/>
          <w:lang w:eastAsia="en-US"/>
        </w:rPr>
        <w:t>.26а и по текущему ремонту участка тепловой сети, обеспечивающей теплоснабжение Ледового дворца и Спортивного блока № 1,кадастровый номер 10:03:0010108:29,по адресу: года Кондопога, ул. Строительная, д.2,д.2а от Спортивного блока № 1 до фундамента здания «Ледовый дворец» и устранение утечки теплоносителя для Администрации Кондопожского муниципального района, расположенной по адресу: года Кондопога, пл. Ленина, 1. Кассовые расходы составили 402 196,26 рублей.</w:t>
      </w:r>
    </w:p>
    <w:p w:rsidR="000A4E5B" w:rsidRPr="002B2D6B" w:rsidRDefault="000A4E5B" w:rsidP="000A4E5B">
      <w:pPr>
        <w:ind w:right="355" w:firstLine="709"/>
        <w:jc w:val="both"/>
        <w:rPr>
          <w:sz w:val="28"/>
          <w:szCs w:val="28"/>
          <w:u w:val="single"/>
          <w:lang w:eastAsia="en-US"/>
        </w:rPr>
      </w:pPr>
      <w:r w:rsidRPr="002B2D6B">
        <w:rPr>
          <w:sz w:val="28"/>
          <w:szCs w:val="28"/>
          <w:u w:val="single"/>
          <w:lang w:eastAsia="en-US"/>
        </w:rPr>
        <w:t>0503 «Благоустройство»</w:t>
      </w:r>
    </w:p>
    <w:p w:rsidR="000A4E5B" w:rsidRPr="002B2D6B" w:rsidRDefault="000A4E5B" w:rsidP="000A4E5B">
      <w:pPr>
        <w:ind w:right="355" w:firstLine="709"/>
        <w:jc w:val="both"/>
        <w:rPr>
          <w:sz w:val="28"/>
          <w:szCs w:val="28"/>
          <w:u w:val="single"/>
          <w:lang w:eastAsia="en-US"/>
        </w:rPr>
      </w:pPr>
    </w:p>
    <w:p w:rsidR="000A4E5B" w:rsidRPr="002B2D6B" w:rsidRDefault="000A4E5B" w:rsidP="000A4E5B">
      <w:pPr>
        <w:ind w:right="355" w:firstLine="709"/>
        <w:jc w:val="both"/>
        <w:rPr>
          <w:sz w:val="28"/>
          <w:szCs w:val="28"/>
          <w:lang w:eastAsia="en-US"/>
        </w:rPr>
      </w:pPr>
      <w:r w:rsidRPr="002B2D6B">
        <w:rPr>
          <w:sz w:val="28"/>
          <w:szCs w:val="28"/>
          <w:lang w:eastAsia="en-US"/>
        </w:rPr>
        <w:t>Кассовые расходы за 2019 год по разделу составили 26 533 151,89 рублей, они включили в себя следующие направления:</w:t>
      </w:r>
    </w:p>
    <w:p w:rsidR="000A4E5B" w:rsidRPr="002B2D6B" w:rsidRDefault="000A4E5B" w:rsidP="000A4E5B">
      <w:pPr>
        <w:numPr>
          <w:ilvl w:val="0"/>
          <w:numId w:val="22"/>
        </w:numPr>
        <w:spacing w:after="160" w:line="259" w:lineRule="auto"/>
        <w:ind w:left="0" w:right="355" w:firstLine="709"/>
        <w:jc w:val="both"/>
        <w:rPr>
          <w:sz w:val="28"/>
          <w:szCs w:val="28"/>
          <w:lang w:eastAsia="en-US"/>
        </w:rPr>
      </w:pPr>
      <w:r w:rsidRPr="002B2D6B">
        <w:rPr>
          <w:sz w:val="28"/>
          <w:szCs w:val="28"/>
          <w:lang w:eastAsia="en-US"/>
        </w:rPr>
        <w:t xml:space="preserve">В рамках муниципального контракта от 25.12.2017 года №0106300007717000020-0226240-01, заключенного с ООО </w:t>
      </w:r>
      <w:r w:rsidRPr="002B2D6B">
        <w:rPr>
          <w:color w:val="000000"/>
          <w:sz w:val="28"/>
          <w:szCs w:val="28"/>
          <w:lang w:eastAsia="en-US"/>
        </w:rPr>
        <w:t xml:space="preserve">«Кондопожское ДРСУ», по </w:t>
      </w:r>
      <w:r w:rsidRPr="002B2D6B">
        <w:rPr>
          <w:sz w:val="28"/>
          <w:szCs w:val="28"/>
          <w:lang w:eastAsia="en-US"/>
        </w:rPr>
        <w:t>содержанию элементов благоустройства на территории года Кондопога и поселка Березовка Кондопожского городского поселения были произведены расходы в сумме 2 005 480,00 рублей.</w:t>
      </w:r>
    </w:p>
    <w:p w:rsidR="000A4E5B" w:rsidRPr="002B2D6B" w:rsidRDefault="000A4E5B" w:rsidP="000A4E5B">
      <w:pPr>
        <w:numPr>
          <w:ilvl w:val="0"/>
          <w:numId w:val="22"/>
        </w:numPr>
        <w:spacing w:after="160" w:line="259" w:lineRule="auto"/>
        <w:ind w:left="0" w:right="355" w:firstLine="709"/>
        <w:jc w:val="both"/>
        <w:rPr>
          <w:sz w:val="28"/>
          <w:szCs w:val="28"/>
          <w:lang w:eastAsia="en-US"/>
        </w:rPr>
      </w:pPr>
      <w:r w:rsidRPr="002B2D6B">
        <w:rPr>
          <w:sz w:val="28"/>
          <w:szCs w:val="28"/>
          <w:lang w:eastAsia="en-US"/>
        </w:rPr>
        <w:t xml:space="preserve">Во исполнение п. 4, ч. 1, ст. 14 131-ФЗ «Об общих принципах организации местного самоуправления в Российской Федерации» осуществление полномочий в части </w:t>
      </w:r>
      <w:r w:rsidRPr="002B2D6B">
        <w:rPr>
          <w:sz w:val="28"/>
          <w:szCs w:val="28"/>
          <w:shd w:val="clear" w:color="auto" w:fill="FFFFFF"/>
          <w:lang w:eastAsia="en-US"/>
        </w:rPr>
        <w:t>организация в границах поселения электро-, тепл</w:t>
      </w:r>
      <w:proofErr w:type="gramStart"/>
      <w:r w:rsidRPr="002B2D6B">
        <w:rPr>
          <w:sz w:val="28"/>
          <w:szCs w:val="28"/>
          <w:shd w:val="clear" w:color="auto" w:fill="FFFFFF"/>
          <w:lang w:eastAsia="en-US"/>
        </w:rPr>
        <w:t>о-</w:t>
      </w:r>
      <w:proofErr w:type="gramEnd"/>
      <w:r w:rsidRPr="002B2D6B">
        <w:rPr>
          <w:sz w:val="28"/>
          <w:szCs w:val="28"/>
          <w:shd w:val="clear" w:color="auto" w:fill="FFFFFF"/>
          <w:lang w:eastAsia="en-US"/>
        </w:rPr>
        <w:t xml:space="preserve">, </w:t>
      </w:r>
      <w:proofErr w:type="spellStart"/>
      <w:r w:rsidRPr="002B2D6B">
        <w:rPr>
          <w:sz w:val="28"/>
          <w:szCs w:val="28"/>
          <w:shd w:val="clear" w:color="auto" w:fill="FFFFFF"/>
          <w:lang w:eastAsia="en-US"/>
        </w:rPr>
        <w:t>газо</w:t>
      </w:r>
      <w:proofErr w:type="spellEnd"/>
      <w:r w:rsidRPr="002B2D6B">
        <w:rPr>
          <w:sz w:val="28"/>
          <w:szCs w:val="28"/>
          <w:shd w:val="clear" w:color="auto" w:fill="FFFFFF"/>
          <w:lang w:eastAsia="en-US"/>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2B2D6B">
        <w:rPr>
          <w:sz w:val="28"/>
          <w:szCs w:val="28"/>
          <w:lang w:eastAsia="en-US"/>
        </w:rPr>
        <w:t>заключены следующие муниципальные контракты и договоры:</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договор об оказании услуг связи юридическому лицу, финансируемому из соответствующего бюджета № 210000020209 от 14.05.2019 года (АСУНО). Кассовое исполнение составило 282 328,53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договор энергоснабжения № 08349 от 01.01.2019 года (Продажа электрической энергии, услуги по передаче электрической энергии и иные услуги, связанные с процессом снабжения электрической энергией потребителей). Кассовое исполнение составило 11 032 597,22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муниципальный </w:t>
      </w:r>
      <w:proofErr w:type="spellStart"/>
      <w:r w:rsidRPr="002B2D6B">
        <w:rPr>
          <w:sz w:val="28"/>
          <w:szCs w:val="28"/>
          <w:lang w:eastAsia="en-US"/>
        </w:rPr>
        <w:t>контракт№</w:t>
      </w:r>
      <w:proofErr w:type="spellEnd"/>
      <w:r w:rsidRPr="002B2D6B">
        <w:rPr>
          <w:sz w:val="28"/>
          <w:szCs w:val="28"/>
          <w:lang w:eastAsia="en-US"/>
        </w:rPr>
        <w:t xml:space="preserve"> 0106300007717000021-0226240-01 от 25.12.2017 года по текущему ремонту, содержанию и эксплуатации электроустановок и оборудования, обеспечивающих уличное освещение на территории Кондопожского городского поселения. Кассовое исполнение составило 3 092 621,70 рублей.</w:t>
      </w:r>
    </w:p>
    <w:p w:rsidR="000A4E5B" w:rsidRPr="002B2D6B" w:rsidRDefault="000A4E5B" w:rsidP="000A4E5B">
      <w:pPr>
        <w:numPr>
          <w:ilvl w:val="0"/>
          <w:numId w:val="22"/>
        </w:numPr>
        <w:spacing w:after="160" w:line="259" w:lineRule="auto"/>
        <w:ind w:left="0" w:right="355" w:firstLine="709"/>
        <w:jc w:val="both"/>
        <w:rPr>
          <w:color w:val="000000"/>
          <w:sz w:val="28"/>
          <w:szCs w:val="28"/>
          <w:lang w:eastAsia="en-US"/>
        </w:rPr>
      </w:pPr>
      <w:r w:rsidRPr="002B2D6B">
        <w:rPr>
          <w:sz w:val="28"/>
          <w:szCs w:val="28"/>
          <w:lang w:eastAsia="en-US"/>
        </w:rPr>
        <w:t>В 2018 году, в связи с ликвидацией Администрации Кондопожского городского поселения, на основании договора безвозмездного пользования б/</w:t>
      </w:r>
      <w:proofErr w:type="spellStart"/>
      <w:r w:rsidRPr="002B2D6B">
        <w:rPr>
          <w:sz w:val="28"/>
          <w:szCs w:val="28"/>
          <w:lang w:eastAsia="en-US"/>
        </w:rPr>
        <w:t>н</w:t>
      </w:r>
      <w:proofErr w:type="spellEnd"/>
      <w:r w:rsidRPr="002B2D6B">
        <w:rPr>
          <w:sz w:val="28"/>
          <w:szCs w:val="28"/>
          <w:lang w:eastAsia="en-US"/>
        </w:rPr>
        <w:t xml:space="preserve"> от 16.10.2009 года передано имущество в целях организации бесплатного доступа к детской площадке по адресу: Республика Карелия, город Кондопога, ул. Советов (напротив дома №19). </w:t>
      </w:r>
      <w:proofErr w:type="gramStart"/>
      <w:r w:rsidRPr="002B2D6B">
        <w:rPr>
          <w:sz w:val="28"/>
          <w:szCs w:val="28"/>
          <w:lang w:eastAsia="en-US"/>
        </w:rPr>
        <w:t>Во исполнение п. 3.5 безвозмездного пользования б/</w:t>
      </w:r>
      <w:proofErr w:type="spellStart"/>
      <w:r w:rsidRPr="002B2D6B">
        <w:rPr>
          <w:sz w:val="28"/>
          <w:szCs w:val="28"/>
          <w:lang w:eastAsia="en-US"/>
        </w:rPr>
        <w:t>н</w:t>
      </w:r>
      <w:proofErr w:type="spellEnd"/>
      <w:r w:rsidRPr="002B2D6B">
        <w:rPr>
          <w:sz w:val="28"/>
          <w:szCs w:val="28"/>
          <w:lang w:eastAsia="en-US"/>
        </w:rPr>
        <w:t xml:space="preserve"> от 16.10.2009 года заключены муниципальные контракты б/</w:t>
      </w:r>
      <w:proofErr w:type="spellStart"/>
      <w:r w:rsidRPr="002B2D6B">
        <w:rPr>
          <w:sz w:val="28"/>
          <w:szCs w:val="28"/>
          <w:lang w:eastAsia="en-US"/>
        </w:rPr>
        <w:t>н</w:t>
      </w:r>
      <w:proofErr w:type="spellEnd"/>
      <w:r w:rsidRPr="002B2D6B">
        <w:rPr>
          <w:sz w:val="28"/>
          <w:szCs w:val="28"/>
          <w:lang w:eastAsia="en-US"/>
        </w:rPr>
        <w:t xml:space="preserve"> от 01.01.2019 и б/</w:t>
      </w:r>
      <w:proofErr w:type="spellStart"/>
      <w:r w:rsidRPr="002B2D6B">
        <w:rPr>
          <w:sz w:val="28"/>
          <w:szCs w:val="28"/>
          <w:lang w:eastAsia="en-US"/>
        </w:rPr>
        <w:t>н</w:t>
      </w:r>
      <w:proofErr w:type="spellEnd"/>
      <w:r w:rsidRPr="002B2D6B">
        <w:rPr>
          <w:sz w:val="28"/>
          <w:szCs w:val="28"/>
          <w:lang w:eastAsia="en-US"/>
        </w:rPr>
        <w:t xml:space="preserve"> от 01.02.2019 года и муниципальный контракт от 19.03.2019 № 0106300004519000006-01 с </w:t>
      </w:r>
      <w:r w:rsidRPr="002B2D6B">
        <w:rPr>
          <w:color w:val="000000"/>
          <w:sz w:val="28"/>
          <w:szCs w:val="28"/>
          <w:lang w:eastAsia="en-US"/>
        </w:rPr>
        <w:t>обществом с ограниченной ответственностью «</w:t>
      </w:r>
      <w:proofErr w:type="spellStart"/>
      <w:r w:rsidRPr="002B2D6B">
        <w:rPr>
          <w:color w:val="000000"/>
          <w:sz w:val="28"/>
          <w:szCs w:val="28"/>
          <w:lang w:eastAsia="en-US"/>
        </w:rPr>
        <w:t>Лофт</w:t>
      </w:r>
      <w:proofErr w:type="spellEnd"/>
      <w:r w:rsidRPr="002B2D6B">
        <w:rPr>
          <w:color w:val="000000"/>
          <w:sz w:val="28"/>
          <w:szCs w:val="28"/>
          <w:lang w:eastAsia="en-US"/>
        </w:rPr>
        <w:t xml:space="preserve">» </w:t>
      </w:r>
      <w:r w:rsidRPr="002B2D6B">
        <w:rPr>
          <w:sz w:val="28"/>
          <w:szCs w:val="28"/>
          <w:lang w:eastAsia="en-US"/>
        </w:rPr>
        <w:t>по уборке территории Детского парка, расположенного по адресу:</w:t>
      </w:r>
      <w:proofErr w:type="gramEnd"/>
      <w:r w:rsidRPr="002B2D6B">
        <w:rPr>
          <w:sz w:val="28"/>
          <w:szCs w:val="28"/>
          <w:lang w:eastAsia="en-US"/>
        </w:rPr>
        <w:t xml:space="preserve"> Республика Карелия, года Кондопога, ул. Советов (напротив дома №19). Кассовое исполнение за 2019 год составило</w:t>
      </w:r>
      <w:r w:rsidRPr="002B2D6B">
        <w:rPr>
          <w:color w:val="000000"/>
          <w:sz w:val="28"/>
          <w:szCs w:val="28"/>
          <w:lang w:eastAsia="en-US"/>
        </w:rPr>
        <w:t>248 516,13 рублей.</w:t>
      </w:r>
    </w:p>
    <w:p w:rsidR="000A4E5B" w:rsidRPr="002B2D6B" w:rsidRDefault="000A4E5B" w:rsidP="000A4E5B">
      <w:pPr>
        <w:ind w:right="355" w:firstLine="709"/>
        <w:jc w:val="both"/>
        <w:rPr>
          <w:color w:val="000000"/>
          <w:sz w:val="28"/>
          <w:szCs w:val="28"/>
          <w:lang w:eastAsia="en-US"/>
        </w:rPr>
      </w:pPr>
      <w:proofErr w:type="gramStart"/>
      <w:r w:rsidRPr="002B2D6B">
        <w:rPr>
          <w:sz w:val="28"/>
          <w:szCs w:val="28"/>
          <w:lang w:eastAsia="en-US"/>
        </w:rPr>
        <w:t>Во исполнение п. 3.3 безвозмездного пользования б/</w:t>
      </w:r>
      <w:proofErr w:type="spellStart"/>
      <w:r w:rsidRPr="002B2D6B">
        <w:rPr>
          <w:sz w:val="28"/>
          <w:szCs w:val="28"/>
          <w:lang w:eastAsia="en-US"/>
        </w:rPr>
        <w:t>н</w:t>
      </w:r>
      <w:proofErr w:type="spellEnd"/>
      <w:r w:rsidRPr="002B2D6B">
        <w:rPr>
          <w:sz w:val="28"/>
          <w:szCs w:val="28"/>
          <w:lang w:eastAsia="en-US"/>
        </w:rPr>
        <w:t xml:space="preserve"> от 16.10.2009 года заключены муниципальные контракты б/</w:t>
      </w:r>
      <w:proofErr w:type="spellStart"/>
      <w:r w:rsidRPr="002B2D6B">
        <w:rPr>
          <w:sz w:val="28"/>
          <w:szCs w:val="28"/>
          <w:lang w:eastAsia="en-US"/>
        </w:rPr>
        <w:t>н</w:t>
      </w:r>
      <w:proofErr w:type="spellEnd"/>
      <w:r w:rsidRPr="002B2D6B">
        <w:rPr>
          <w:sz w:val="28"/>
          <w:szCs w:val="28"/>
          <w:lang w:eastAsia="en-US"/>
        </w:rPr>
        <w:t xml:space="preserve"> от 01.01.2019 и б/</w:t>
      </w:r>
      <w:proofErr w:type="spellStart"/>
      <w:r w:rsidRPr="002B2D6B">
        <w:rPr>
          <w:sz w:val="28"/>
          <w:szCs w:val="28"/>
          <w:lang w:eastAsia="en-US"/>
        </w:rPr>
        <w:t>н</w:t>
      </w:r>
      <w:proofErr w:type="spellEnd"/>
      <w:r w:rsidRPr="002B2D6B">
        <w:rPr>
          <w:sz w:val="28"/>
          <w:szCs w:val="28"/>
          <w:lang w:eastAsia="en-US"/>
        </w:rPr>
        <w:t xml:space="preserve"> от 01.02.2019 года и муниципальный контракт от 19.03.2019 года № 0106300004519000007-02с ООО охранная организация  «Русь» на выполнение работ по  оказанию услуг по охране Детского парка, расположенного по адресу:</w:t>
      </w:r>
      <w:proofErr w:type="gramEnd"/>
      <w:r w:rsidRPr="002B2D6B">
        <w:rPr>
          <w:sz w:val="28"/>
          <w:szCs w:val="28"/>
          <w:lang w:eastAsia="en-US"/>
        </w:rPr>
        <w:t xml:space="preserve"> Республика Карелия, года Кондопога, ул. Советов (напротив дома №19)</w:t>
      </w:r>
      <w:r w:rsidRPr="002B2D6B">
        <w:rPr>
          <w:color w:val="000000"/>
          <w:sz w:val="28"/>
          <w:szCs w:val="28"/>
          <w:lang w:eastAsia="en-US"/>
        </w:rPr>
        <w:t xml:space="preserve">, была организована и обеспечена охрана </w:t>
      </w:r>
      <w:r w:rsidRPr="002B2D6B">
        <w:rPr>
          <w:sz w:val="28"/>
          <w:szCs w:val="28"/>
          <w:lang w:eastAsia="en-US"/>
        </w:rPr>
        <w:t xml:space="preserve">объекта, что позволило обеспечить круглосуточную охрану, соблюдение контрольно-пропускного режима и внутреннего режима работы детского развлекательного комплекса, предупреждение и пресечение нарушений правил безопасности эксплуатации игрового оборудованием детского развлекательного комплекса. Кассовое исполнение за 2019 год составило </w:t>
      </w:r>
      <w:r w:rsidRPr="002B2D6B">
        <w:rPr>
          <w:color w:val="000000"/>
          <w:sz w:val="28"/>
          <w:szCs w:val="28"/>
          <w:lang w:eastAsia="en-US"/>
        </w:rPr>
        <w:t>917 806,65 рублей.</w:t>
      </w:r>
    </w:p>
    <w:p w:rsidR="000A4E5B" w:rsidRPr="002B2D6B" w:rsidRDefault="000A4E5B" w:rsidP="000A4E5B">
      <w:pPr>
        <w:numPr>
          <w:ilvl w:val="0"/>
          <w:numId w:val="22"/>
        </w:numPr>
        <w:spacing w:after="160" w:line="259" w:lineRule="auto"/>
        <w:ind w:left="0" w:right="355" w:firstLine="709"/>
        <w:jc w:val="both"/>
        <w:rPr>
          <w:sz w:val="28"/>
          <w:szCs w:val="28"/>
          <w:lang w:eastAsia="en-US"/>
        </w:rPr>
      </w:pPr>
      <w:r w:rsidRPr="002B2D6B">
        <w:rPr>
          <w:color w:val="000000"/>
          <w:sz w:val="28"/>
          <w:szCs w:val="28"/>
          <w:lang w:eastAsia="en-US"/>
        </w:rPr>
        <w:t>За отчетный период были оказаны услуги по типовому проектированию, разработке дизайн-проектов. Кассовое исполнение составило 160 830,06 рублей, из них 100 000,00 рублей оплачено за счет средств иного межбюджетного трансферта на содействие участию во Всероссийском конкурсе лучших проектов создания комфортной городской среды в 2020 году.</w:t>
      </w:r>
    </w:p>
    <w:p w:rsidR="000A4E5B" w:rsidRPr="002B2D6B" w:rsidRDefault="000A4E5B" w:rsidP="000A4E5B">
      <w:pPr>
        <w:numPr>
          <w:ilvl w:val="0"/>
          <w:numId w:val="22"/>
        </w:numPr>
        <w:spacing w:after="160" w:line="259" w:lineRule="auto"/>
        <w:ind w:left="0" w:right="355" w:firstLine="709"/>
        <w:jc w:val="both"/>
        <w:rPr>
          <w:sz w:val="28"/>
          <w:szCs w:val="28"/>
          <w:lang w:eastAsia="en-US"/>
        </w:rPr>
      </w:pPr>
      <w:r w:rsidRPr="002B2D6B">
        <w:rPr>
          <w:sz w:val="28"/>
          <w:szCs w:val="28"/>
          <w:lang w:eastAsia="en-US"/>
        </w:rPr>
        <w:t>Во исполнение ст.14. ч.1 п. 22 131-ФЗ «Об общих принципах организации местного самоуправления в Российской Федерации» осуществление полномочий в части организации ритуальных услуг и содержания мест захоронения, находящихся в муниципальной собственности Кондопожского городского поселения были произведены следующие расходы:</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proofErr w:type="gramStart"/>
      <w:r w:rsidRPr="002B2D6B">
        <w:rPr>
          <w:sz w:val="28"/>
          <w:szCs w:val="28"/>
          <w:lang w:eastAsia="en-US"/>
        </w:rPr>
        <w:t>В рамках заключенных муниципальных контрактах б/</w:t>
      </w:r>
      <w:proofErr w:type="spellStart"/>
      <w:r w:rsidRPr="002B2D6B">
        <w:rPr>
          <w:sz w:val="28"/>
          <w:szCs w:val="28"/>
          <w:lang w:eastAsia="en-US"/>
        </w:rPr>
        <w:t>н</w:t>
      </w:r>
      <w:proofErr w:type="spellEnd"/>
      <w:r w:rsidRPr="002B2D6B">
        <w:rPr>
          <w:sz w:val="28"/>
          <w:szCs w:val="28"/>
          <w:lang w:eastAsia="en-US"/>
        </w:rPr>
        <w:t xml:space="preserve"> от 01.01.2019 года и б/</w:t>
      </w:r>
      <w:proofErr w:type="spellStart"/>
      <w:r w:rsidRPr="002B2D6B">
        <w:rPr>
          <w:sz w:val="28"/>
          <w:szCs w:val="28"/>
          <w:lang w:eastAsia="en-US"/>
        </w:rPr>
        <w:t>н</w:t>
      </w:r>
      <w:proofErr w:type="spellEnd"/>
      <w:r w:rsidRPr="002B2D6B">
        <w:rPr>
          <w:sz w:val="28"/>
          <w:szCs w:val="28"/>
          <w:lang w:eastAsia="en-US"/>
        </w:rPr>
        <w:t xml:space="preserve"> от 01.02.2019 года, от 18.03.2019 года № 0106300004519000008-01, </w:t>
      </w:r>
      <w:proofErr w:type="spellStart"/>
      <w:r w:rsidRPr="002B2D6B">
        <w:rPr>
          <w:sz w:val="28"/>
          <w:szCs w:val="28"/>
          <w:lang w:eastAsia="en-US"/>
        </w:rPr>
        <w:t>мк</w:t>
      </w:r>
      <w:proofErr w:type="spellEnd"/>
      <w:r w:rsidRPr="002B2D6B">
        <w:rPr>
          <w:sz w:val="28"/>
          <w:szCs w:val="28"/>
          <w:lang w:eastAsia="en-US"/>
        </w:rPr>
        <w:t xml:space="preserve"> от 14.08.2019 года № б/</w:t>
      </w:r>
      <w:proofErr w:type="spellStart"/>
      <w:r w:rsidRPr="002B2D6B">
        <w:rPr>
          <w:sz w:val="28"/>
          <w:szCs w:val="28"/>
          <w:lang w:eastAsia="en-US"/>
        </w:rPr>
        <w:t>н</w:t>
      </w:r>
      <w:proofErr w:type="spellEnd"/>
      <w:r w:rsidRPr="002B2D6B">
        <w:rPr>
          <w:sz w:val="28"/>
          <w:szCs w:val="28"/>
          <w:lang w:eastAsia="en-US"/>
        </w:rPr>
        <w:t>, на выполнение работ по содержанию гражданских кладбищ на улице Советов, улице Кондопожской, в районе села Кончезеро Кондопожского района и выполнение работ по планировке участка гражданского кладбища, расположенного в районе села Кончезеро Кондопожского района.</w:t>
      </w:r>
      <w:proofErr w:type="gramEnd"/>
      <w:r w:rsidRPr="002B2D6B">
        <w:rPr>
          <w:sz w:val="28"/>
          <w:szCs w:val="28"/>
          <w:lang w:eastAsia="en-US"/>
        </w:rPr>
        <w:t xml:space="preserve"> Кассовое исполнение 2019 год составило 481 629,50рублей. </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В рамках муниципального контракта б/</w:t>
      </w:r>
      <w:proofErr w:type="spellStart"/>
      <w:r w:rsidRPr="002B2D6B">
        <w:rPr>
          <w:sz w:val="28"/>
          <w:szCs w:val="28"/>
          <w:lang w:eastAsia="en-US"/>
        </w:rPr>
        <w:t>н</w:t>
      </w:r>
      <w:proofErr w:type="spellEnd"/>
      <w:r w:rsidRPr="002B2D6B">
        <w:rPr>
          <w:sz w:val="28"/>
          <w:szCs w:val="28"/>
          <w:lang w:eastAsia="en-US"/>
        </w:rPr>
        <w:t xml:space="preserve"> от 13.05.2019 года на выполнение работ по проведению </w:t>
      </w:r>
      <w:proofErr w:type="spellStart"/>
      <w:r w:rsidRPr="002B2D6B">
        <w:rPr>
          <w:sz w:val="28"/>
          <w:szCs w:val="28"/>
          <w:lang w:eastAsia="en-US"/>
        </w:rPr>
        <w:t>акарицидной</w:t>
      </w:r>
      <w:proofErr w:type="spellEnd"/>
      <w:r w:rsidRPr="002B2D6B">
        <w:rPr>
          <w:sz w:val="28"/>
          <w:szCs w:val="28"/>
          <w:lang w:eastAsia="en-US"/>
        </w:rPr>
        <w:t xml:space="preserve"> обработки объектов КГП и гражданских кладбищ на территории КГП в соответствии с перечнем объектов, подлежащих </w:t>
      </w:r>
      <w:proofErr w:type="spellStart"/>
      <w:r w:rsidRPr="002B2D6B">
        <w:rPr>
          <w:sz w:val="28"/>
          <w:szCs w:val="28"/>
          <w:lang w:eastAsia="en-US"/>
        </w:rPr>
        <w:t>акарицидной</w:t>
      </w:r>
      <w:proofErr w:type="spellEnd"/>
      <w:r w:rsidRPr="002B2D6B">
        <w:rPr>
          <w:sz w:val="28"/>
          <w:szCs w:val="28"/>
          <w:lang w:eastAsia="en-US"/>
        </w:rPr>
        <w:t xml:space="preserve"> обработке в 2019 году – 71 971,00рублей.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В отчетном периоде Администрацией Кондопожского муниципального района была предоставлена субсидия на возмещение затрат по погребению умерших, не имеющих супруга, близких родственников или иного лица, взявшего на себя обязанность осуществить погребение согласно договора от 04.09.2019 года № б/</w:t>
      </w:r>
      <w:proofErr w:type="spellStart"/>
      <w:proofErr w:type="gramStart"/>
      <w:r w:rsidRPr="002B2D6B">
        <w:rPr>
          <w:sz w:val="28"/>
          <w:szCs w:val="28"/>
          <w:lang w:eastAsia="en-US"/>
        </w:rPr>
        <w:t>н</w:t>
      </w:r>
      <w:proofErr w:type="spellEnd"/>
      <w:proofErr w:type="gramEnd"/>
      <w:r w:rsidRPr="002B2D6B">
        <w:rPr>
          <w:sz w:val="28"/>
          <w:szCs w:val="28"/>
          <w:lang w:eastAsia="en-US"/>
        </w:rPr>
        <w:t xml:space="preserve"> </w:t>
      </w:r>
      <w:proofErr w:type="gramStart"/>
      <w:r w:rsidRPr="002B2D6B">
        <w:rPr>
          <w:sz w:val="28"/>
          <w:szCs w:val="28"/>
          <w:lang w:eastAsia="en-US"/>
        </w:rPr>
        <w:t>с</w:t>
      </w:r>
      <w:proofErr w:type="gramEnd"/>
      <w:r w:rsidRPr="002B2D6B">
        <w:rPr>
          <w:sz w:val="28"/>
          <w:szCs w:val="28"/>
          <w:lang w:eastAsia="en-US"/>
        </w:rPr>
        <w:t xml:space="preserve"> ООО «</w:t>
      </w:r>
      <w:proofErr w:type="spellStart"/>
      <w:r w:rsidRPr="002B2D6B">
        <w:rPr>
          <w:sz w:val="28"/>
          <w:szCs w:val="28"/>
          <w:lang w:eastAsia="en-US"/>
        </w:rPr>
        <w:t>Ритстела</w:t>
      </w:r>
      <w:proofErr w:type="spellEnd"/>
      <w:r w:rsidRPr="002B2D6B">
        <w:rPr>
          <w:sz w:val="28"/>
          <w:szCs w:val="28"/>
          <w:lang w:eastAsia="en-US"/>
        </w:rPr>
        <w:t>» в сумме 56 304,49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Оплата кредиторской задолженности ИП </w:t>
      </w:r>
      <w:proofErr w:type="spellStart"/>
      <w:r w:rsidRPr="002B2D6B">
        <w:rPr>
          <w:sz w:val="28"/>
          <w:szCs w:val="28"/>
          <w:lang w:eastAsia="en-US"/>
        </w:rPr>
        <w:t>Лисковой</w:t>
      </w:r>
      <w:proofErr w:type="spellEnd"/>
      <w:r w:rsidRPr="002B2D6B">
        <w:rPr>
          <w:sz w:val="28"/>
          <w:szCs w:val="28"/>
          <w:lang w:eastAsia="en-US"/>
        </w:rPr>
        <w:t xml:space="preserve"> Л.В. в рамках контракта № 0106300004518000030-0206665-01 от 24.12.2018 года в сумме 76 304,77 рублей.</w:t>
      </w:r>
    </w:p>
    <w:p w:rsidR="000A4E5B" w:rsidRPr="002B2D6B" w:rsidRDefault="000A4E5B" w:rsidP="000A4E5B">
      <w:pPr>
        <w:numPr>
          <w:ilvl w:val="0"/>
          <w:numId w:val="22"/>
        </w:numPr>
        <w:spacing w:after="160" w:line="259" w:lineRule="auto"/>
        <w:ind w:left="0" w:right="355" w:firstLine="709"/>
        <w:jc w:val="both"/>
        <w:rPr>
          <w:sz w:val="28"/>
          <w:szCs w:val="28"/>
          <w:lang w:eastAsia="en-US"/>
        </w:rPr>
      </w:pPr>
      <w:r w:rsidRPr="002B2D6B">
        <w:rPr>
          <w:sz w:val="28"/>
          <w:szCs w:val="28"/>
          <w:lang w:eastAsia="en-US"/>
        </w:rPr>
        <w:t>За 2019 год перечислен подотчет на приобретение инвентар</w:t>
      </w:r>
      <w:proofErr w:type="gramStart"/>
      <w:r w:rsidRPr="002B2D6B">
        <w:rPr>
          <w:sz w:val="28"/>
          <w:szCs w:val="28"/>
          <w:lang w:eastAsia="en-US"/>
        </w:rPr>
        <w:t>я(</w:t>
      </w:r>
      <w:proofErr w:type="gramEnd"/>
      <w:r w:rsidRPr="002B2D6B">
        <w:rPr>
          <w:sz w:val="28"/>
          <w:szCs w:val="28"/>
          <w:lang w:eastAsia="en-US"/>
        </w:rPr>
        <w:t xml:space="preserve">мешки для мусора, перчатки) для проведения месячника чистоты в Кондопожском городском поселении, согласно заявления </w:t>
      </w:r>
      <w:proofErr w:type="spellStart"/>
      <w:r w:rsidRPr="002B2D6B">
        <w:rPr>
          <w:sz w:val="28"/>
          <w:szCs w:val="28"/>
          <w:lang w:eastAsia="en-US"/>
        </w:rPr>
        <w:t>Щилкина</w:t>
      </w:r>
      <w:proofErr w:type="spellEnd"/>
      <w:r w:rsidRPr="002B2D6B">
        <w:rPr>
          <w:sz w:val="28"/>
          <w:szCs w:val="28"/>
          <w:lang w:eastAsia="en-US"/>
        </w:rPr>
        <w:t xml:space="preserve"> Александра Александровича от 10.04.2019 года. Кассовое исполнение составило 33 000,00 рублей.</w:t>
      </w:r>
    </w:p>
    <w:p w:rsidR="000A4E5B" w:rsidRPr="002B2D6B" w:rsidRDefault="000A4E5B" w:rsidP="000A4E5B">
      <w:pPr>
        <w:numPr>
          <w:ilvl w:val="0"/>
          <w:numId w:val="22"/>
        </w:numPr>
        <w:spacing w:after="160" w:line="259" w:lineRule="auto"/>
        <w:ind w:left="0" w:right="355" w:firstLine="709"/>
        <w:jc w:val="both"/>
        <w:rPr>
          <w:sz w:val="28"/>
          <w:szCs w:val="28"/>
          <w:lang w:eastAsia="en-US"/>
        </w:rPr>
      </w:pPr>
      <w:r w:rsidRPr="002B2D6B">
        <w:rPr>
          <w:color w:val="000000"/>
          <w:sz w:val="28"/>
          <w:szCs w:val="28"/>
          <w:lang w:eastAsia="en-US"/>
        </w:rPr>
        <w:t xml:space="preserve">За </w:t>
      </w:r>
      <w:r w:rsidRPr="002B2D6B">
        <w:rPr>
          <w:sz w:val="28"/>
          <w:szCs w:val="28"/>
          <w:lang w:eastAsia="en-US"/>
        </w:rPr>
        <w:t>отчетный период был заключен контракт от 24.04.2019 № б/</w:t>
      </w:r>
      <w:proofErr w:type="spellStart"/>
      <w:proofErr w:type="gramStart"/>
      <w:r w:rsidRPr="002B2D6B">
        <w:rPr>
          <w:sz w:val="28"/>
          <w:szCs w:val="28"/>
          <w:lang w:eastAsia="en-US"/>
        </w:rPr>
        <w:t>н</w:t>
      </w:r>
      <w:proofErr w:type="spellEnd"/>
      <w:proofErr w:type="gramEnd"/>
      <w:r w:rsidRPr="002B2D6B">
        <w:rPr>
          <w:sz w:val="28"/>
          <w:szCs w:val="28"/>
          <w:lang w:eastAsia="en-US"/>
        </w:rPr>
        <w:t xml:space="preserve"> на выполнение работ по с</w:t>
      </w:r>
      <w:r w:rsidRPr="002B2D6B">
        <w:rPr>
          <w:color w:val="000000"/>
          <w:sz w:val="28"/>
          <w:szCs w:val="28"/>
          <w:lang w:eastAsia="en-US"/>
        </w:rPr>
        <w:t>бору и вывозу мусора. Кассовое исполнение составило 98 779,20рублей</w:t>
      </w:r>
    </w:p>
    <w:p w:rsidR="000A4E5B" w:rsidRPr="002B2D6B" w:rsidRDefault="000A4E5B" w:rsidP="000A4E5B">
      <w:pPr>
        <w:numPr>
          <w:ilvl w:val="0"/>
          <w:numId w:val="22"/>
        </w:numPr>
        <w:spacing w:after="160" w:line="259" w:lineRule="auto"/>
        <w:ind w:left="0" w:right="355" w:firstLine="709"/>
        <w:jc w:val="both"/>
        <w:rPr>
          <w:sz w:val="28"/>
          <w:szCs w:val="28"/>
          <w:lang w:eastAsia="en-US"/>
        </w:rPr>
      </w:pPr>
      <w:proofErr w:type="gramStart"/>
      <w:r w:rsidRPr="002B2D6B">
        <w:rPr>
          <w:color w:val="000000"/>
          <w:sz w:val="28"/>
          <w:szCs w:val="28"/>
          <w:lang w:eastAsia="en-US"/>
        </w:rPr>
        <w:t>За 2019 год был заключен договор подряда от 05.07.2019 № 39/19 на выполнение работ по ремонту ДИК «Каравелла» 2-х мачтовый, расположенной на улице ул. Советов года Кондопога.</w:t>
      </w:r>
      <w:proofErr w:type="gramEnd"/>
      <w:r w:rsidRPr="002B2D6B">
        <w:rPr>
          <w:color w:val="000000"/>
          <w:sz w:val="28"/>
          <w:szCs w:val="28"/>
          <w:lang w:eastAsia="en-US"/>
        </w:rPr>
        <w:t xml:space="preserve"> Кассовое исполнение составило 10 679,00 рублей.</w:t>
      </w:r>
    </w:p>
    <w:p w:rsidR="000A4E5B" w:rsidRPr="002B2D6B" w:rsidRDefault="000A4E5B" w:rsidP="000A4E5B">
      <w:pPr>
        <w:numPr>
          <w:ilvl w:val="0"/>
          <w:numId w:val="22"/>
        </w:numPr>
        <w:spacing w:after="160" w:line="259" w:lineRule="auto"/>
        <w:ind w:left="0" w:right="355" w:firstLine="709"/>
        <w:jc w:val="both"/>
        <w:rPr>
          <w:sz w:val="28"/>
          <w:szCs w:val="28"/>
          <w:lang w:eastAsia="en-US"/>
        </w:rPr>
      </w:pPr>
      <w:r w:rsidRPr="002B2D6B">
        <w:rPr>
          <w:color w:val="000000"/>
          <w:sz w:val="28"/>
          <w:szCs w:val="28"/>
          <w:lang w:eastAsia="en-US"/>
        </w:rPr>
        <w:t>Во</w:t>
      </w:r>
      <w:r w:rsidRPr="002B2D6B">
        <w:rPr>
          <w:sz w:val="28"/>
          <w:szCs w:val="28"/>
          <w:lang w:eastAsia="en-US"/>
        </w:rPr>
        <w:t xml:space="preserve"> исполнение п. 19, ч. 1, ст. 14 131-ФЗ «Об общих принципах организации местного самоуправления в Российской Федерации» осуществление полномочий в части организации благоустройства территории Кондопожского городского поселения заключены муниципальные контракты </w:t>
      </w:r>
      <w:r w:rsidRPr="002B2D6B">
        <w:rPr>
          <w:color w:val="000000"/>
          <w:sz w:val="28"/>
          <w:szCs w:val="28"/>
          <w:lang w:eastAsia="en-US"/>
        </w:rPr>
        <w:t>с ИП Попковым Сергеем Владимировичем на выполнение комплекса работ по озеленению объектов внешнего благоустройства на территории Кондопожского городского поселения</w:t>
      </w:r>
      <w:r w:rsidRPr="002B2D6B">
        <w:rPr>
          <w:sz w:val="28"/>
          <w:szCs w:val="28"/>
          <w:lang w:eastAsia="en-US"/>
        </w:rPr>
        <w:t>. Кассовое исполнение составило 1 807 800,00 рублей.</w:t>
      </w:r>
    </w:p>
    <w:p w:rsidR="000A4E5B" w:rsidRPr="002B2D6B" w:rsidRDefault="000A4E5B" w:rsidP="000A4E5B">
      <w:pPr>
        <w:numPr>
          <w:ilvl w:val="0"/>
          <w:numId w:val="22"/>
        </w:numPr>
        <w:tabs>
          <w:tab w:val="left" w:pos="851"/>
        </w:tabs>
        <w:spacing w:after="160" w:line="259" w:lineRule="auto"/>
        <w:ind w:left="0" w:right="355" w:firstLine="709"/>
        <w:jc w:val="both"/>
        <w:rPr>
          <w:sz w:val="28"/>
          <w:szCs w:val="28"/>
          <w:lang w:eastAsia="en-US"/>
        </w:rPr>
      </w:pPr>
      <w:proofErr w:type="gramStart"/>
      <w:r w:rsidRPr="002B2D6B">
        <w:rPr>
          <w:sz w:val="28"/>
          <w:szCs w:val="28"/>
          <w:lang w:eastAsia="en-US"/>
        </w:rPr>
        <w:t>Во исполнение двух решений суда на основании двух муниципальных контрактов от 16.07.2019 года № б/</w:t>
      </w:r>
      <w:proofErr w:type="spellStart"/>
      <w:r w:rsidRPr="002B2D6B">
        <w:rPr>
          <w:sz w:val="28"/>
          <w:szCs w:val="28"/>
          <w:lang w:eastAsia="en-US"/>
        </w:rPr>
        <w:t>н</w:t>
      </w:r>
      <w:proofErr w:type="spellEnd"/>
      <w:r w:rsidRPr="002B2D6B">
        <w:rPr>
          <w:sz w:val="28"/>
          <w:szCs w:val="28"/>
          <w:lang w:eastAsia="en-US"/>
        </w:rPr>
        <w:t xml:space="preserve"> на выполнение комплекса работ по ликвидации выгребной ямы, устройству контейнерной площадки на 1 контейнер размером 1,5 на 1,5 (включая установку одного мусорного контейнера) по адресам: года Кондопога, ул. Советов, 151 </w:t>
      </w:r>
      <w:proofErr w:type="spellStart"/>
      <w:r w:rsidRPr="002B2D6B">
        <w:rPr>
          <w:sz w:val="28"/>
          <w:szCs w:val="28"/>
          <w:lang w:eastAsia="en-US"/>
        </w:rPr>
        <w:t>игода</w:t>
      </w:r>
      <w:proofErr w:type="spellEnd"/>
      <w:r w:rsidRPr="002B2D6B">
        <w:rPr>
          <w:sz w:val="28"/>
          <w:szCs w:val="28"/>
          <w:lang w:eastAsia="en-US"/>
        </w:rPr>
        <w:t xml:space="preserve"> Кондопога, ул. Бумажников, 16 – 168 970,00рублей.</w:t>
      </w:r>
      <w:proofErr w:type="gramEnd"/>
    </w:p>
    <w:p w:rsidR="000A4E5B" w:rsidRPr="002B2D6B" w:rsidRDefault="000A4E5B" w:rsidP="000A4E5B">
      <w:pPr>
        <w:numPr>
          <w:ilvl w:val="0"/>
          <w:numId w:val="22"/>
        </w:numPr>
        <w:tabs>
          <w:tab w:val="left" w:pos="851"/>
        </w:tabs>
        <w:spacing w:after="160" w:line="259" w:lineRule="auto"/>
        <w:ind w:left="0" w:right="355" w:firstLine="709"/>
        <w:jc w:val="both"/>
        <w:rPr>
          <w:sz w:val="28"/>
          <w:szCs w:val="28"/>
          <w:lang w:eastAsia="en-US"/>
        </w:rPr>
      </w:pPr>
      <w:r w:rsidRPr="002B2D6B">
        <w:rPr>
          <w:sz w:val="28"/>
          <w:szCs w:val="28"/>
          <w:lang w:eastAsia="en-US"/>
        </w:rPr>
        <w:t>Выполнены работы по устройству контейнерных площадок на общую сумму 1 151 355,00 рублей.</w:t>
      </w:r>
    </w:p>
    <w:p w:rsidR="000A4E5B" w:rsidRPr="002B2D6B" w:rsidRDefault="000A4E5B" w:rsidP="000A4E5B">
      <w:pPr>
        <w:widowControl w:val="0"/>
        <w:ind w:right="355" w:firstLine="709"/>
        <w:jc w:val="both"/>
        <w:rPr>
          <w:sz w:val="28"/>
          <w:szCs w:val="28"/>
          <w:lang w:eastAsia="en-US"/>
        </w:rPr>
      </w:pPr>
      <w:r w:rsidRPr="002B2D6B">
        <w:rPr>
          <w:sz w:val="28"/>
          <w:szCs w:val="28"/>
          <w:lang w:eastAsia="en-US"/>
        </w:rPr>
        <w:t xml:space="preserve">В рамках данного раздела за 2019 год были произведены расходы по оплате пени Акционерному обществу «ТНС </w:t>
      </w:r>
      <w:proofErr w:type="spellStart"/>
      <w:r w:rsidRPr="002B2D6B">
        <w:rPr>
          <w:sz w:val="28"/>
          <w:szCs w:val="28"/>
          <w:lang w:eastAsia="en-US"/>
        </w:rPr>
        <w:t>энерго</w:t>
      </w:r>
      <w:proofErr w:type="spellEnd"/>
      <w:r w:rsidRPr="002B2D6B">
        <w:rPr>
          <w:sz w:val="28"/>
          <w:szCs w:val="28"/>
          <w:lang w:eastAsia="en-US"/>
        </w:rPr>
        <w:t xml:space="preserve"> Карелия», ПАО «</w:t>
      </w:r>
      <w:proofErr w:type="spellStart"/>
      <w:r w:rsidRPr="002B2D6B">
        <w:rPr>
          <w:sz w:val="28"/>
          <w:szCs w:val="28"/>
          <w:lang w:eastAsia="en-US"/>
        </w:rPr>
        <w:t>Ростелеком</w:t>
      </w:r>
      <w:proofErr w:type="spellEnd"/>
      <w:r w:rsidRPr="002B2D6B">
        <w:rPr>
          <w:sz w:val="28"/>
          <w:szCs w:val="28"/>
          <w:lang w:eastAsia="en-US"/>
        </w:rPr>
        <w:t>» в сумме 8 042,08рублей, в связи с несвоевременным предоставлением документов на оплату в отдел бухгалтерского учета Администрации Кондопожского муниципального района.</w:t>
      </w:r>
    </w:p>
    <w:p w:rsidR="000A4E5B" w:rsidRPr="002B2D6B" w:rsidRDefault="000A4E5B" w:rsidP="000A4E5B">
      <w:pPr>
        <w:shd w:val="clear" w:color="auto" w:fill="FFFFFF"/>
        <w:ind w:right="355" w:firstLine="709"/>
        <w:jc w:val="both"/>
        <w:rPr>
          <w:sz w:val="28"/>
          <w:szCs w:val="28"/>
          <w:lang w:eastAsia="en-US"/>
        </w:rPr>
      </w:pPr>
      <w:proofErr w:type="gramStart"/>
      <w:r w:rsidRPr="002B2D6B">
        <w:rPr>
          <w:sz w:val="28"/>
          <w:szCs w:val="28"/>
          <w:lang w:eastAsia="en-US"/>
        </w:rPr>
        <w:t>В рамках программы приоритетного проекта «Формирование комфортной городской среды» на 2019 год за отчетный период были предоставлены из бюджета Кондопожского городского поселения субсидии юридическому лицу (за исключением государственного (муниципального) учреждения) - производителю товаров, работ, услуг на финансовое обеспечение затрат в связи с производством (реализацией) товаров, выполнением работ, оказанием услуг в рамках реализации мероприятий муниципальной программы «Формирование современной городской среды на территории</w:t>
      </w:r>
      <w:proofErr w:type="gramEnd"/>
      <w:r w:rsidRPr="002B2D6B">
        <w:rPr>
          <w:sz w:val="28"/>
          <w:szCs w:val="28"/>
          <w:lang w:eastAsia="en-US"/>
        </w:rPr>
        <w:t xml:space="preserve"> Кондопожского городского поселения на 2018-2024 годы» в общей сумме 430 745,53рублейпо следующим  адресам: </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года Кондопога, ул. Пролетарская, д. 8. Кассовое исполнение составило 226 114,94рублей;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года Кондопога, ул. Пролетарская, д. 6. Кассовое исполнение составило 105 613,52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года Кондопога, ул. Пролетарская, д. 22. Кассовое исполнение составило 99 017,07 рублей;</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 xml:space="preserve">В рамках программы приоритетного проекта «Формирование комфортной городской среды» на 2019 год за отчетный период были произведены работы по  благоустройству Сквера на пр. Калинина (территория в районе Отдела ЗАГС) </w:t>
      </w:r>
      <w:proofErr w:type="gramStart"/>
      <w:r w:rsidRPr="002B2D6B">
        <w:rPr>
          <w:sz w:val="28"/>
          <w:szCs w:val="28"/>
          <w:lang w:eastAsia="en-US"/>
        </w:rPr>
        <w:t>в</w:t>
      </w:r>
      <w:proofErr w:type="gramEnd"/>
      <w:r w:rsidRPr="002B2D6B">
        <w:rPr>
          <w:sz w:val="28"/>
          <w:szCs w:val="28"/>
          <w:lang w:eastAsia="en-US"/>
        </w:rPr>
        <w:t xml:space="preserve">. </w:t>
      </w:r>
      <w:proofErr w:type="gramStart"/>
      <w:r w:rsidRPr="002B2D6B">
        <w:rPr>
          <w:sz w:val="28"/>
          <w:szCs w:val="28"/>
          <w:lang w:eastAsia="en-US"/>
        </w:rPr>
        <w:t>Кондопога</w:t>
      </w:r>
      <w:proofErr w:type="gramEnd"/>
      <w:r w:rsidRPr="002B2D6B">
        <w:rPr>
          <w:sz w:val="28"/>
          <w:szCs w:val="28"/>
          <w:lang w:eastAsia="en-US"/>
        </w:rPr>
        <w:t xml:space="preserve"> в рамках реализации мероприятий муниципальной программы «Формирование современной городской среды на территории Кондопожского городского поселения на 2018-2024 годы» согласно муниципального контракта от 04.06.2019 года                                         № 0106300004519000027-1. Кассовое исполнение составило  1 006 211,00рублей, из них средства субсидии местным бюджетам из бюджета Республики Карелия на реализацию мероприятий по формированию современной городской среды составили 298 294,76рублей.</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 xml:space="preserve">В отчетном периоде за счет средств иного межбюджетного трансферта бюджетам муниципальных образований на стимулирование органов местного самоуправления за достижение прироста поступления отдельных налоговых доходов, собираемых на территории муниципальных районов (городских округов) и зачисляемых в консолидированный бюджет Республики Карелия в сумме 825 000,00рублей были произведены расходы </w:t>
      </w:r>
      <w:proofErr w:type="gramStart"/>
      <w:r w:rsidRPr="002B2D6B">
        <w:rPr>
          <w:sz w:val="28"/>
          <w:szCs w:val="28"/>
          <w:lang w:eastAsia="en-US"/>
        </w:rPr>
        <w:t>на</w:t>
      </w:r>
      <w:proofErr w:type="gramEnd"/>
      <w:r w:rsidRPr="002B2D6B">
        <w:rPr>
          <w:sz w:val="28"/>
          <w:szCs w:val="28"/>
          <w:lang w:eastAsia="en-US"/>
        </w:rPr>
        <w:t>:</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 xml:space="preserve">изготовление малой архитектурной формы </w:t>
      </w:r>
      <w:proofErr w:type="spellStart"/>
      <w:r w:rsidRPr="002B2D6B">
        <w:rPr>
          <w:sz w:val="28"/>
          <w:szCs w:val="28"/>
          <w:lang w:eastAsia="en-US"/>
        </w:rPr>
        <w:t>селфи-площадки</w:t>
      </w:r>
      <w:proofErr w:type="spellEnd"/>
      <w:r w:rsidRPr="002B2D6B">
        <w:rPr>
          <w:sz w:val="28"/>
          <w:szCs w:val="28"/>
          <w:lang w:eastAsia="en-US"/>
        </w:rPr>
        <w:t xml:space="preserve"> (площадка для фотографирования). Расходы составили 129 700,00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изготовление, доставку и установку кованых парковых скамеек в количестве 7 штук. Кассовые расходы составили 299 999,00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изготовление, доставку и установку парковых кованых диванов в количестве 4 штук. Кассовые расходы составили 230 791,00 рублей;</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изготовление и доставке 23 вазонов и 11 урн. Расходы составили 164 510,00 рублей.</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 xml:space="preserve">Расходы за 2019 год в сумме 34 500,00 рублей были произведены на доставку и установку малой архитектурной формы </w:t>
      </w:r>
      <w:proofErr w:type="spellStart"/>
      <w:r w:rsidRPr="002B2D6B">
        <w:rPr>
          <w:sz w:val="28"/>
          <w:szCs w:val="28"/>
          <w:lang w:eastAsia="en-US"/>
        </w:rPr>
        <w:t>селфи-площадки</w:t>
      </w:r>
      <w:proofErr w:type="spellEnd"/>
      <w:r w:rsidRPr="002B2D6B">
        <w:rPr>
          <w:sz w:val="28"/>
          <w:szCs w:val="28"/>
          <w:lang w:eastAsia="en-US"/>
        </w:rPr>
        <w:t xml:space="preserve"> (площадка для фотографирования) и выполнение работ по расстановке урн, вазонов, скамеек на территории Кондопожского городского поселения.</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Администрацией Кондопожского муниципального района за отчетный период произведены расходы в сумме 19 800,00 рублей на выполнение работ по ремонту и покраске в красно-коричневый цвет парковых диванов в количестве 2 штук; по покраске в белый цвет урн для сбора мусора в количестве 4 штук; по покраске в белый цвет вазонов в количестве 4 штук, расположенных по улице Пролетарской, в районе сквера Пионеров в городе Кондопога.</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 xml:space="preserve">По заказу Администрации Кондопожского муниципального района за 2019 год были выполнены работы в соответствии с заданием на проектирование «Корректировка проектной документации по объекту «Благоустройство и водоотведения поверхностных сточных вод с территории Привокзальной площади в </w:t>
      </w:r>
      <w:proofErr w:type="gramStart"/>
      <w:r w:rsidRPr="002B2D6B">
        <w:rPr>
          <w:sz w:val="28"/>
          <w:szCs w:val="28"/>
          <w:lang w:eastAsia="en-US"/>
        </w:rPr>
        <w:t>г</w:t>
      </w:r>
      <w:proofErr w:type="gramEnd"/>
      <w:r w:rsidRPr="002B2D6B">
        <w:rPr>
          <w:sz w:val="28"/>
          <w:szCs w:val="28"/>
          <w:lang w:eastAsia="en-US"/>
        </w:rPr>
        <w:t>. Кондопога в 2019 году». Кассовое исполнение составило 95 807,00 рублей.</w:t>
      </w:r>
    </w:p>
    <w:p w:rsidR="000A4E5B" w:rsidRPr="002B2D6B" w:rsidRDefault="000A4E5B" w:rsidP="000A4E5B">
      <w:pPr>
        <w:shd w:val="clear" w:color="auto" w:fill="FFFFFF"/>
        <w:ind w:right="355" w:firstLine="709"/>
        <w:jc w:val="both"/>
        <w:rPr>
          <w:sz w:val="28"/>
          <w:szCs w:val="28"/>
          <w:lang w:eastAsia="en-US"/>
        </w:rPr>
      </w:pPr>
      <w:proofErr w:type="gramStart"/>
      <w:r w:rsidRPr="002B2D6B">
        <w:rPr>
          <w:sz w:val="28"/>
          <w:szCs w:val="28"/>
          <w:lang w:eastAsia="en-US"/>
        </w:rPr>
        <w:t xml:space="preserve">Выполнены работы по ликвидации выгребных ям с вывозом ТКО по адресам: ул. </w:t>
      </w:r>
      <w:proofErr w:type="spellStart"/>
      <w:r w:rsidRPr="002B2D6B">
        <w:rPr>
          <w:sz w:val="28"/>
          <w:szCs w:val="28"/>
          <w:lang w:eastAsia="en-US"/>
        </w:rPr>
        <w:t>Новокирпичная</w:t>
      </w:r>
      <w:proofErr w:type="spellEnd"/>
      <w:r w:rsidRPr="002B2D6B">
        <w:rPr>
          <w:sz w:val="28"/>
          <w:szCs w:val="28"/>
          <w:lang w:eastAsia="en-US"/>
        </w:rPr>
        <w:t>, д.14,ул. Коммунальная, д. 19, ул. Парковая, д. 32 в г. Кондопога.</w:t>
      </w:r>
      <w:proofErr w:type="gramEnd"/>
      <w:r w:rsidRPr="002B2D6B">
        <w:rPr>
          <w:sz w:val="28"/>
          <w:szCs w:val="28"/>
          <w:lang w:eastAsia="en-US"/>
        </w:rPr>
        <w:t xml:space="preserve"> Расходы составили 148 000,00 рублей.</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За 2019 год в рамках муниципального контракта от 19.09.2019 № б/</w:t>
      </w:r>
      <w:proofErr w:type="spellStart"/>
      <w:proofErr w:type="gramStart"/>
      <w:r w:rsidRPr="002B2D6B">
        <w:rPr>
          <w:sz w:val="28"/>
          <w:szCs w:val="28"/>
          <w:lang w:eastAsia="en-US"/>
        </w:rPr>
        <w:t>н</w:t>
      </w:r>
      <w:proofErr w:type="spellEnd"/>
      <w:proofErr w:type="gramEnd"/>
      <w:r w:rsidRPr="002B2D6B">
        <w:rPr>
          <w:sz w:val="28"/>
          <w:szCs w:val="28"/>
          <w:lang w:eastAsia="en-US"/>
        </w:rPr>
        <w:t xml:space="preserve"> </w:t>
      </w:r>
      <w:proofErr w:type="gramStart"/>
      <w:r w:rsidRPr="002B2D6B">
        <w:rPr>
          <w:sz w:val="28"/>
          <w:szCs w:val="28"/>
          <w:lang w:eastAsia="en-US"/>
        </w:rPr>
        <w:t>на</w:t>
      </w:r>
      <w:proofErr w:type="gramEnd"/>
      <w:r w:rsidRPr="002B2D6B">
        <w:rPr>
          <w:sz w:val="28"/>
          <w:szCs w:val="28"/>
          <w:lang w:eastAsia="en-US"/>
        </w:rPr>
        <w:t xml:space="preserve"> выполнение работ по ликвидации несанкционированных свалок на улице Советов (район домов № 182,184) в городе Кондопога. Кассовое исполнение составило 99 800,03рублей.</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 xml:space="preserve">В отчетном периоде Администрацией Кондопожского муниципального района выполнение работ были выполнены работы по обустройству открытой </w:t>
      </w:r>
      <w:proofErr w:type="spellStart"/>
      <w:r w:rsidRPr="002B2D6B">
        <w:rPr>
          <w:sz w:val="28"/>
          <w:szCs w:val="28"/>
          <w:lang w:eastAsia="en-US"/>
        </w:rPr>
        <w:t>спортивно-досуговой</w:t>
      </w:r>
      <w:proofErr w:type="spellEnd"/>
      <w:r w:rsidRPr="002B2D6B">
        <w:rPr>
          <w:sz w:val="28"/>
          <w:szCs w:val="28"/>
          <w:lang w:eastAsia="en-US"/>
        </w:rPr>
        <w:t xml:space="preserve"> площадки с тренажерами в рамках муниципальной программы поддержка местных инициатив. Кассовые расходы составили 1562 600,00 рублей, из них средства субсидии бюджетам муниципальных образований на поддержку местных инициатив граждан, проживающих в муниципальных образованиях в Республике Карелия – 975 000,00 рублей, средства от безвозмездных поступлений в бюджеты поселений от физических и юридических лиц – 212 600,00 рублей.</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За 2019 год были проведены работы по окраске флагштока и ограждений на ул. Бумажников в районе кинотеатра «Октябрь». Кассовые расходы составили 80 008,00 рублей.</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 xml:space="preserve">Администрацией Кондопожского муниципального района в 2019 году была приобретена новогодняя иллюминация и </w:t>
      </w:r>
      <w:proofErr w:type="gramStart"/>
      <w:r w:rsidRPr="002B2D6B">
        <w:rPr>
          <w:sz w:val="28"/>
          <w:szCs w:val="28"/>
          <w:lang w:eastAsia="en-US"/>
        </w:rPr>
        <w:t>комплектующие</w:t>
      </w:r>
      <w:proofErr w:type="gramEnd"/>
      <w:r w:rsidRPr="002B2D6B">
        <w:rPr>
          <w:sz w:val="28"/>
          <w:szCs w:val="28"/>
          <w:lang w:eastAsia="en-US"/>
        </w:rPr>
        <w:t xml:space="preserve"> к ней. Кассовые расходы составили 309 665,00 рублей.</w:t>
      </w: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 xml:space="preserve">Выполнены работы по ремонту уличного освещения в </w:t>
      </w:r>
      <w:proofErr w:type="gramStart"/>
      <w:r w:rsidRPr="002B2D6B">
        <w:rPr>
          <w:sz w:val="28"/>
          <w:szCs w:val="28"/>
          <w:lang w:eastAsia="en-US"/>
        </w:rPr>
        <w:t>г</w:t>
      </w:r>
      <w:proofErr w:type="gramEnd"/>
      <w:r w:rsidRPr="002B2D6B">
        <w:rPr>
          <w:sz w:val="28"/>
          <w:szCs w:val="28"/>
          <w:lang w:eastAsia="en-US"/>
        </w:rPr>
        <w:t>. Кондопоге на ул. Энтузиастов. Кассовое исполнение составило 216 000,00 рублей.</w:t>
      </w:r>
    </w:p>
    <w:p w:rsidR="000A4E5B" w:rsidRPr="002B2D6B" w:rsidRDefault="000A4E5B" w:rsidP="000A4E5B">
      <w:pPr>
        <w:shd w:val="clear" w:color="auto" w:fill="FFFFFF"/>
        <w:ind w:right="355" w:firstLine="709"/>
        <w:jc w:val="both"/>
        <w:rPr>
          <w:sz w:val="28"/>
          <w:szCs w:val="28"/>
          <w:highlight w:val="yellow"/>
          <w:lang w:eastAsia="en-US"/>
        </w:rPr>
      </w:pPr>
    </w:p>
    <w:p w:rsidR="000A4E5B" w:rsidRPr="002B2D6B" w:rsidRDefault="000A4E5B" w:rsidP="000A4E5B">
      <w:pPr>
        <w:ind w:right="355" w:firstLine="709"/>
        <w:jc w:val="both"/>
        <w:rPr>
          <w:sz w:val="28"/>
          <w:szCs w:val="28"/>
          <w:u w:val="single"/>
          <w:lang w:eastAsia="en-US"/>
        </w:rPr>
      </w:pPr>
      <w:r w:rsidRPr="002B2D6B">
        <w:rPr>
          <w:sz w:val="28"/>
          <w:szCs w:val="28"/>
          <w:u w:val="single"/>
          <w:lang w:eastAsia="en-US"/>
        </w:rPr>
        <w:t>0505 «Другие вопросы в области жилищно-коммунального хозяйства»</w:t>
      </w:r>
    </w:p>
    <w:p w:rsidR="000A4E5B" w:rsidRPr="002B2D6B" w:rsidRDefault="000A4E5B" w:rsidP="000A4E5B">
      <w:pPr>
        <w:ind w:right="355" w:firstLine="709"/>
        <w:jc w:val="both"/>
        <w:rPr>
          <w:sz w:val="28"/>
          <w:szCs w:val="28"/>
          <w:lang w:eastAsia="en-US"/>
        </w:rPr>
      </w:pPr>
    </w:p>
    <w:p w:rsidR="000A4E5B" w:rsidRPr="002B2D6B" w:rsidRDefault="000A4E5B" w:rsidP="000A4E5B">
      <w:pPr>
        <w:ind w:right="355" w:firstLine="709"/>
        <w:jc w:val="both"/>
        <w:rPr>
          <w:sz w:val="28"/>
          <w:szCs w:val="28"/>
          <w:lang w:eastAsia="en-US"/>
        </w:rPr>
      </w:pPr>
      <w:r w:rsidRPr="002B2D6B">
        <w:rPr>
          <w:sz w:val="28"/>
          <w:szCs w:val="28"/>
          <w:lang w:eastAsia="en-US"/>
        </w:rPr>
        <w:t>Расходы на выполнение работ по обеспечению первичных мер пожарной безопасности на территории года Кондопоги и п. Березовка Кондопожского городского поселения за 2019 год составили 11 000,00 рублей, что позволило обеспечить меры первичной пожарной безопасности.</w:t>
      </w:r>
    </w:p>
    <w:p w:rsidR="000A4E5B" w:rsidRPr="002B2D6B" w:rsidRDefault="000A4E5B" w:rsidP="000A4E5B">
      <w:pPr>
        <w:ind w:right="355" w:firstLine="709"/>
        <w:jc w:val="both"/>
        <w:rPr>
          <w:b/>
          <w:bCs/>
          <w:sz w:val="28"/>
          <w:szCs w:val="28"/>
          <w:lang w:eastAsia="en-US"/>
        </w:rPr>
      </w:pPr>
    </w:p>
    <w:p w:rsidR="000A4E5B" w:rsidRPr="002B2D6B" w:rsidRDefault="000A4E5B" w:rsidP="000A4E5B">
      <w:pPr>
        <w:ind w:right="355" w:firstLine="709"/>
        <w:jc w:val="both"/>
        <w:rPr>
          <w:b/>
          <w:bCs/>
          <w:sz w:val="28"/>
          <w:szCs w:val="28"/>
          <w:lang w:eastAsia="en-US"/>
        </w:rPr>
      </w:pPr>
      <w:r w:rsidRPr="002B2D6B">
        <w:rPr>
          <w:b/>
          <w:bCs/>
          <w:sz w:val="28"/>
          <w:szCs w:val="28"/>
          <w:lang w:eastAsia="en-US"/>
        </w:rPr>
        <w:t>Раздел 07 «Образование»</w:t>
      </w:r>
    </w:p>
    <w:p w:rsidR="000A4E5B" w:rsidRPr="002B2D6B" w:rsidRDefault="000A4E5B" w:rsidP="000A4E5B">
      <w:pPr>
        <w:ind w:right="355" w:firstLine="709"/>
        <w:jc w:val="both"/>
        <w:rPr>
          <w:sz w:val="28"/>
          <w:szCs w:val="28"/>
          <w:lang w:eastAsia="en-US"/>
        </w:rPr>
      </w:pPr>
    </w:p>
    <w:p w:rsidR="000A4E5B" w:rsidRPr="002B2D6B" w:rsidRDefault="000A4E5B" w:rsidP="000A4E5B">
      <w:pPr>
        <w:ind w:right="355" w:firstLine="709"/>
        <w:jc w:val="both"/>
        <w:rPr>
          <w:sz w:val="28"/>
          <w:szCs w:val="28"/>
          <w:u w:val="single"/>
          <w:lang w:eastAsia="en-US"/>
        </w:rPr>
      </w:pPr>
      <w:r w:rsidRPr="002B2D6B">
        <w:rPr>
          <w:sz w:val="28"/>
          <w:szCs w:val="28"/>
          <w:u w:val="single"/>
          <w:lang w:eastAsia="en-US"/>
        </w:rPr>
        <w:t>0707 «Молодежная политика»</w:t>
      </w:r>
    </w:p>
    <w:p w:rsidR="000A4E5B" w:rsidRPr="002B2D6B" w:rsidRDefault="000A4E5B" w:rsidP="000A4E5B">
      <w:pPr>
        <w:ind w:right="355" w:firstLine="709"/>
        <w:jc w:val="both"/>
        <w:rPr>
          <w:sz w:val="28"/>
          <w:szCs w:val="28"/>
          <w:u w:val="single"/>
          <w:lang w:eastAsia="en-US"/>
        </w:rPr>
      </w:pPr>
    </w:p>
    <w:p w:rsidR="000A4E5B" w:rsidRPr="002B2D6B" w:rsidRDefault="000A4E5B" w:rsidP="000A4E5B">
      <w:pPr>
        <w:shd w:val="clear" w:color="auto" w:fill="FFFFFF"/>
        <w:ind w:right="355" w:firstLine="709"/>
        <w:jc w:val="both"/>
        <w:rPr>
          <w:sz w:val="28"/>
          <w:szCs w:val="28"/>
          <w:lang w:eastAsia="en-US"/>
        </w:rPr>
      </w:pPr>
      <w:r w:rsidRPr="002B2D6B">
        <w:rPr>
          <w:sz w:val="28"/>
          <w:szCs w:val="28"/>
          <w:lang w:eastAsia="en-US"/>
        </w:rPr>
        <w:t xml:space="preserve">За отчетный период расходы за счет средств бюджета Кондопожского городского поселения в рамках исполнения мероприятий, направленных на выполнение функций, связанных с молодежной политикой в сумме 177 477,90 рублей направлены на организацию и проведение культурно-массовых мероприятий на </w:t>
      </w:r>
      <w:r w:rsidRPr="002B2D6B">
        <w:rPr>
          <w:sz w:val="28"/>
          <w:szCs w:val="28"/>
        </w:rPr>
        <w:t>территории Кондопожского городского поселения</w:t>
      </w:r>
      <w:r w:rsidRPr="002B2D6B">
        <w:rPr>
          <w:sz w:val="28"/>
          <w:szCs w:val="28"/>
          <w:lang w:eastAsia="en-US"/>
        </w:rPr>
        <w:t>.</w:t>
      </w:r>
    </w:p>
    <w:p w:rsidR="000A4E5B" w:rsidRPr="002B2D6B" w:rsidRDefault="000A4E5B" w:rsidP="000A4E5B">
      <w:pPr>
        <w:ind w:right="355" w:firstLine="709"/>
        <w:jc w:val="both"/>
        <w:rPr>
          <w:b/>
          <w:bCs/>
          <w:sz w:val="28"/>
          <w:szCs w:val="28"/>
          <w:lang w:eastAsia="en-US"/>
        </w:rPr>
      </w:pPr>
    </w:p>
    <w:p w:rsidR="000A4E5B" w:rsidRPr="002B2D6B" w:rsidRDefault="000A4E5B" w:rsidP="000A4E5B">
      <w:pPr>
        <w:ind w:right="355" w:firstLine="709"/>
        <w:jc w:val="both"/>
        <w:rPr>
          <w:b/>
          <w:bCs/>
          <w:sz w:val="28"/>
          <w:szCs w:val="28"/>
          <w:lang w:eastAsia="en-US"/>
        </w:rPr>
      </w:pPr>
      <w:r w:rsidRPr="002B2D6B">
        <w:rPr>
          <w:b/>
          <w:bCs/>
          <w:sz w:val="28"/>
          <w:szCs w:val="28"/>
          <w:lang w:eastAsia="en-US"/>
        </w:rPr>
        <w:t>Раздел 08 «Культура, кинематография»</w:t>
      </w:r>
    </w:p>
    <w:p w:rsidR="000A4E5B" w:rsidRPr="002B2D6B" w:rsidRDefault="000A4E5B" w:rsidP="000A4E5B">
      <w:pPr>
        <w:ind w:right="355" w:firstLine="709"/>
        <w:jc w:val="both"/>
        <w:rPr>
          <w:sz w:val="28"/>
          <w:szCs w:val="28"/>
          <w:lang w:eastAsia="en-US"/>
        </w:rPr>
      </w:pPr>
    </w:p>
    <w:p w:rsidR="000A4E5B" w:rsidRPr="002B2D6B" w:rsidRDefault="000A4E5B" w:rsidP="000A4E5B">
      <w:pPr>
        <w:ind w:right="355" w:firstLine="709"/>
        <w:jc w:val="both"/>
        <w:rPr>
          <w:sz w:val="28"/>
          <w:szCs w:val="28"/>
          <w:u w:val="single"/>
          <w:lang w:eastAsia="en-US"/>
        </w:rPr>
      </w:pPr>
      <w:r w:rsidRPr="002B2D6B">
        <w:rPr>
          <w:sz w:val="28"/>
          <w:szCs w:val="28"/>
          <w:u w:val="single"/>
          <w:lang w:eastAsia="en-US"/>
        </w:rPr>
        <w:t>0801 «Культура»</w:t>
      </w:r>
    </w:p>
    <w:p w:rsidR="000A4E5B" w:rsidRPr="002B2D6B" w:rsidRDefault="000A4E5B" w:rsidP="000A4E5B">
      <w:pPr>
        <w:ind w:right="355" w:firstLine="709"/>
        <w:jc w:val="both"/>
        <w:rPr>
          <w:sz w:val="28"/>
          <w:szCs w:val="28"/>
          <w:highlight w:val="yellow"/>
          <w:lang w:eastAsia="en-US"/>
        </w:rPr>
      </w:pPr>
    </w:p>
    <w:p w:rsidR="000A4E5B" w:rsidRPr="002B2D6B" w:rsidRDefault="000A4E5B" w:rsidP="000A4E5B">
      <w:pPr>
        <w:widowControl w:val="0"/>
        <w:autoSpaceDE w:val="0"/>
        <w:autoSpaceDN w:val="0"/>
        <w:adjustRightInd w:val="0"/>
        <w:ind w:right="355" w:firstLine="709"/>
        <w:jc w:val="both"/>
        <w:rPr>
          <w:sz w:val="28"/>
          <w:szCs w:val="28"/>
        </w:rPr>
      </w:pPr>
      <w:proofErr w:type="gramStart"/>
      <w:r w:rsidRPr="002B2D6B">
        <w:rPr>
          <w:sz w:val="28"/>
          <w:szCs w:val="28"/>
        </w:rPr>
        <w:t xml:space="preserve">На территории Кондопожского городского поселения в 2019 году функционировало 1 муниципальное казенное учреждение культуры «Центр культуры и досуга Кондопожского городского поселения» (далее – МУ «Центр культуры и досуга Кондопожского городского поселения». </w:t>
      </w:r>
      <w:proofErr w:type="gramEnd"/>
    </w:p>
    <w:p w:rsidR="000A4E5B" w:rsidRPr="002B2D6B" w:rsidRDefault="000A4E5B" w:rsidP="000A4E5B">
      <w:pPr>
        <w:widowControl w:val="0"/>
        <w:autoSpaceDE w:val="0"/>
        <w:autoSpaceDN w:val="0"/>
        <w:adjustRightInd w:val="0"/>
        <w:ind w:right="355" w:firstLine="709"/>
        <w:jc w:val="both"/>
        <w:rPr>
          <w:sz w:val="28"/>
          <w:szCs w:val="28"/>
        </w:rPr>
      </w:pPr>
      <w:r w:rsidRPr="002B2D6B">
        <w:rPr>
          <w:sz w:val="28"/>
          <w:szCs w:val="28"/>
        </w:rPr>
        <w:t>Штатная численность работников в учреждения на начало 2019 года составила 55 штатных единиц, на конец года на 01.01.2020 года – 28,05 штатных единицы (сокращение штатных единиц обусловлено проведением организационно-штатных мероприятий в связи с созданием МУ «</w:t>
      </w:r>
      <w:proofErr w:type="gramStart"/>
      <w:r w:rsidRPr="002B2D6B">
        <w:rPr>
          <w:sz w:val="28"/>
          <w:szCs w:val="28"/>
        </w:rPr>
        <w:t>ФИЗКУЛЬТУРНО ОЗДОРОВИТЕЛЬНЫЙ</w:t>
      </w:r>
      <w:proofErr w:type="gramEnd"/>
      <w:r w:rsidRPr="002B2D6B">
        <w:rPr>
          <w:sz w:val="28"/>
          <w:szCs w:val="28"/>
        </w:rPr>
        <w:t xml:space="preserve"> КОМПЛЕКС» (Постановление Администрации Кондопожского муниципального района от 17.06.2019 </w:t>
      </w:r>
      <w:proofErr w:type="spellStart"/>
      <w:r w:rsidRPr="002B2D6B">
        <w:rPr>
          <w:sz w:val="28"/>
          <w:szCs w:val="28"/>
        </w:rPr>
        <w:t>года№</w:t>
      </w:r>
      <w:proofErr w:type="spellEnd"/>
      <w:r w:rsidRPr="002B2D6B">
        <w:rPr>
          <w:sz w:val="28"/>
          <w:szCs w:val="28"/>
        </w:rPr>
        <w:t xml:space="preserve"> 531 «О  регистрации учреждения и утверждения Устава муниципального учреждения «Физкультурно-оздоровительный комплекс»)).</w:t>
      </w:r>
    </w:p>
    <w:p w:rsidR="000A4E5B" w:rsidRPr="002B2D6B" w:rsidRDefault="000A4E5B" w:rsidP="000A4E5B">
      <w:pPr>
        <w:widowControl w:val="0"/>
        <w:autoSpaceDE w:val="0"/>
        <w:autoSpaceDN w:val="0"/>
        <w:adjustRightInd w:val="0"/>
        <w:ind w:right="355" w:firstLine="709"/>
        <w:jc w:val="both"/>
        <w:rPr>
          <w:sz w:val="28"/>
          <w:szCs w:val="28"/>
        </w:rPr>
      </w:pPr>
      <w:r w:rsidRPr="002B2D6B">
        <w:rPr>
          <w:sz w:val="28"/>
          <w:szCs w:val="28"/>
        </w:rPr>
        <w:t>По данным Мониторинга повышения эффективности управления кадровыми ресурсами на 01.01.2020 года средняя заработная плата работников муниципальных учреждений культуры Кондопожского городского поселения за 2019 год сложилась в размере 28 062,00 рублей. В целом в 2019 году достигнуто целевое значение средней заработной платы работников учреждения при минимальном целевом значении – 27058,00 рублей, превышение обусловлено необходимостью выплат социального характера в связи с организационно-штатными мероприятиями МУ «Центра культуры и досуга КГП».</w:t>
      </w:r>
    </w:p>
    <w:p w:rsidR="000A4E5B" w:rsidRPr="002B2D6B" w:rsidRDefault="000A4E5B" w:rsidP="000A4E5B">
      <w:pPr>
        <w:widowControl w:val="0"/>
        <w:autoSpaceDE w:val="0"/>
        <w:autoSpaceDN w:val="0"/>
        <w:adjustRightInd w:val="0"/>
        <w:ind w:right="355" w:firstLine="709"/>
        <w:jc w:val="both"/>
        <w:rPr>
          <w:sz w:val="28"/>
          <w:szCs w:val="28"/>
        </w:rPr>
      </w:pPr>
      <w:proofErr w:type="gramStart"/>
      <w:r w:rsidRPr="002B2D6B">
        <w:rPr>
          <w:sz w:val="28"/>
          <w:szCs w:val="28"/>
        </w:rPr>
        <w:t xml:space="preserve">На территории Кондопожского городского поселения были проведены социально-значимые мероприятия в сфере культуры: народное гуляние «Широкая масленица», Фестиваль Духовной музыки, праздничный концерт, посвященный Дню защитника Отечества, Мероприятие, посвященное 30-летию вывода советских войск из Афганистана, Фестиваль детского чтения «Открытая книга», праздничный концерт, посвященный международному женскому дню, Фестиваль эстрадного и театрального творчества «Театральный бум», посвященный 90-летию Кондопожского ЦБК, Торжественное мероприятие, посвященное передаче </w:t>
      </w:r>
      <w:proofErr w:type="spellStart"/>
      <w:r w:rsidRPr="002B2D6B">
        <w:rPr>
          <w:sz w:val="28"/>
          <w:szCs w:val="28"/>
        </w:rPr>
        <w:t>помещениядетского</w:t>
      </w:r>
      <w:proofErr w:type="spellEnd"/>
      <w:proofErr w:type="gramEnd"/>
      <w:r w:rsidRPr="002B2D6B">
        <w:rPr>
          <w:sz w:val="28"/>
          <w:szCs w:val="28"/>
        </w:rPr>
        <w:t xml:space="preserve"> </w:t>
      </w:r>
      <w:proofErr w:type="gramStart"/>
      <w:r w:rsidRPr="002B2D6B">
        <w:rPr>
          <w:sz w:val="28"/>
          <w:szCs w:val="28"/>
        </w:rPr>
        <w:t xml:space="preserve">творческого центра, принадлежащего ООО «Карелия </w:t>
      </w:r>
      <w:proofErr w:type="spellStart"/>
      <w:r w:rsidRPr="002B2D6B">
        <w:rPr>
          <w:sz w:val="28"/>
          <w:szCs w:val="28"/>
        </w:rPr>
        <w:t>Палп</w:t>
      </w:r>
      <w:proofErr w:type="spellEnd"/>
      <w:r w:rsidRPr="002B2D6B">
        <w:rPr>
          <w:sz w:val="28"/>
          <w:szCs w:val="28"/>
        </w:rPr>
        <w:t xml:space="preserve">» в собственность городского поселения для дальнейшего использования МУ «Центр культуры и досуга КГП», Отчетный концерт детских творческих коллективов  Центра культуры, Традиционный праздник встречи весны «Веснянка», Фестиваль хореографического творчества "Танцующий город", посвященный 90-летию Кондопожского ЦБК, День памяти бывших малолетних узников 11 апреля, Празднование 74-годовщины со Дня Победы в Великой Отечественной войне, Встреча с </w:t>
      </w:r>
      <w:proofErr w:type="spellStart"/>
      <w:r w:rsidRPr="002B2D6B">
        <w:rPr>
          <w:sz w:val="28"/>
          <w:szCs w:val="28"/>
        </w:rPr>
        <w:t>ветеранамитруда</w:t>
      </w:r>
      <w:proofErr w:type="spellEnd"/>
      <w:r w:rsidRPr="002B2D6B">
        <w:rPr>
          <w:sz w:val="28"/>
          <w:szCs w:val="28"/>
        </w:rPr>
        <w:t xml:space="preserve"> Кондопожского</w:t>
      </w:r>
      <w:proofErr w:type="gramEnd"/>
      <w:r w:rsidRPr="002B2D6B">
        <w:rPr>
          <w:sz w:val="28"/>
          <w:szCs w:val="28"/>
        </w:rPr>
        <w:t xml:space="preserve"> </w:t>
      </w:r>
      <w:proofErr w:type="gramStart"/>
      <w:r w:rsidRPr="002B2D6B">
        <w:rPr>
          <w:sz w:val="28"/>
          <w:szCs w:val="28"/>
        </w:rPr>
        <w:t xml:space="preserve">ЦБК «Комбинат, годы, люди» в рамках Фестиваля, посвященного 90-летию Кондопожского ЦБК, Фестиваль детского творчества «Солнечный круг», Международный день защиты детей, Третий творческий </w:t>
      </w:r>
      <w:proofErr w:type="spellStart"/>
      <w:r w:rsidRPr="002B2D6B">
        <w:rPr>
          <w:sz w:val="28"/>
          <w:szCs w:val="28"/>
        </w:rPr>
        <w:t>конкурс-сторителлинг</w:t>
      </w:r>
      <w:proofErr w:type="spellEnd"/>
      <w:r w:rsidRPr="002B2D6B">
        <w:rPr>
          <w:sz w:val="28"/>
          <w:szCs w:val="28"/>
        </w:rPr>
        <w:t xml:space="preserve"> «Расскажи о городе своём», Игровая программа «Мудрый пешеход», праздник, посвященный Дню города Кондопога, День памяти и скорби 22 июня, Чествование семей-юбиляров, учреждений, предприятий города, их руководителей с юбилейными датами, Поздравления Ветеранов ВОВ с 90-100-летием </w:t>
      </w:r>
      <w:proofErr w:type="spellStart"/>
      <w:r w:rsidRPr="002B2D6B">
        <w:rPr>
          <w:sz w:val="28"/>
          <w:szCs w:val="28"/>
        </w:rPr>
        <w:t>врамках</w:t>
      </w:r>
      <w:proofErr w:type="spellEnd"/>
      <w:r w:rsidRPr="002B2D6B">
        <w:rPr>
          <w:sz w:val="28"/>
          <w:szCs w:val="28"/>
        </w:rPr>
        <w:t xml:space="preserve"> «майских указов</w:t>
      </w:r>
      <w:proofErr w:type="gramEnd"/>
      <w:r w:rsidRPr="002B2D6B">
        <w:rPr>
          <w:sz w:val="28"/>
          <w:szCs w:val="28"/>
        </w:rPr>
        <w:t>» Президента РФ.  День, семьи, любви и верности, Фестиваль уснувших деревень, гражданско-патриотическая акция посвященная Дню Флага РФ «</w:t>
      </w:r>
      <w:proofErr w:type="spellStart"/>
      <w:r w:rsidRPr="002B2D6B">
        <w:rPr>
          <w:sz w:val="28"/>
          <w:szCs w:val="28"/>
        </w:rPr>
        <w:t>Триколор</w:t>
      </w:r>
      <w:proofErr w:type="spellEnd"/>
      <w:r w:rsidRPr="002B2D6B">
        <w:rPr>
          <w:sz w:val="28"/>
          <w:szCs w:val="28"/>
        </w:rPr>
        <w:t xml:space="preserve"> родной страны», день памяти жертв политических репрессий, городской праздник для первоклассников, городской конкурс рисунка «Мы рисуем мир» проводимый в рамках Дня солидарности в борьбе с терроризмом, Праздничный концерт </w:t>
      </w:r>
      <w:proofErr w:type="gramStart"/>
      <w:r w:rsidRPr="002B2D6B">
        <w:rPr>
          <w:sz w:val="28"/>
          <w:szCs w:val="28"/>
        </w:rPr>
        <w:t>ко</w:t>
      </w:r>
      <w:proofErr w:type="gramEnd"/>
      <w:r w:rsidRPr="002B2D6B">
        <w:rPr>
          <w:sz w:val="28"/>
          <w:szCs w:val="28"/>
        </w:rPr>
        <w:t xml:space="preserve"> ню пожилого человека в п. Березовка, «Пусть будет  теплой жизни осень» программа для людей серебряного возраста, </w:t>
      </w:r>
      <w:proofErr w:type="gramStart"/>
      <w:r w:rsidRPr="002B2D6B">
        <w:rPr>
          <w:sz w:val="28"/>
          <w:szCs w:val="28"/>
        </w:rPr>
        <w:t>торжественное мероприятие «Пусть помнят поколения», посвященное 75-летию освобождения Карелии от фашистских захватчиков, городской фестиваль «Эпоха героев», традиционный  праздник встречи осени  «</w:t>
      </w:r>
      <w:proofErr w:type="spellStart"/>
      <w:r w:rsidRPr="002B2D6B">
        <w:rPr>
          <w:sz w:val="28"/>
          <w:szCs w:val="28"/>
        </w:rPr>
        <w:t>Осенины</w:t>
      </w:r>
      <w:proofErr w:type="spellEnd"/>
      <w:r w:rsidRPr="002B2D6B">
        <w:rPr>
          <w:sz w:val="28"/>
          <w:szCs w:val="28"/>
        </w:rPr>
        <w:t>», Х районный детский фестиваль-конкурс «Туесок», концертная программ ко дню единства «Священное единство», Х фестиваль Духовной музыки, конкурсная программа «</w:t>
      </w:r>
      <w:proofErr w:type="spellStart"/>
      <w:r w:rsidRPr="002B2D6B">
        <w:rPr>
          <w:sz w:val="28"/>
          <w:szCs w:val="28"/>
        </w:rPr>
        <w:t>Супер</w:t>
      </w:r>
      <w:proofErr w:type="spellEnd"/>
      <w:r w:rsidRPr="002B2D6B">
        <w:rPr>
          <w:sz w:val="28"/>
          <w:szCs w:val="28"/>
        </w:rPr>
        <w:t xml:space="preserve"> мама!», концерт «Тепло сердец для наших мам», фестиваль «Музыкальный калейдоскоп», вечер памяти воинов погибших в современных войнах и вооруженных конфликтах</w:t>
      </w:r>
      <w:proofErr w:type="gramEnd"/>
      <w:r w:rsidRPr="002B2D6B">
        <w:rPr>
          <w:sz w:val="28"/>
          <w:szCs w:val="28"/>
        </w:rPr>
        <w:t xml:space="preserve"> «Солдат войны не выбирает», фестиваль неправительственных организаций КМР «Общественное признание», фестиваль творчества лиц с ограниченными возможностями «Преодоление», программа для школьников «Конституци</w:t>
      </w:r>
      <w:proofErr w:type="gramStart"/>
      <w:r w:rsidRPr="002B2D6B">
        <w:rPr>
          <w:sz w:val="28"/>
          <w:szCs w:val="28"/>
        </w:rPr>
        <w:t>я-</w:t>
      </w:r>
      <w:proofErr w:type="gramEnd"/>
      <w:r w:rsidRPr="002B2D6B">
        <w:rPr>
          <w:sz w:val="28"/>
          <w:szCs w:val="28"/>
        </w:rPr>
        <w:t xml:space="preserve"> основной закон государства», фестиваль «Снегурочки Карелии -2019», посвященный Дню конституции РФ, викторина «Еловые загадки» для детей оставшихся без попечительства родителей, театрализованное представление «Сказка про Емелю – лодыря и волшебном щучьем слове», проведены универсальная и сельскохозяйственная ярмарки, новогодняя ночь и праздничная программа «Новогодний калейдоскоп», Чествование семей-юбиляров, учреждений, предприятий города, их руководителей с юбилейными датами, Поздравления Ветеранов ВОВ с 90-100-летием в рамках «майских указов» Президента РФ.</w:t>
      </w:r>
    </w:p>
    <w:p w:rsidR="000A4E5B" w:rsidRPr="002B2D6B" w:rsidRDefault="000A4E5B" w:rsidP="000A4E5B">
      <w:pPr>
        <w:widowControl w:val="0"/>
        <w:autoSpaceDE w:val="0"/>
        <w:autoSpaceDN w:val="0"/>
        <w:adjustRightInd w:val="0"/>
        <w:ind w:right="355" w:firstLine="709"/>
        <w:jc w:val="both"/>
        <w:rPr>
          <w:sz w:val="28"/>
          <w:szCs w:val="28"/>
        </w:rPr>
      </w:pPr>
      <w:r w:rsidRPr="002B2D6B">
        <w:rPr>
          <w:sz w:val="28"/>
          <w:szCs w:val="28"/>
        </w:rPr>
        <w:t>Основные цифровые показатели (объем оказания услуги, выполнения работы) учреждения:</w:t>
      </w:r>
    </w:p>
    <w:p w:rsidR="000A4E5B" w:rsidRPr="002B2D6B" w:rsidRDefault="000A4E5B" w:rsidP="000A4E5B">
      <w:pPr>
        <w:widowControl w:val="0"/>
        <w:numPr>
          <w:ilvl w:val="0"/>
          <w:numId w:val="23"/>
        </w:numPr>
        <w:tabs>
          <w:tab w:val="left" w:pos="993"/>
        </w:tabs>
        <w:autoSpaceDE w:val="0"/>
        <w:autoSpaceDN w:val="0"/>
        <w:adjustRightInd w:val="0"/>
        <w:spacing w:after="160" w:line="259" w:lineRule="auto"/>
        <w:ind w:left="0" w:right="355" w:firstLine="709"/>
        <w:jc w:val="both"/>
        <w:rPr>
          <w:sz w:val="28"/>
          <w:szCs w:val="28"/>
        </w:rPr>
      </w:pPr>
      <w:r w:rsidRPr="002B2D6B">
        <w:rPr>
          <w:sz w:val="28"/>
          <w:szCs w:val="28"/>
        </w:rPr>
        <w:t>Организация и проведение культурно-массовых мероприятий (количество участников мероприятия) – 9769 человек;</w:t>
      </w:r>
    </w:p>
    <w:p w:rsidR="000A4E5B" w:rsidRPr="002B2D6B" w:rsidRDefault="000A4E5B" w:rsidP="000A4E5B">
      <w:pPr>
        <w:widowControl w:val="0"/>
        <w:numPr>
          <w:ilvl w:val="0"/>
          <w:numId w:val="23"/>
        </w:numPr>
        <w:tabs>
          <w:tab w:val="left" w:pos="993"/>
        </w:tabs>
        <w:autoSpaceDE w:val="0"/>
        <w:autoSpaceDN w:val="0"/>
        <w:adjustRightInd w:val="0"/>
        <w:spacing w:after="160" w:line="259" w:lineRule="auto"/>
        <w:ind w:left="0" w:right="355" w:firstLine="709"/>
        <w:jc w:val="both"/>
        <w:rPr>
          <w:sz w:val="28"/>
          <w:szCs w:val="28"/>
        </w:rPr>
      </w:pPr>
      <w:r w:rsidRPr="002B2D6B">
        <w:rPr>
          <w:sz w:val="28"/>
          <w:szCs w:val="28"/>
        </w:rPr>
        <w:t>Организация деятельности клубных формирований и формирований самодеятельного народного творчества (число участников) – 462 человека;</w:t>
      </w:r>
    </w:p>
    <w:p w:rsidR="000A4E5B" w:rsidRPr="002B2D6B" w:rsidRDefault="000A4E5B" w:rsidP="000A4E5B">
      <w:pPr>
        <w:widowControl w:val="0"/>
        <w:numPr>
          <w:ilvl w:val="0"/>
          <w:numId w:val="23"/>
        </w:numPr>
        <w:tabs>
          <w:tab w:val="left" w:pos="993"/>
        </w:tabs>
        <w:autoSpaceDE w:val="0"/>
        <w:autoSpaceDN w:val="0"/>
        <w:adjustRightInd w:val="0"/>
        <w:spacing w:after="160" w:line="259" w:lineRule="auto"/>
        <w:ind w:left="0" w:right="355" w:firstLine="709"/>
        <w:jc w:val="both"/>
        <w:rPr>
          <w:sz w:val="28"/>
          <w:szCs w:val="28"/>
        </w:rPr>
      </w:pPr>
      <w:r w:rsidRPr="002B2D6B">
        <w:rPr>
          <w:sz w:val="28"/>
          <w:szCs w:val="28"/>
        </w:rPr>
        <w:t>Показ, (организация показа) концертов и концертных программ (число зрителей) –  2649 человек;</w:t>
      </w:r>
    </w:p>
    <w:p w:rsidR="000A4E5B" w:rsidRPr="002B2D6B" w:rsidRDefault="000A4E5B" w:rsidP="000A4E5B">
      <w:pPr>
        <w:widowControl w:val="0"/>
        <w:numPr>
          <w:ilvl w:val="0"/>
          <w:numId w:val="23"/>
        </w:numPr>
        <w:tabs>
          <w:tab w:val="left" w:pos="993"/>
        </w:tabs>
        <w:autoSpaceDE w:val="0"/>
        <w:autoSpaceDN w:val="0"/>
        <w:adjustRightInd w:val="0"/>
        <w:spacing w:after="160" w:line="259" w:lineRule="auto"/>
        <w:ind w:left="0" w:right="355" w:firstLine="709"/>
        <w:jc w:val="both"/>
        <w:rPr>
          <w:sz w:val="28"/>
          <w:szCs w:val="28"/>
        </w:rPr>
      </w:pPr>
      <w:r w:rsidRPr="002B2D6B">
        <w:rPr>
          <w:sz w:val="28"/>
          <w:szCs w:val="28"/>
        </w:rPr>
        <w:t>Библиотечное обслуживание населения (количество посещений) – 18635 человек;</w:t>
      </w:r>
    </w:p>
    <w:p w:rsidR="000A4E5B" w:rsidRPr="002B2D6B" w:rsidRDefault="000A4E5B" w:rsidP="000A4E5B">
      <w:pPr>
        <w:widowControl w:val="0"/>
        <w:numPr>
          <w:ilvl w:val="0"/>
          <w:numId w:val="23"/>
        </w:numPr>
        <w:tabs>
          <w:tab w:val="left" w:pos="993"/>
        </w:tabs>
        <w:autoSpaceDE w:val="0"/>
        <w:autoSpaceDN w:val="0"/>
        <w:adjustRightInd w:val="0"/>
        <w:spacing w:after="160" w:line="259" w:lineRule="auto"/>
        <w:ind w:left="0" w:right="355" w:firstLine="709"/>
        <w:jc w:val="both"/>
        <w:rPr>
          <w:sz w:val="28"/>
          <w:szCs w:val="28"/>
        </w:rPr>
      </w:pPr>
      <w:r w:rsidRPr="002B2D6B">
        <w:rPr>
          <w:sz w:val="28"/>
          <w:szCs w:val="28"/>
        </w:rPr>
        <w:t>Библиотечное обслуживание населения (книговыдача) – 48145 экземпляров;</w:t>
      </w:r>
    </w:p>
    <w:p w:rsidR="000A4E5B" w:rsidRPr="002B2D6B" w:rsidRDefault="000A4E5B" w:rsidP="000A4E5B">
      <w:pPr>
        <w:widowControl w:val="0"/>
        <w:numPr>
          <w:ilvl w:val="0"/>
          <w:numId w:val="23"/>
        </w:numPr>
        <w:tabs>
          <w:tab w:val="left" w:pos="993"/>
        </w:tabs>
        <w:autoSpaceDE w:val="0"/>
        <w:autoSpaceDN w:val="0"/>
        <w:adjustRightInd w:val="0"/>
        <w:spacing w:after="160" w:line="259" w:lineRule="auto"/>
        <w:ind w:left="0" w:right="355" w:firstLine="709"/>
        <w:jc w:val="both"/>
        <w:rPr>
          <w:sz w:val="28"/>
          <w:szCs w:val="28"/>
        </w:rPr>
      </w:pPr>
      <w:r w:rsidRPr="002B2D6B">
        <w:rPr>
          <w:sz w:val="28"/>
          <w:szCs w:val="28"/>
        </w:rPr>
        <w:t>Библиотечное обслуживание населения (оформлена подписка на газеты и журналы) – 2 полугодие 2019 года: 17 газет, 22 журнала; 1 полугодие 2020 года: 17 газет, 26 журналов.</w:t>
      </w:r>
    </w:p>
    <w:p w:rsidR="000A4E5B" w:rsidRPr="002B2D6B" w:rsidRDefault="000A4E5B" w:rsidP="000A4E5B">
      <w:pPr>
        <w:shd w:val="clear" w:color="auto" w:fill="FFFFFF"/>
        <w:autoSpaceDE w:val="0"/>
        <w:ind w:right="355" w:firstLine="709"/>
        <w:jc w:val="both"/>
        <w:rPr>
          <w:sz w:val="28"/>
          <w:szCs w:val="28"/>
        </w:rPr>
      </w:pPr>
      <w:r w:rsidRPr="002B2D6B">
        <w:rPr>
          <w:sz w:val="28"/>
          <w:szCs w:val="28"/>
        </w:rPr>
        <w:t xml:space="preserve">В течение 2019 года на курсы повышения квалификации были направлены 4 сотрудника: директор, заместитель директора, главный бухгалтер, бухгалтер для профессиональной переподготовки по дополнительной профессиональной образовательной программе «Контрактная система в сфере закупок товаров, работ, услуг» с 25.03.2019 года по 26.04.2019 года в объеме 260 академических часов </w:t>
      </w:r>
      <w:proofErr w:type="gramStart"/>
      <w:r w:rsidRPr="002B2D6B">
        <w:rPr>
          <w:sz w:val="28"/>
          <w:szCs w:val="28"/>
        </w:rPr>
        <w:t>в</w:t>
      </w:r>
      <w:proofErr w:type="gramEnd"/>
      <w:r w:rsidRPr="002B2D6B">
        <w:rPr>
          <w:sz w:val="28"/>
          <w:szCs w:val="28"/>
        </w:rPr>
        <w:t xml:space="preserve"> ЧУ ДО «Институт повышения квалификации «Эксперт». По окончании обучения всеми были получены Дипломы о профессиональной переподготовке и присвоена квалификация «Специали</w:t>
      </w:r>
      <w:proofErr w:type="gramStart"/>
      <w:r w:rsidRPr="002B2D6B">
        <w:rPr>
          <w:sz w:val="28"/>
          <w:szCs w:val="28"/>
        </w:rPr>
        <w:t>ст в сф</w:t>
      </w:r>
      <w:proofErr w:type="gramEnd"/>
      <w:r w:rsidRPr="002B2D6B">
        <w:rPr>
          <w:sz w:val="28"/>
          <w:szCs w:val="28"/>
        </w:rPr>
        <w:t>ере закупок». На курсы повышения квалификации израсходовано 32000,00 руб. (средства местного бюджета).</w:t>
      </w:r>
    </w:p>
    <w:p w:rsidR="000A4E5B" w:rsidRPr="002B2D6B" w:rsidRDefault="000A4E5B" w:rsidP="000A4E5B">
      <w:pPr>
        <w:shd w:val="clear" w:color="auto" w:fill="FFFFFF"/>
        <w:autoSpaceDE w:val="0"/>
        <w:ind w:right="355" w:firstLine="709"/>
        <w:jc w:val="both"/>
        <w:rPr>
          <w:sz w:val="28"/>
          <w:szCs w:val="28"/>
        </w:rPr>
      </w:pPr>
      <w:r w:rsidRPr="002B2D6B">
        <w:rPr>
          <w:sz w:val="28"/>
          <w:szCs w:val="28"/>
        </w:rPr>
        <w:t xml:space="preserve">Библиотекарь Березовской сельской библиотеки, прошел  профессиональную переподготовку по дополнительной профессиональной образовательной программе «Библиотечно-информационные ресурсы» в объёме 280 академических часов в ГБПОУ РК «Карельский колледж культуры и искусств», форма обучения – заочная. По окончании обучения </w:t>
      </w:r>
      <w:proofErr w:type="gramStart"/>
      <w:r w:rsidRPr="002B2D6B">
        <w:rPr>
          <w:sz w:val="28"/>
          <w:szCs w:val="28"/>
        </w:rPr>
        <w:t>получен</w:t>
      </w:r>
      <w:proofErr w:type="gramEnd"/>
      <w:r w:rsidRPr="002B2D6B">
        <w:rPr>
          <w:sz w:val="28"/>
          <w:szCs w:val="28"/>
        </w:rPr>
        <w:t xml:space="preserve"> Дипломы о профессиональной переподготовке102404684226 от 06.12.2019 года.</w:t>
      </w:r>
    </w:p>
    <w:p w:rsidR="000A4E5B" w:rsidRPr="002B2D6B" w:rsidRDefault="000A4E5B" w:rsidP="000A4E5B">
      <w:pPr>
        <w:shd w:val="clear" w:color="auto" w:fill="FFFFFF"/>
        <w:autoSpaceDE w:val="0"/>
        <w:ind w:right="355" w:firstLine="709"/>
        <w:jc w:val="both"/>
        <w:rPr>
          <w:sz w:val="28"/>
          <w:szCs w:val="28"/>
        </w:rPr>
      </w:pPr>
      <w:r w:rsidRPr="002B2D6B">
        <w:rPr>
          <w:sz w:val="28"/>
          <w:szCs w:val="28"/>
        </w:rPr>
        <w:t xml:space="preserve">Ассистент балетмейстера </w:t>
      </w:r>
      <w:proofErr w:type="spellStart"/>
      <w:r w:rsidRPr="002B2D6B">
        <w:rPr>
          <w:sz w:val="28"/>
          <w:szCs w:val="28"/>
        </w:rPr>
        <w:t>Фурса</w:t>
      </w:r>
      <w:proofErr w:type="spellEnd"/>
      <w:r w:rsidRPr="002B2D6B">
        <w:rPr>
          <w:sz w:val="28"/>
          <w:szCs w:val="28"/>
        </w:rPr>
        <w:t xml:space="preserve"> Елена Викторовна   прошла профессиональную переподготовку по программе профессионального мастерства по хореографии в объёме 502 академических часа в ГБПОУ РК «Карельский колледж культуры и искусств», форма обучения – заочная. Дата выдачи 22 ноября 2019 года. По окончании обучения получен Диплом о профессиональной переподготовке 102404684216 от 11.2019 года.  </w:t>
      </w:r>
    </w:p>
    <w:p w:rsidR="000A4E5B" w:rsidRPr="002B2D6B" w:rsidRDefault="000A4E5B" w:rsidP="000A4E5B">
      <w:pPr>
        <w:shd w:val="clear" w:color="auto" w:fill="FFFFFF"/>
        <w:autoSpaceDE w:val="0"/>
        <w:ind w:right="355" w:firstLine="709"/>
        <w:jc w:val="both"/>
        <w:rPr>
          <w:sz w:val="28"/>
          <w:szCs w:val="28"/>
        </w:rPr>
      </w:pPr>
      <w:r w:rsidRPr="002B2D6B">
        <w:rPr>
          <w:sz w:val="28"/>
          <w:szCs w:val="28"/>
        </w:rPr>
        <w:t>Общий объем закупок на 2019 год составил 5 005 763,78 рублей.</w:t>
      </w:r>
    </w:p>
    <w:p w:rsidR="000A4E5B" w:rsidRPr="002B2D6B" w:rsidRDefault="000A4E5B" w:rsidP="000A4E5B">
      <w:pPr>
        <w:shd w:val="clear" w:color="auto" w:fill="FFFFFF"/>
        <w:autoSpaceDE w:val="0"/>
        <w:ind w:right="355" w:firstLine="709"/>
        <w:jc w:val="both"/>
        <w:rPr>
          <w:sz w:val="28"/>
          <w:szCs w:val="28"/>
        </w:rPr>
      </w:pPr>
      <w:r w:rsidRPr="002B2D6B">
        <w:rPr>
          <w:sz w:val="28"/>
          <w:szCs w:val="28"/>
        </w:rPr>
        <w:t>Учреждение в полной мере обеспечено материальными ресурсами и книжным фондом для осуществления уставной деятельности.</w:t>
      </w:r>
    </w:p>
    <w:p w:rsidR="000A4E5B" w:rsidRPr="002B2D6B" w:rsidRDefault="000A4E5B" w:rsidP="000A4E5B">
      <w:pPr>
        <w:shd w:val="clear" w:color="auto" w:fill="FFFFFF"/>
        <w:autoSpaceDE w:val="0"/>
        <w:ind w:right="355" w:firstLine="709"/>
        <w:jc w:val="both"/>
        <w:rPr>
          <w:sz w:val="28"/>
          <w:szCs w:val="28"/>
        </w:rPr>
      </w:pPr>
      <w:r w:rsidRPr="002B2D6B">
        <w:rPr>
          <w:sz w:val="28"/>
          <w:szCs w:val="28"/>
        </w:rPr>
        <w:t>В целях сохранности имущества учреждения в июне 2019 года проведена инвентаризация бланков строгой отчетности, в подразделениях центра установлены охранная и пожарная сигнализации.</w:t>
      </w:r>
    </w:p>
    <w:p w:rsidR="000A4E5B" w:rsidRPr="002B2D6B" w:rsidRDefault="000A4E5B" w:rsidP="000A4E5B">
      <w:pPr>
        <w:ind w:right="355" w:firstLine="709"/>
        <w:jc w:val="both"/>
        <w:rPr>
          <w:sz w:val="28"/>
          <w:szCs w:val="28"/>
          <w:lang w:eastAsia="en-US"/>
        </w:rPr>
      </w:pPr>
      <w:r w:rsidRPr="002B2D6B">
        <w:rPr>
          <w:sz w:val="28"/>
          <w:szCs w:val="28"/>
          <w:lang w:eastAsia="en-US"/>
        </w:rPr>
        <w:t>За 2019 год на обеспечение непредвиденных расходов на проведение организационных и культурно-массовых мероприятий на территории города израсходованы средства резервного фонда Администрации Кондопожского муниципального района бюджета Кондопожского городского поселения в сумме 4 900,00 рублей, в том числе:</w:t>
      </w:r>
    </w:p>
    <w:p w:rsidR="000A4E5B" w:rsidRPr="002B2D6B" w:rsidRDefault="000A4E5B" w:rsidP="000A4E5B">
      <w:pPr>
        <w:numPr>
          <w:ilvl w:val="0"/>
          <w:numId w:val="20"/>
        </w:numPr>
        <w:shd w:val="clear" w:color="auto" w:fill="FFFFFF"/>
        <w:spacing w:after="160" w:line="259" w:lineRule="auto"/>
        <w:ind w:left="0" w:right="355" w:firstLine="709"/>
        <w:jc w:val="both"/>
        <w:rPr>
          <w:sz w:val="28"/>
          <w:szCs w:val="28"/>
          <w:lang w:eastAsia="en-US"/>
        </w:rPr>
      </w:pPr>
      <w:r w:rsidRPr="002B2D6B">
        <w:rPr>
          <w:sz w:val="28"/>
          <w:szCs w:val="28"/>
          <w:lang w:eastAsia="en-US"/>
        </w:rPr>
        <w:t>в рамках заключенного контракта с ГБУЗ «Кондопожская ЦРБ» № 03-2019/М от 22.01.2019 года на организацию оказания медицинских услуг на массовом мероприятии – Крещенские купания.</w:t>
      </w:r>
    </w:p>
    <w:p w:rsidR="000A4E5B" w:rsidRPr="002B2D6B" w:rsidRDefault="000A4E5B" w:rsidP="000A4E5B">
      <w:pPr>
        <w:ind w:right="355" w:firstLine="709"/>
        <w:jc w:val="both"/>
        <w:rPr>
          <w:sz w:val="28"/>
          <w:szCs w:val="28"/>
          <w:lang w:eastAsia="en-US"/>
        </w:rPr>
      </w:pPr>
      <w:proofErr w:type="gramStart"/>
      <w:r w:rsidRPr="002B2D6B">
        <w:rPr>
          <w:sz w:val="28"/>
          <w:szCs w:val="28"/>
          <w:lang w:eastAsia="en-US"/>
        </w:rPr>
        <w:t>В рамках реализации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в отчетном периоде были выполнены работ по текущему ремонту и благоустройству Братской могилы воинов, погибших в годы ВОВ,1941-1945 года, года Кондопога в общей сумме 1 388 800,72 рублей., из них средства субсидии местным бюджетам на реализацию мероприятий государственной программы</w:t>
      </w:r>
      <w:proofErr w:type="gramEnd"/>
      <w:r w:rsidRPr="002B2D6B">
        <w:rPr>
          <w:sz w:val="28"/>
          <w:szCs w:val="28"/>
          <w:lang w:eastAsia="en-US"/>
        </w:rPr>
        <w:t xml:space="preserve"> Республики Карелия «Развитие культуры» (в целях реализации мероприятий по сохранению мемориальных, военно-исторических объектов и памятников) составили 1 187 160,74 рублей.</w:t>
      </w:r>
    </w:p>
    <w:p w:rsidR="000A4E5B" w:rsidRPr="002B2D6B" w:rsidRDefault="000A4E5B" w:rsidP="000A4E5B">
      <w:pPr>
        <w:ind w:right="355" w:firstLine="709"/>
        <w:jc w:val="both"/>
        <w:rPr>
          <w:sz w:val="28"/>
          <w:szCs w:val="28"/>
          <w:lang w:eastAsia="en-US"/>
        </w:rPr>
      </w:pPr>
    </w:p>
    <w:p w:rsidR="000A4E5B" w:rsidRPr="002B2D6B" w:rsidRDefault="000A4E5B" w:rsidP="000A4E5B">
      <w:pPr>
        <w:ind w:right="355" w:firstLine="709"/>
        <w:jc w:val="both"/>
        <w:rPr>
          <w:b/>
          <w:bCs/>
          <w:sz w:val="28"/>
          <w:szCs w:val="28"/>
          <w:lang w:eastAsia="en-US"/>
        </w:rPr>
      </w:pPr>
      <w:r w:rsidRPr="002B2D6B">
        <w:rPr>
          <w:b/>
          <w:bCs/>
          <w:sz w:val="28"/>
          <w:szCs w:val="28"/>
          <w:lang w:eastAsia="en-US"/>
        </w:rPr>
        <w:t xml:space="preserve">Раздел 10 «Социальная политика» </w:t>
      </w:r>
    </w:p>
    <w:p w:rsidR="000A4E5B" w:rsidRPr="002B2D6B" w:rsidRDefault="000A4E5B" w:rsidP="000A4E5B">
      <w:pPr>
        <w:ind w:right="355" w:firstLine="709"/>
        <w:jc w:val="both"/>
        <w:rPr>
          <w:sz w:val="28"/>
          <w:szCs w:val="28"/>
          <w:lang w:eastAsia="en-US"/>
        </w:rPr>
      </w:pPr>
    </w:p>
    <w:p w:rsidR="000A4E5B" w:rsidRPr="002B2D6B" w:rsidRDefault="000A4E5B" w:rsidP="000A4E5B">
      <w:pPr>
        <w:ind w:right="355" w:firstLine="709"/>
        <w:jc w:val="both"/>
        <w:rPr>
          <w:sz w:val="28"/>
          <w:szCs w:val="28"/>
          <w:u w:val="single"/>
          <w:lang w:eastAsia="en-US"/>
        </w:rPr>
      </w:pPr>
      <w:r w:rsidRPr="002B2D6B">
        <w:rPr>
          <w:sz w:val="28"/>
          <w:szCs w:val="28"/>
          <w:u w:val="single"/>
          <w:lang w:eastAsia="en-US"/>
        </w:rPr>
        <w:t>1001 «Пенсионное обеспечение»</w:t>
      </w:r>
    </w:p>
    <w:p w:rsidR="000A4E5B" w:rsidRPr="002B2D6B" w:rsidRDefault="000A4E5B" w:rsidP="000A4E5B">
      <w:pPr>
        <w:ind w:right="355" w:firstLine="709"/>
        <w:jc w:val="both"/>
        <w:rPr>
          <w:sz w:val="28"/>
          <w:szCs w:val="28"/>
          <w:lang w:eastAsia="en-US"/>
        </w:rPr>
      </w:pPr>
    </w:p>
    <w:p w:rsidR="000A4E5B" w:rsidRPr="002B2D6B" w:rsidRDefault="000A4E5B" w:rsidP="000A4E5B">
      <w:pPr>
        <w:ind w:right="355" w:firstLine="709"/>
        <w:jc w:val="both"/>
        <w:rPr>
          <w:sz w:val="28"/>
          <w:szCs w:val="28"/>
          <w:lang w:eastAsia="en-US"/>
        </w:rPr>
      </w:pPr>
      <w:proofErr w:type="gramStart"/>
      <w:r w:rsidRPr="002B2D6B">
        <w:rPr>
          <w:sz w:val="28"/>
          <w:szCs w:val="28"/>
          <w:lang w:eastAsia="en-US"/>
        </w:rPr>
        <w:t>За 2019 год расходы на пенсионное обеспечение – выплаты дополнительных гарантий лицам, проходившим муниципальную службу и находящимся на трудовой пенсии по старости (инвалидности) в виде ежемесячной доплаты к трудовой пенсии по старости (инвалидности) в соответствии со ст. 11 Закона Республики Карелия «О муниципальной службе в РК» № 1107-ЗРК от 24.07.2007 года и Решение Совета Кондопожского городского поселения от 05.08.2010 года № 10 «</w:t>
      </w:r>
      <w:proofErr w:type="spellStart"/>
      <w:r w:rsidRPr="002B2D6B">
        <w:rPr>
          <w:sz w:val="28"/>
          <w:szCs w:val="28"/>
          <w:lang w:eastAsia="en-US"/>
        </w:rPr>
        <w:t>Обутверждении</w:t>
      </w:r>
      <w:proofErr w:type="spellEnd"/>
      <w:proofErr w:type="gramEnd"/>
      <w:r w:rsidRPr="002B2D6B">
        <w:rPr>
          <w:sz w:val="28"/>
          <w:szCs w:val="28"/>
          <w:lang w:eastAsia="en-US"/>
        </w:rPr>
        <w:t xml:space="preserve"> </w:t>
      </w:r>
      <w:proofErr w:type="gramStart"/>
      <w:r w:rsidRPr="002B2D6B">
        <w:rPr>
          <w:sz w:val="28"/>
          <w:szCs w:val="28"/>
          <w:lang w:eastAsia="en-US"/>
        </w:rPr>
        <w:t>Положения о порядке установления, расчета, выплаты и перерасчета ежемесячной доплаты к трудовой пенсии лицам, замещавшим муниципальные должности и должности муниципальной службы в органе местного самоуправления муниципального образования «Кондопожское городское поселение», а также лицам, занимавшим должности в местных органах государственной власти и управления, органов местного самоуправления Кондопожского района, вышедшим на трудовую пенсию и не работавшим на 01.01.1997 года и проживающим на</w:t>
      </w:r>
      <w:proofErr w:type="gramEnd"/>
      <w:r w:rsidRPr="002B2D6B">
        <w:rPr>
          <w:sz w:val="28"/>
          <w:szCs w:val="28"/>
          <w:lang w:eastAsia="en-US"/>
        </w:rPr>
        <w:t xml:space="preserve"> территории Республики Карелия» за счет средств местного бюджета составили 753 655,22 рублей.</w:t>
      </w:r>
    </w:p>
    <w:p w:rsidR="000A4E5B" w:rsidRPr="002B2D6B" w:rsidRDefault="000A4E5B" w:rsidP="000A4E5B">
      <w:pPr>
        <w:ind w:right="355" w:firstLine="709"/>
        <w:jc w:val="both"/>
        <w:rPr>
          <w:sz w:val="28"/>
          <w:szCs w:val="28"/>
          <w:lang w:eastAsia="en-US"/>
        </w:rPr>
      </w:pPr>
      <w:r w:rsidRPr="002B2D6B">
        <w:rPr>
          <w:sz w:val="28"/>
          <w:szCs w:val="28"/>
          <w:lang w:eastAsia="en-US"/>
        </w:rPr>
        <w:t>Выплаты на конец отчетного периода осуществлялись 7 лицам.</w:t>
      </w:r>
    </w:p>
    <w:p w:rsidR="000A4E5B" w:rsidRPr="002B2D6B" w:rsidRDefault="000A4E5B" w:rsidP="000A4E5B">
      <w:pPr>
        <w:ind w:right="355" w:firstLine="709"/>
        <w:jc w:val="both"/>
        <w:rPr>
          <w:sz w:val="28"/>
          <w:szCs w:val="28"/>
          <w:lang w:eastAsia="en-US"/>
        </w:rPr>
      </w:pPr>
    </w:p>
    <w:p w:rsidR="000A4E5B" w:rsidRPr="002B2D6B" w:rsidRDefault="000A4E5B" w:rsidP="000A4E5B">
      <w:pPr>
        <w:ind w:right="355" w:firstLine="709"/>
        <w:jc w:val="both"/>
        <w:rPr>
          <w:sz w:val="28"/>
          <w:szCs w:val="28"/>
          <w:u w:val="single"/>
          <w:lang w:eastAsia="en-US"/>
        </w:rPr>
      </w:pPr>
      <w:r w:rsidRPr="002B2D6B">
        <w:rPr>
          <w:sz w:val="28"/>
          <w:szCs w:val="28"/>
          <w:u w:val="single"/>
          <w:lang w:eastAsia="en-US"/>
        </w:rPr>
        <w:t>1003 «Социальное обеспечение населения»</w:t>
      </w:r>
    </w:p>
    <w:p w:rsidR="000A4E5B" w:rsidRPr="002B2D6B" w:rsidRDefault="000A4E5B" w:rsidP="000A4E5B">
      <w:pPr>
        <w:ind w:right="355" w:firstLine="709"/>
        <w:jc w:val="both"/>
        <w:rPr>
          <w:sz w:val="28"/>
          <w:szCs w:val="28"/>
          <w:lang w:eastAsia="en-US"/>
        </w:rPr>
      </w:pPr>
    </w:p>
    <w:p w:rsidR="000A4E5B" w:rsidRPr="002B2D6B" w:rsidRDefault="000A4E5B" w:rsidP="000A4E5B">
      <w:pPr>
        <w:spacing w:after="160"/>
        <w:ind w:right="355" w:firstLine="709"/>
        <w:jc w:val="both"/>
        <w:rPr>
          <w:sz w:val="28"/>
          <w:szCs w:val="28"/>
          <w:lang w:eastAsia="en-US"/>
        </w:rPr>
      </w:pPr>
      <w:proofErr w:type="gramStart"/>
      <w:r w:rsidRPr="002B2D6B">
        <w:rPr>
          <w:sz w:val="28"/>
          <w:szCs w:val="28"/>
          <w:lang w:eastAsia="en-US"/>
        </w:rPr>
        <w:t>В 2019 году во исполнение п. 6, ч. 1, ст. 14 131-ФЗ «Об общих принципах организации местного самоуправления в Российской Федерации» осуществление полномочий в части обеспечения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2B2D6B">
        <w:rPr>
          <w:sz w:val="28"/>
          <w:szCs w:val="28"/>
          <w:lang w:eastAsia="en-US"/>
        </w:rPr>
        <w:t xml:space="preserve"> самоуправления в соответствии с </w:t>
      </w:r>
      <w:hyperlink r:id="rId12" w:anchor="/document/12138291/entry/14" w:history="1">
        <w:r w:rsidRPr="002B2D6B">
          <w:rPr>
            <w:sz w:val="28"/>
            <w:szCs w:val="28"/>
            <w:lang w:eastAsia="en-US"/>
          </w:rPr>
          <w:t>жилищным законодательством</w:t>
        </w:r>
      </w:hyperlink>
      <w:r w:rsidRPr="002B2D6B">
        <w:rPr>
          <w:sz w:val="28"/>
          <w:szCs w:val="28"/>
          <w:lang w:eastAsia="en-US"/>
        </w:rPr>
        <w:t xml:space="preserve"> были произведены выплаты материальной помощи гражданам, оказавшимся в трудной жизненной ситуации, вынужденным проживать не по постоянному месту жительства по адресу: года Кондопога, ул. М. горького, д. 26А в сумме 690 000,00рублей, включая уплату НДФЛ в сумме 89 700,00 рублей.</w:t>
      </w:r>
    </w:p>
    <w:p w:rsidR="000A4E5B" w:rsidRPr="002B2D6B" w:rsidRDefault="000A4E5B" w:rsidP="000A4E5B">
      <w:pPr>
        <w:ind w:right="355" w:firstLine="709"/>
        <w:jc w:val="both"/>
        <w:rPr>
          <w:b/>
          <w:bCs/>
          <w:sz w:val="28"/>
          <w:szCs w:val="28"/>
          <w:lang w:eastAsia="en-US"/>
        </w:rPr>
      </w:pPr>
      <w:r w:rsidRPr="002B2D6B">
        <w:rPr>
          <w:b/>
          <w:bCs/>
          <w:sz w:val="28"/>
          <w:szCs w:val="28"/>
          <w:lang w:eastAsia="en-US"/>
        </w:rPr>
        <w:t>Раздел 11 «Физическая культура и массовый спорт»</w:t>
      </w:r>
    </w:p>
    <w:p w:rsidR="000A4E5B" w:rsidRPr="002B2D6B" w:rsidRDefault="000A4E5B" w:rsidP="000A4E5B">
      <w:pPr>
        <w:ind w:right="355" w:firstLine="709"/>
        <w:jc w:val="both"/>
        <w:rPr>
          <w:b/>
          <w:bCs/>
          <w:sz w:val="28"/>
          <w:szCs w:val="28"/>
          <w:u w:val="single"/>
          <w:lang w:eastAsia="en-US"/>
        </w:rPr>
      </w:pPr>
    </w:p>
    <w:p w:rsidR="000A4E5B" w:rsidRPr="002B2D6B" w:rsidRDefault="000A4E5B" w:rsidP="000A4E5B">
      <w:pPr>
        <w:ind w:right="355" w:firstLine="709"/>
        <w:jc w:val="both"/>
        <w:rPr>
          <w:sz w:val="28"/>
          <w:szCs w:val="28"/>
          <w:u w:val="single"/>
          <w:lang w:eastAsia="en-US"/>
        </w:rPr>
      </w:pPr>
      <w:r w:rsidRPr="002B2D6B">
        <w:rPr>
          <w:sz w:val="28"/>
          <w:szCs w:val="28"/>
          <w:u w:val="single"/>
          <w:lang w:eastAsia="en-US"/>
        </w:rPr>
        <w:t>1102 «Массовый спорт»</w:t>
      </w:r>
    </w:p>
    <w:p w:rsidR="000A4E5B" w:rsidRPr="002B2D6B" w:rsidRDefault="000A4E5B" w:rsidP="000A4E5B">
      <w:pPr>
        <w:ind w:right="355" w:firstLine="709"/>
        <w:jc w:val="both"/>
        <w:rPr>
          <w:b/>
          <w:bCs/>
          <w:sz w:val="28"/>
          <w:szCs w:val="28"/>
          <w:u w:val="single"/>
          <w:lang w:eastAsia="en-US"/>
        </w:rPr>
      </w:pPr>
    </w:p>
    <w:p w:rsidR="000A4E5B" w:rsidRPr="002B2D6B" w:rsidRDefault="000A4E5B" w:rsidP="000A4E5B">
      <w:pPr>
        <w:widowControl w:val="0"/>
        <w:autoSpaceDE w:val="0"/>
        <w:autoSpaceDN w:val="0"/>
        <w:adjustRightInd w:val="0"/>
        <w:ind w:right="355" w:firstLine="709"/>
        <w:jc w:val="both"/>
        <w:rPr>
          <w:sz w:val="28"/>
          <w:szCs w:val="28"/>
        </w:rPr>
      </w:pPr>
      <w:proofErr w:type="gramStart"/>
      <w:r w:rsidRPr="002B2D6B">
        <w:rPr>
          <w:sz w:val="28"/>
          <w:szCs w:val="28"/>
        </w:rPr>
        <w:t>На территории Кондопожского городского поселения в 2019 году в сфере Физической культуры и массового спорта функционировало 1 муниципальное казенное учреждение «ФИЗКУЛЬТУРНО-ОЗДОРОВИТЕЛЬНЫЙ КОМПЛЕКС»» (далее – МУ «ФОК».</w:t>
      </w:r>
      <w:proofErr w:type="gramEnd"/>
      <w:r w:rsidRPr="002B2D6B">
        <w:rPr>
          <w:sz w:val="28"/>
          <w:szCs w:val="28"/>
        </w:rPr>
        <w:t xml:space="preserve"> Учреждение создано 01.07.2019 года Постановлением Администрации Кондопожского муниципального района от 17.06.2019 года № 531 «О  регистрации учреждения и утверждения Устава муниципального учреждения «Физкультурно-оздоровительный комплекс»</w:t>
      </w:r>
    </w:p>
    <w:p w:rsidR="000A4E5B" w:rsidRPr="002B2D6B" w:rsidRDefault="000A4E5B" w:rsidP="000A4E5B">
      <w:pPr>
        <w:widowControl w:val="0"/>
        <w:autoSpaceDE w:val="0"/>
        <w:autoSpaceDN w:val="0"/>
        <w:adjustRightInd w:val="0"/>
        <w:ind w:right="355" w:firstLine="709"/>
        <w:jc w:val="both"/>
        <w:rPr>
          <w:sz w:val="28"/>
          <w:szCs w:val="28"/>
        </w:rPr>
      </w:pPr>
      <w:r w:rsidRPr="002B2D6B">
        <w:rPr>
          <w:sz w:val="28"/>
          <w:szCs w:val="28"/>
        </w:rPr>
        <w:t xml:space="preserve">Штатная численность работников учреждения на 01.01.2020 года составила 28,07 штатных единицы </w:t>
      </w:r>
    </w:p>
    <w:p w:rsidR="000A4E5B" w:rsidRPr="002B2D6B" w:rsidRDefault="000A4E5B" w:rsidP="000A4E5B">
      <w:pPr>
        <w:shd w:val="clear" w:color="auto" w:fill="FFFFFF"/>
        <w:autoSpaceDE w:val="0"/>
        <w:ind w:right="355" w:firstLine="709"/>
        <w:jc w:val="both"/>
        <w:rPr>
          <w:sz w:val="28"/>
          <w:szCs w:val="28"/>
        </w:rPr>
      </w:pPr>
      <w:r w:rsidRPr="002B2D6B">
        <w:rPr>
          <w:sz w:val="28"/>
          <w:szCs w:val="28"/>
        </w:rPr>
        <w:t>По данным Мониторинга повышения эффективности управления кадровыми ресурсами на 01.01.2020 года средняя заработная плата работников муниципальных учреждений культуры Кондопожского городского поселения за 2019 год сложилась в размере 28 062,00 рублей.</w:t>
      </w:r>
    </w:p>
    <w:p w:rsidR="000A4E5B" w:rsidRPr="002B2D6B" w:rsidRDefault="000A4E5B" w:rsidP="000A4E5B">
      <w:pPr>
        <w:shd w:val="clear" w:color="auto" w:fill="FFFFFF"/>
        <w:autoSpaceDE w:val="0"/>
        <w:ind w:right="355" w:firstLine="709"/>
        <w:jc w:val="both"/>
        <w:rPr>
          <w:sz w:val="28"/>
          <w:szCs w:val="28"/>
        </w:rPr>
      </w:pPr>
      <w:r w:rsidRPr="002B2D6B">
        <w:rPr>
          <w:sz w:val="28"/>
          <w:szCs w:val="28"/>
        </w:rPr>
        <w:t>На территории Кондопожского городского поселения в 2019 году были проведены физкультурно-оздоровительные и спортивные мероприятия: XXXIV Межрегиональные соревнования по  вольной борьбе памяти героя Советского Союза А.П. Пашкова (юноши, девушки); Муниципальные соревнования по плаванию Первенство года Кондопога «Открытие спортивного сезона»; Первенство года Кондопога по все стилевому каратэ; «Кубок Лазарева» волейбол года Костомукша женская команда; Городские соревнования по фигурному катанию на коньках, «Открытие XVI Межрегиональный турнир по волейболу памяти тренера В.С. Наумова (юноши, девушки)  сезона», Кубок Федерации РК по волейболу среди мужских команд   (г. Петрозаводск)</w:t>
      </w:r>
      <w:proofErr w:type="gramStart"/>
      <w:r w:rsidRPr="002B2D6B">
        <w:rPr>
          <w:sz w:val="28"/>
          <w:szCs w:val="28"/>
        </w:rPr>
        <w:t>,Ч</w:t>
      </w:r>
      <w:proofErr w:type="gramEnd"/>
      <w:r w:rsidRPr="002B2D6B">
        <w:rPr>
          <w:sz w:val="28"/>
          <w:szCs w:val="28"/>
        </w:rPr>
        <w:t>емпионат Республики Карелия среди мужских команд по баскетболу (г. Олонец), Кубок Федерации РК по волейболу среди мужских команд, юниоры  (г. Петрозаводск), Открытый Республиканский турнир по баскетболу, посвященного памяти тренера Беломорской ДЮСШ Ю.В. Кишкина, Открытое первенство по волейболу года Сегеж</w:t>
      </w:r>
      <w:proofErr w:type="gramStart"/>
      <w:r w:rsidRPr="002B2D6B">
        <w:rPr>
          <w:sz w:val="28"/>
          <w:szCs w:val="28"/>
        </w:rPr>
        <w:t>а(</w:t>
      </w:r>
      <w:proofErr w:type="gramEnd"/>
      <w:r w:rsidRPr="002B2D6B">
        <w:rPr>
          <w:sz w:val="28"/>
          <w:szCs w:val="28"/>
        </w:rPr>
        <w:t>выезд), Мини-футбол школы, Турнира города Кондопога по спортивной гимнастике  на  «Приз Нового года», Открытого Первенства города Кондопога по художественной  гимнастике  «Рождественские  встречи», Открытое первенство Кондопожского района по мини-футболу «Рождественский кубок 2019» среди мальчиков 2010 года рождения.</w:t>
      </w:r>
    </w:p>
    <w:p w:rsidR="000A4E5B" w:rsidRDefault="000A4E5B" w:rsidP="000A4E5B">
      <w:pPr>
        <w:tabs>
          <w:tab w:val="left" w:pos="11766"/>
        </w:tabs>
        <w:ind w:right="355" w:firstLine="709"/>
        <w:jc w:val="both"/>
        <w:rPr>
          <w:b/>
          <w:bCs/>
          <w:sz w:val="28"/>
          <w:szCs w:val="28"/>
        </w:rPr>
      </w:pPr>
    </w:p>
    <w:p w:rsidR="000A4E5B" w:rsidRPr="002B2D6B" w:rsidRDefault="000A4E5B" w:rsidP="000A4E5B">
      <w:pPr>
        <w:tabs>
          <w:tab w:val="left" w:pos="11766"/>
        </w:tabs>
        <w:ind w:right="355" w:firstLine="709"/>
        <w:jc w:val="both"/>
        <w:rPr>
          <w:b/>
          <w:bCs/>
          <w:sz w:val="28"/>
          <w:szCs w:val="28"/>
        </w:rPr>
      </w:pPr>
      <w:r w:rsidRPr="002B2D6B">
        <w:rPr>
          <w:b/>
          <w:bCs/>
          <w:sz w:val="28"/>
          <w:szCs w:val="28"/>
        </w:rPr>
        <w:t>Источники финансирования дефицита бюджета</w:t>
      </w:r>
    </w:p>
    <w:p w:rsidR="000A4E5B" w:rsidRPr="002B2D6B" w:rsidRDefault="000A4E5B" w:rsidP="000A4E5B">
      <w:pPr>
        <w:tabs>
          <w:tab w:val="left" w:pos="11766"/>
        </w:tabs>
        <w:ind w:right="355" w:firstLine="709"/>
        <w:jc w:val="both"/>
        <w:rPr>
          <w:b/>
          <w:bCs/>
          <w:sz w:val="28"/>
          <w:szCs w:val="28"/>
          <w:highlight w:val="yellow"/>
        </w:rPr>
      </w:pPr>
    </w:p>
    <w:p w:rsidR="000A4E5B" w:rsidRPr="002B2D6B" w:rsidRDefault="000A4E5B" w:rsidP="000A4E5B">
      <w:pPr>
        <w:ind w:right="355" w:firstLine="709"/>
        <w:jc w:val="both"/>
        <w:rPr>
          <w:sz w:val="28"/>
          <w:szCs w:val="28"/>
          <w:highlight w:val="yellow"/>
        </w:rPr>
      </w:pPr>
      <w:r w:rsidRPr="002B2D6B">
        <w:rPr>
          <w:sz w:val="28"/>
          <w:szCs w:val="28"/>
        </w:rPr>
        <w:t>На 2019 год бюджет утвержден с дефицитом в сумме 15 052 336,30 рублей. Источниками финансирования дефицита бюджета является уменьшение остатков средств на счетах по учету средств бюджета поселений. Остатки денежных средств на счете на 1 января 2019 года составили 15 052 336,30 рублей.</w:t>
      </w:r>
    </w:p>
    <w:p w:rsidR="000A4E5B" w:rsidRPr="002B2D6B" w:rsidRDefault="000A4E5B" w:rsidP="000A4E5B">
      <w:pPr>
        <w:ind w:right="355" w:firstLine="709"/>
        <w:jc w:val="both"/>
        <w:rPr>
          <w:b/>
          <w:bCs/>
          <w:sz w:val="28"/>
          <w:szCs w:val="28"/>
          <w:highlight w:val="yellow"/>
        </w:rPr>
      </w:pPr>
      <w:bookmarkStart w:id="16" w:name="_Toc35444738"/>
      <w:bookmarkStart w:id="17" w:name="_Toc35447767"/>
      <w:r w:rsidRPr="002B2D6B">
        <w:rPr>
          <w:sz w:val="28"/>
          <w:szCs w:val="28"/>
        </w:rPr>
        <w:t xml:space="preserve">За 2019 год бюджет исполнен с дефицитом в сумме </w:t>
      </w:r>
      <w:r w:rsidRPr="00706CD9">
        <w:rPr>
          <w:sz w:val="28"/>
          <w:szCs w:val="28"/>
        </w:rPr>
        <w:t>13 880 976,27</w:t>
      </w:r>
      <w:r w:rsidRPr="002B2D6B">
        <w:rPr>
          <w:sz w:val="28"/>
          <w:szCs w:val="28"/>
        </w:rPr>
        <w:t xml:space="preserve"> рублей. Остатки денежных средств на счете на 01.01.2020 года составили 1 171 360,03 рублей.</w:t>
      </w:r>
    </w:p>
    <w:p w:rsidR="000A4E5B" w:rsidRPr="00414017" w:rsidRDefault="000A4E5B" w:rsidP="000A4E5B">
      <w:pPr>
        <w:pStyle w:val="1"/>
        <w:rPr>
          <w:rFonts w:ascii="Times New Roman" w:hAnsi="Times New Roman"/>
          <w:sz w:val="28"/>
          <w:szCs w:val="28"/>
        </w:rPr>
      </w:pPr>
      <w:bookmarkStart w:id="18" w:name="_Toc35590517"/>
      <w:r w:rsidRPr="00414017">
        <w:rPr>
          <w:rFonts w:ascii="Times New Roman" w:hAnsi="Times New Roman"/>
          <w:sz w:val="28"/>
          <w:szCs w:val="28"/>
        </w:rPr>
        <w:t>3. Бухгалтерский учет</w:t>
      </w:r>
      <w:bookmarkEnd w:id="6"/>
      <w:bookmarkEnd w:id="16"/>
      <w:bookmarkEnd w:id="17"/>
      <w:bookmarkEnd w:id="18"/>
    </w:p>
    <w:p w:rsidR="000A4E5B" w:rsidRPr="00B54EF1" w:rsidRDefault="000A4E5B" w:rsidP="000A4E5B">
      <w:pPr>
        <w:widowControl w:val="0"/>
        <w:suppressLineNumbers/>
        <w:tabs>
          <w:tab w:val="left" w:pos="8931"/>
        </w:tabs>
        <w:suppressAutoHyphens/>
        <w:spacing w:line="240" w:lineRule="atLeast"/>
        <w:ind w:right="283" w:firstLine="709"/>
        <w:jc w:val="center"/>
        <w:rPr>
          <w:b/>
          <w:sz w:val="28"/>
          <w:szCs w:val="28"/>
        </w:rPr>
      </w:pPr>
    </w:p>
    <w:p w:rsidR="000A4E5B" w:rsidRPr="00C822F3" w:rsidRDefault="000A4E5B" w:rsidP="000A4E5B">
      <w:pPr>
        <w:widowControl w:val="0"/>
        <w:suppressLineNumbers/>
        <w:tabs>
          <w:tab w:val="left" w:pos="8931"/>
        </w:tabs>
        <w:suppressAutoHyphens/>
        <w:spacing w:line="240" w:lineRule="atLeast"/>
        <w:ind w:right="283" w:firstLine="709"/>
        <w:rPr>
          <w:sz w:val="28"/>
          <w:szCs w:val="28"/>
        </w:rPr>
      </w:pPr>
      <w:r w:rsidRPr="00C822F3">
        <w:rPr>
          <w:sz w:val="28"/>
          <w:szCs w:val="28"/>
        </w:rPr>
        <w:t>Основными задачами бухгалтерского учета являются:</w:t>
      </w:r>
    </w:p>
    <w:p w:rsidR="000A4E5B" w:rsidRPr="00C822F3" w:rsidRDefault="000A4E5B" w:rsidP="000A4E5B">
      <w:pPr>
        <w:widowControl w:val="0"/>
        <w:suppressLineNumbers/>
        <w:tabs>
          <w:tab w:val="left" w:pos="8931"/>
        </w:tabs>
        <w:suppressAutoHyphens/>
        <w:spacing w:line="240" w:lineRule="atLeast"/>
        <w:ind w:right="283" w:firstLine="709"/>
        <w:jc w:val="both"/>
        <w:rPr>
          <w:sz w:val="28"/>
          <w:szCs w:val="28"/>
        </w:rPr>
      </w:pPr>
      <w:r w:rsidRPr="00C822F3">
        <w:rPr>
          <w:sz w:val="28"/>
          <w:szCs w:val="28"/>
        </w:rPr>
        <w:t xml:space="preserve">- формирование полной и достоверной информации о хозяйственной деятельности </w:t>
      </w:r>
      <w:r>
        <w:rPr>
          <w:sz w:val="28"/>
          <w:szCs w:val="28"/>
        </w:rPr>
        <w:t>А</w:t>
      </w:r>
      <w:r w:rsidRPr="00C822F3">
        <w:rPr>
          <w:sz w:val="28"/>
          <w:szCs w:val="28"/>
        </w:rPr>
        <w:t xml:space="preserve">дминистрации Кондопожского муниципального района и ее имущественном положении, необходимой внутренним пользователям бухгалтерской отчетности – Главе </w:t>
      </w:r>
      <w:r>
        <w:rPr>
          <w:sz w:val="28"/>
          <w:szCs w:val="28"/>
        </w:rPr>
        <w:t>А</w:t>
      </w:r>
      <w:r w:rsidRPr="00C822F3">
        <w:rPr>
          <w:sz w:val="28"/>
          <w:szCs w:val="28"/>
        </w:rPr>
        <w:t>дминистрации муниципального района, руководителям структурных подразделений, а также внешним – кредиторам и другим пользователям бухгалтерской отчетности;</w:t>
      </w:r>
    </w:p>
    <w:p w:rsidR="000A4E5B" w:rsidRPr="00C822F3" w:rsidRDefault="000A4E5B" w:rsidP="000A4E5B">
      <w:pPr>
        <w:widowControl w:val="0"/>
        <w:suppressLineNumbers/>
        <w:tabs>
          <w:tab w:val="left" w:pos="8931"/>
        </w:tabs>
        <w:suppressAutoHyphens/>
        <w:spacing w:line="240" w:lineRule="atLeast"/>
        <w:ind w:right="283" w:firstLine="709"/>
        <w:jc w:val="both"/>
        <w:rPr>
          <w:sz w:val="28"/>
          <w:szCs w:val="28"/>
        </w:rPr>
      </w:pPr>
      <w:r w:rsidRPr="00C822F3">
        <w:rPr>
          <w:sz w:val="28"/>
          <w:szCs w:val="28"/>
        </w:rPr>
        <w:t xml:space="preserve">- обеспечение информацией, необходимой внутренним и внешним пользователям бухгалтерской отчетности для </w:t>
      </w:r>
      <w:proofErr w:type="gramStart"/>
      <w:r w:rsidRPr="00C822F3">
        <w:rPr>
          <w:sz w:val="28"/>
          <w:szCs w:val="28"/>
        </w:rPr>
        <w:t>контроля за</w:t>
      </w:r>
      <w:proofErr w:type="gramEnd"/>
      <w:r w:rsidRPr="00C822F3">
        <w:rPr>
          <w:sz w:val="28"/>
          <w:szCs w:val="28"/>
        </w:rPr>
        <w:t xml:space="preserve"> соблюдением законодательства Российской Федерации при осуществлении администрацией Кондопожского муниципального района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 </w:t>
      </w:r>
    </w:p>
    <w:p w:rsidR="000A4E5B" w:rsidRPr="00C822F3" w:rsidRDefault="000A4E5B" w:rsidP="000A4E5B">
      <w:pPr>
        <w:widowControl w:val="0"/>
        <w:suppressLineNumbers/>
        <w:tabs>
          <w:tab w:val="left" w:pos="8931"/>
        </w:tabs>
        <w:suppressAutoHyphens/>
        <w:spacing w:line="240" w:lineRule="atLeast"/>
        <w:ind w:right="283" w:firstLine="709"/>
        <w:jc w:val="both"/>
        <w:rPr>
          <w:sz w:val="28"/>
          <w:szCs w:val="28"/>
        </w:rPr>
      </w:pPr>
      <w:r w:rsidRPr="00C822F3">
        <w:rPr>
          <w:sz w:val="28"/>
          <w:szCs w:val="28"/>
        </w:rPr>
        <w:t xml:space="preserve">- обеспечение систематического </w:t>
      </w:r>
      <w:proofErr w:type="gramStart"/>
      <w:r w:rsidRPr="00C822F3">
        <w:rPr>
          <w:sz w:val="28"/>
          <w:szCs w:val="28"/>
        </w:rPr>
        <w:t>контроля за</w:t>
      </w:r>
      <w:proofErr w:type="gramEnd"/>
      <w:r w:rsidRPr="00C822F3">
        <w:rPr>
          <w:sz w:val="28"/>
          <w:szCs w:val="28"/>
        </w:rPr>
        <w:t xml:space="preserve"> ходом исполнения смет доходов и расходов, состоянием расчетов с юридическими и физическими лицами, сохранностью денежных средств и материальных ценностей;</w:t>
      </w:r>
    </w:p>
    <w:p w:rsidR="000A4E5B" w:rsidRPr="00C822F3" w:rsidRDefault="000A4E5B" w:rsidP="000A4E5B">
      <w:pPr>
        <w:widowControl w:val="0"/>
        <w:suppressLineNumbers/>
        <w:tabs>
          <w:tab w:val="left" w:pos="8931"/>
        </w:tabs>
        <w:suppressAutoHyphens/>
        <w:spacing w:line="240" w:lineRule="atLeast"/>
        <w:ind w:right="283" w:firstLine="709"/>
        <w:jc w:val="both"/>
        <w:rPr>
          <w:sz w:val="28"/>
          <w:szCs w:val="28"/>
        </w:rPr>
      </w:pPr>
      <w:r w:rsidRPr="00C822F3">
        <w:rPr>
          <w:sz w:val="28"/>
          <w:szCs w:val="28"/>
        </w:rPr>
        <w:t>- формирование ежемесячной, квартальной и годовой отчетности.</w:t>
      </w:r>
    </w:p>
    <w:p w:rsidR="000A4E5B" w:rsidRPr="00C822F3" w:rsidRDefault="000A4E5B" w:rsidP="000A4E5B">
      <w:pPr>
        <w:widowControl w:val="0"/>
        <w:suppressLineNumbers/>
        <w:tabs>
          <w:tab w:val="left" w:pos="8931"/>
        </w:tabs>
        <w:suppressAutoHyphens/>
        <w:spacing w:line="240" w:lineRule="atLeast"/>
        <w:ind w:right="283" w:firstLine="709"/>
        <w:jc w:val="both"/>
        <w:rPr>
          <w:sz w:val="28"/>
          <w:szCs w:val="28"/>
        </w:rPr>
      </w:pPr>
      <w:r w:rsidRPr="00C822F3">
        <w:rPr>
          <w:sz w:val="28"/>
          <w:szCs w:val="28"/>
        </w:rPr>
        <w:t xml:space="preserve"> Администрация осуществляет функци</w:t>
      </w:r>
      <w:r>
        <w:rPr>
          <w:sz w:val="28"/>
          <w:szCs w:val="28"/>
        </w:rPr>
        <w:t>и</w:t>
      </w:r>
      <w:r w:rsidRPr="00C822F3">
        <w:rPr>
          <w:sz w:val="28"/>
          <w:szCs w:val="28"/>
        </w:rPr>
        <w:t xml:space="preserve"> администратора доходов, главного администратора доходов бюджета Кондопожского </w:t>
      </w:r>
      <w:r>
        <w:rPr>
          <w:sz w:val="28"/>
          <w:szCs w:val="28"/>
        </w:rPr>
        <w:t>городского поселения</w:t>
      </w:r>
      <w:r w:rsidRPr="00C822F3">
        <w:rPr>
          <w:sz w:val="28"/>
          <w:szCs w:val="28"/>
        </w:rPr>
        <w:t>, бюджет</w:t>
      </w:r>
      <w:r>
        <w:rPr>
          <w:sz w:val="28"/>
          <w:szCs w:val="28"/>
        </w:rPr>
        <w:t>а</w:t>
      </w:r>
      <w:r w:rsidRPr="00C822F3">
        <w:rPr>
          <w:sz w:val="28"/>
          <w:szCs w:val="28"/>
        </w:rPr>
        <w:t xml:space="preserve"> Кондопожского </w:t>
      </w:r>
      <w:r>
        <w:rPr>
          <w:sz w:val="28"/>
          <w:szCs w:val="28"/>
        </w:rPr>
        <w:t>муниципального района</w:t>
      </w:r>
      <w:r w:rsidRPr="00C822F3">
        <w:rPr>
          <w:sz w:val="28"/>
          <w:szCs w:val="28"/>
        </w:rPr>
        <w:t xml:space="preserve"> (в части доходов от сдачи в аренду и продажи земельных участков).</w:t>
      </w:r>
    </w:p>
    <w:p w:rsidR="000A4E5B" w:rsidRPr="00C822F3" w:rsidRDefault="000A4E5B" w:rsidP="000A4E5B">
      <w:pPr>
        <w:widowControl w:val="0"/>
        <w:suppressLineNumbers/>
        <w:tabs>
          <w:tab w:val="left" w:pos="8931"/>
        </w:tabs>
        <w:suppressAutoHyphens/>
        <w:spacing w:line="240" w:lineRule="atLeast"/>
        <w:ind w:right="283" w:firstLine="709"/>
        <w:jc w:val="both"/>
        <w:rPr>
          <w:sz w:val="28"/>
          <w:szCs w:val="28"/>
        </w:rPr>
      </w:pPr>
      <w:r w:rsidRPr="00C822F3">
        <w:rPr>
          <w:sz w:val="28"/>
          <w:szCs w:val="28"/>
        </w:rPr>
        <w:t>За 2019 год в данной сфере отделом бухгалтерского учета:</w:t>
      </w:r>
    </w:p>
    <w:p w:rsidR="000A4E5B" w:rsidRPr="00C822F3" w:rsidRDefault="000A4E5B" w:rsidP="000A4E5B">
      <w:pPr>
        <w:widowControl w:val="0"/>
        <w:suppressLineNumbers/>
        <w:tabs>
          <w:tab w:val="left" w:pos="8931"/>
        </w:tabs>
        <w:suppressAutoHyphens/>
        <w:spacing w:line="240" w:lineRule="atLeast"/>
        <w:ind w:right="283" w:firstLine="709"/>
        <w:jc w:val="both"/>
        <w:rPr>
          <w:sz w:val="28"/>
          <w:szCs w:val="28"/>
        </w:rPr>
      </w:pPr>
      <w:r w:rsidRPr="00C822F3">
        <w:rPr>
          <w:sz w:val="28"/>
          <w:szCs w:val="28"/>
        </w:rPr>
        <w:t xml:space="preserve">- сформирован и обработан 981 платежный документ (заявок на кассовый расход) по средствам бюджета Кондопожского </w:t>
      </w:r>
      <w:r>
        <w:rPr>
          <w:sz w:val="28"/>
          <w:szCs w:val="28"/>
        </w:rPr>
        <w:t>городского поселения</w:t>
      </w:r>
      <w:r w:rsidRPr="00C822F3">
        <w:rPr>
          <w:sz w:val="28"/>
          <w:szCs w:val="28"/>
        </w:rPr>
        <w:t xml:space="preserve"> и 34 платежных документа по средствам во временном распоряжении на общую сумму более 247,67 млн. руб.;</w:t>
      </w:r>
    </w:p>
    <w:p w:rsidR="000A4E5B" w:rsidRPr="00C822F3" w:rsidRDefault="000A4E5B" w:rsidP="000A4E5B">
      <w:pPr>
        <w:widowControl w:val="0"/>
        <w:suppressLineNumbers/>
        <w:tabs>
          <w:tab w:val="left" w:pos="8931"/>
        </w:tabs>
        <w:suppressAutoHyphens/>
        <w:spacing w:line="240" w:lineRule="atLeast"/>
        <w:ind w:right="283" w:firstLine="709"/>
        <w:jc w:val="both"/>
        <w:rPr>
          <w:sz w:val="28"/>
          <w:szCs w:val="28"/>
        </w:rPr>
      </w:pPr>
      <w:r w:rsidRPr="00C822F3">
        <w:rPr>
          <w:sz w:val="28"/>
          <w:szCs w:val="28"/>
        </w:rPr>
        <w:t xml:space="preserve">- 231 документ обработан по поступившим </w:t>
      </w:r>
      <w:proofErr w:type="spellStart"/>
      <w:r w:rsidRPr="00C822F3">
        <w:rPr>
          <w:sz w:val="28"/>
          <w:szCs w:val="28"/>
        </w:rPr>
        <w:t>администрируемым</w:t>
      </w:r>
      <w:proofErr w:type="spellEnd"/>
      <w:r w:rsidRPr="00C822F3">
        <w:rPr>
          <w:sz w:val="28"/>
          <w:szCs w:val="28"/>
        </w:rPr>
        <w:t xml:space="preserve"> доходам на общую сумму более 227,8 млн. руб.;</w:t>
      </w:r>
    </w:p>
    <w:p w:rsidR="000A4E5B" w:rsidRPr="00C822F3" w:rsidRDefault="000A4E5B" w:rsidP="000A4E5B">
      <w:pPr>
        <w:widowControl w:val="0"/>
        <w:suppressLineNumbers/>
        <w:tabs>
          <w:tab w:val="left" w:pos="8931"/>
        </w:tabs>
        <w:suppressAutoHyphens/>
        <w:spacing w:line="240" w:lineRule="atLeast"/>
        <w:ind w:right="283" w:firstLine="709"/>
        <w:jc w:val="both"/>
        <w:rPr>
          <w:sz w:val="28"/>
          <w:szCs w:val="28"/>
        </w:rPr>
      </w:pPr>
      <w:r w:rsidRPr="00C822F3">
        <w:rPr>
          <w:sz w:val="28"/>
          <w:szCs w:val="28"/>
        </w:rPr>
        <w:t>- подготовлено 115 уведомлений на уточнение принадлежности платежа, 11 заявок на возврат остатков субсидий и субвенций и переплат по расторгнутым договорам;</w:t>
      </w:r>
    </w:p>
    <w:p w:rsidR="000A4E5B" w:rsidRPr="00C822F3" w:rsidRDefault="000A4E5B" w:rsidP="000A4E5B">
      <w:pPr>
        <w:widowControl w:val="0"/>
        <w:suppressLineNumbers/>
        <w:tabs>
          <w:tab w:val="left" w:pos="8931"/>
        </w:tabs>
        <w:suppressAutoHyphens/>
        <w:spacing w:line="240" w:lineRule="atLeast"/>
        <w:ind w:right="283" w:firstLine="709"/>
        <w:jc w:val="both"/>
        <w:rPr>
          <w:sz w:val="28"/>
          <w:szCs w:val="28"/>
        </w:rPr>
      </w:pPr>
      <w:r w:rsidRPr="00C822F3">
        <w:rPr>
          <w:sz w:val="28"/>
          <w:szCs w:val="28"/>
        </w:rPr>
        <w:t>- проведен учет и начисление по 38 договорам аренды земельных участков;</w:t>
      </w:r>
    </w:p>
    <w:p w:rsidR="000A4E5B" w:rsidRDefault="000A4E5B" w:rsidP="000A4E5B">
      <w:pPr>
        <w:widowControl w:val="0"/>
        <w:suppressLineNumbers/>
        <w:tabs>
          <w:tab w:val="left" w:pos="8931"/>
        </w:tabs>
        <w:suppressAutoHyphens/>
        <w:spacing w:line="240" w:lineRule="atLeast"/>
        <w:ind w:right="283" w:firstLine="709"/>
        <w:jc w:val="both"/>
        <w:rPr>
          <w:sz w:val="28"/>
          <w:szCs w:val="28"/>
        </w:rPr>
      </w:pPr>
      <w:r w:rsidRPr="00C822F3">
        <w:rPr>
          <w:sz w:val="28"/>
          <w:szCs w:val="28"/>
        </w:rPr>
        <w:t>- проведен учет и начисление по 10 договорам аренды муниципального имущества, по 7 договорам купли-продажи муниципального имущества в рассрочку;</w:t>
      </w:r>
    </w:p>
    <w:p w:rsidR="000A4E5B" w:rsidRPr="00C822F3" w:rsidRDefault="000A4E5B" w:rsidP="000A4E5B">
      <w:pPr>
        <w:widowControl w:val="0"/>
        <w:suppressLineNumbers/>
        <w:tabs>
          <w:tab w:val="left" w:pos="8931"/>
        </w:tabs>
        <w:suppressAutoHyphens/>
        <w:spacing w:line="240" w:lineRule="atLeast"/>
        <w:ind w:right="283" w:firstLine="709"/>
        <w:jc w:val="both"/>
        <w:rPr>
          <w:sz w:val="28"/>
          <w:szCs w:val="28"/>
        </w:rPr>
      </w:pPr>
      <w:r w:rsidRPr="003C3F9C">
        <w:rPr>
          <w:sz w:val="28"/>
          <w:szCs w:val="28"/>
        </w:rPr>
        <w:t>- 1 физическому лицу начислено и выплачено по договорам гражданско-правового характера;</w:t>
      </w:r>
    </w:p>
    <w:p w:rsidR="000A4E5B" w:rsidRPr="00C822F3" w:rsidRDefault="000A4E5B" w:rsidP="000A4E5B">
      <w:pPr>
        <w:widowControl w:val="0"/>
        <w:suppressLineNumbers/>
        <w:tabs>
          <w:tab w:val="left" w:pos="8931"/>
        </w:tabs>
        <w:suppressAutoHyphens/>
        <w:spacing w:line="240" w:lineRule="atLeast"/>
        <w:ind w:right="283" w:firstLine="709"/>
        <w:jc w:val="both"/>
        <w:rPr>
          <w:sz w:val="28"/>
          <w:szCs w:val="28"/>
        </w:rPr>
      </w:pPr>
      <w:r w:rsidRPr="00C822F3">
        <w:rPr>
          <w:sz w:val="28"/>
          <w:szCs w:val="28"/>
        </w:rPr>
        <w:t xml:space="preserve">- сформировано 161 </w:t>
      </w:r>
      <w:proofErr w:type="gramStart"/>
      <w:r w:rsidRPr="00C822F3">
        <w:rPr>
          <w:sz w:val="28"/>
          <w:szCs w:val="28"/>
        </w:rPr>
        <w:t>расходные</w:t>
      </w:r>
      <w:proofErr w:type="gramEnd"/>
      <w:r w:rsidRPr="00C822F3">
        <w:rPr>
          <w:sz w:val="28"/>
          <w:szCs w:val="28"/>
        </w:rPr>
        <w:t xml:space="preserve"> расписание по внесению изменений в бюджетную роспись;</w:t>
      </w:r>
    </w:p>
    <w:p w:rsidR="000A4E5B" w:rsidRDefault="000A4E5B" w:rsidP="000A4E5B">
      <w:pPr>
        <w:widowControl w:val="0"/>
        <w:suppressLineNumbers/>
        <w:tabs>
          <w:tab w:val="left" w:pos="8931"/>
        </w:tabs>
        <w:suppressAutoHyphens/>
        <w:spacing w:line="240" w:lineRule="atLeast"/>
        <w:ind w:right="283" w:firstLine="709"/>
        <w:jc w:val="both"/>
        <w:rPr>
          <w:sz w:val="28"/>
          <w:szCs w:val="28"/>
        </w:rPr>
      </w:pPr>
      <w:r w:rsidRPr="00C822F3">
        <w:rPr>
          <w:sz w:val="28"/>
          <w:szCs w:val="28"/>
        </w:rPr>
        <w:t>- поставлено на учет 606 бюджетных обязательств по заключенным муниципальным контрактам и договорам;</w:t>
      </w:r>
    </w:p>
    <w:p w:rsidR="000A4E5B" w:rsidRPr="00C822F3" w:rsidRDefault="000A4E5B" w:rsidP="000A4E5B">
      <w:pPr>
        <w:widowControl w:val="0"/>
        <w:suppressLineNumbers/>
        <w:tabs>
          <w:tab w:val="left" w:pos="8931"/>
        </w:tabs>
        <w:suppressAutoHyphens/>
        <w:spacing w:line="240" w:lineRule="atLeast"/>
        <w:ind w:right="283" w:firstLine="709"/>
        <w:jc w:val="both"/>
        <w:rPr>
          <w:sz w:val="28"/>
          <w:szCs w:val="28"/>
        </w:rPr>
      </w:pPr>
      <w:r w:rsidRPr="00D626F4">
        <w:rPr>
          <w:sz w:val="28"/>
          <w:szCs w:val="28"/>
        </w:rPr>
        <w:t>- проведено сверок расчетов с 9 контрагентами по обязательствам;</w:t>
      </w:r>
    </w:p>
    <w:p w:rsidR="000A4E5B" w:rsidRPr="00C822F3" w:rsidRDefault="000A4E5B" w:rsidP="000A4E5B">
      <w:pPr>
        <w:widowControl w:val="0"/>
        <w:suppressLineNumbers/>
        <w:tabs>
          <w:tab w:val="left" w:pos="8931"/>
        </w:tabs>
        <w:suppressAutoHyphens/>
        <w:spacing w:line="240" w:lineRule="atLeast"/>
        <w:ind w:right="283" w:firstLine="709"/>
        <w:jc w:val="both"/>
        <w:rPr>
          <w:sz w:val="28"/>
          <w:szCs w:val="28"/>
        </w:rPr>
      </w:pPr>
      <w:proofErr w:type="gramStart"/>
      <w:r w:rsidRPr="00C822F3">
        <w:rPr>
          <w:sz w:val="28"/>
          <w:szCs w:val="28"/>
        </w:rPr>
        <w:t xml:space="preserve">- выплачены дополнительные гарантии 7 лицам, проходившим муниципальную службу и находящимся на трудовой пенсии по старости (инвалидности) в виде ежемесячной доплаты к трудовой пенсии по старости (инвалидности) в соответствии со ст. 11 Закона Республики Карелия «О муниципальной службе в РК» № 1107-ЗРК от </w:t>
      </w:r>
      <w:smartTag w:uri="urn:schemas-microsoft-com:office:smarttags" w:element="date">
        <w:smartTagPr>
          <w:attr w:name="ls" w:val="trans"/>
          <w:attr w:name="Month" w:val="07"/>
          <w:attr w:name="Day" w:val="24"/>
          <w:attr w:name="Year" w:val="2007"/>
        </w:smartTagPr>
        <w:r w:rsidRPr="00C822F3">
          <w:rPr>
            <w:sz w:val="28"/>
            <w:szCs w:val="28"/>
          </w:rPr>
          <w:t>24.07.2007</w:t>
        </w:r>
      </w:smartTag>
      <w:r w:rsidRPr="00C822F3">
        <w:rPr>
          <w:sz w:val="28"/>
          <w:szCs w:val="28"/>
        </w:rPr>
        <w:t xml:space="preserve">г. и Решение Совета Кондопожского городского поселения от </w:t>
      </w:r>
      <w:smartTag w:uri="urn:schemas-microsoft-com:office:smarttags" w:element="date">
        <w:smartTagPr>
          <w:attr w:name="ls" w:val="trans"/>
          <w:attr w:name="Month" w:val="08"/>
          <w:attr w:name="Day" w:val="05"/>
          <w:attr w:name="Year" w:val="2010"/>
        </w:smartTagPr>
        <w:r w:rsidRPr="00C822F3">
          <w:rPr>
            <w:sz w:val="28"/>
            <w:szCs w:val="28"/>
          </w:rPr>
          <w:t>05.08.2010</w:t>
        </w:r>
      </w:smartTag>
      <w:r w:rsidRPr="00C822F3">
        <w:rPr>
          <w:sz w:val="28"/>
          <w:szCs w:val="28"/>
        </w:rPr>
        <w:t xml:space="preserve"> года № 10 «Об утверждении Положения о порядке установления, расчета</w:t>
      </w:r>
      <w:proofErr w:type="gramEnd"/>
      <w:r w:rsidRPr="00C822F3">
        <w:rPr>
          <w:sz w:val="28"/>
          <w:szCs w:val="28"/>
        </w:rPr>
        <w:t>, выплаты и перерасчета ежемесячной доплаты к трудовой пенсии лицам, замещавшим муниципальные должности и должности муниципальной службы в органе местного самоуправления муниципального образования "Кондопожское городское поселение"»;</w:t>
      </w:r>
    </w:p>
    <w:p w:rsidR="000A4E5B" w:rsidRPr="00C822F3" w:rsidRDefault="000A4E5B" w:rsidP="000A4E5B">
      <w:pPr>
        <w:widowControl w:val="0"/>
        <w:suppressLineNumbers/>
        <w:tabs>
          <w:tab w:val="left" w:pos="8931"/>
        </w:tabs>
        <w:suppressAutoHyphens/>
        <w:spacing w:line="240" w:lineRule="atLeast"/>
        <w:ind w:right="283" w:firstLine="709"/>
        <w:jc w:val="both"/>
        <w:rPr>
          <w:sz w:val="28"/>
          <w:szCs w:val="28"/>
        </w:rPr>
      </w:pPr>
      <w:r w:rsidRPr="00C822F3">
        <w:rPr>
          <w:sz w:val="28"/>
          <w:szCs w:val="28"/>
        </w:rPr>
        <w:t>- производилось согласование технической документации, проектов муниципальных контрактов, договоров об оказании услуг и произведении работ, постановлений и распоряжений;</w:t>
      </w:r>
    </w:p>
    <w:p w:rsidR="000A4E5B" w:rsidRPr="00C822F3" w:rsidRDefault="000A4E5B" w:rsidP="000A4E5B">
      <w:pPr>
        <w:widowControl w:val="0"/>
        <w:suppressLineNumbers/>
        <w:tabs>
          <w:tab w:val="left" w:pos="8931"/>
        </w:tabs>
        <w:suppressAutoHyphens/>
        <w:spacing w:line="240" w:lineRule="atLeast"/>
        <w:ind w:right="283" w:firstLine="709"/>
        <w:jc w:val="both"/>
        <w:rPr>
          <w:sz w:val="28"/>
          <w:szCs w:val="28"/>
        </w:rPr>
      </w:pPr>
      <w:r w:rsidRPr="00C822F3">
        <w:rPr>
          <w:sz w:val="28"/>
          <w:szCs w:val="28"/>
        </w:rPr>
        <w:t>- проведены инвентаризации финансовых обязательств, имущества и финансовых активов.</w:t>
      </w:r>
    </w:p>
    <w:p w:rsidR="000A4E5B" w:rsidRPr="00414017" w:rsidRDefault="000A4E5B" w:rsidP="000A4E5B">
      <w:pPr>
        <w:pStyle w:val="1"/>
        <w:rPr>
          <w:rFonts w:ascii="Times New Roman" w:hAnsi="Times New Roman"/>
          <w:sz w:val="28"/>
          <w:szCs w:val="28"/>
        </w:rPr>
      </w:pPr>
      <w:bookmarkStart w:id="19" w:name="_Toc35442285"/>
      <w:bookmarkStart w:id="20" w:name="_Toc35444739"/>
      <w:bookmarkStart w:id="21" w:name="_Toc35447768"/>
      <w:bookmarkStart w:id="22" w:name="_Toc35590518"/>
      <w:r w:rsidRPr="00414017">
        <w:rPr>
          <w:rFonts w:ascii="Times New Roman" w:hAnsi="Times New Roman"/>
          <w:sz w:val="28"/>
          <w:szCs w:val="28"/>
        </w:rPr>
        <w:t>4. Муниципальное имущество</w:t>
      </w:r>
      <w:bookmarkEnd w:id="19"/>
      <w:bookmarkEnd w:id="20"/>
      <w:bookmarkEnd w:id="21"/>
      <w:bookmarkEnd w:id="22"/>
    </w:p>
    <w:p w:rsidR="000A4E5B" w:rsidRDefault="000A4E5B" w:rsidP="000A4E5B">
      <w:pPr>
        <w:pStyle w:val="ae"/>
        <w:jc w:val="left"/>
        <w:rPr>
          <w:rFonts w:ascii="Times New Roman" w:hAnsi="Times New Roman"/>
          <w:b/>
          <w:sz w:val="28"/>
          <w:szCs w:val="28"/>
        </w:rPr>
      </w:pPr>
      <w:bookmarkStart w:id="23" w:name="_Toc35442286"/>
    </w:p>
    <w:p w:rsidR="000A4E5B" w:rsidRPr="00414017" w:rsidRDefault="000A4E5B" w:rsidP="000A4E5B">
      <w:pPr>
        <w:pStyle w:val="ae"/>
        <w:jc w:val="left"/>
        <w:rPr>
          <w:rFonts w:ascii="Times New Roman" w:hAnsi="Times New Roman"/>
          <w:b/>
          <w:sz w:val="28"/>
          <w:szCs w:val="28"/>
        </w:rPr>
      </w:pPr>
      <w:bookmarkStart w:id="24" w:name="_Toc35444740"/>
      <w:bookmarkStart w:id="25" w:name="_Toc35447769"/>
      <w:bookmarkStart w:id="26" w:name="_Toc35590519"/>
      <w:r w:rsidRPr="00414017">
        <w:rPr>
          <w:rFonts w:ascii="Times New Roman" w:hAnsi="Times New Roman"/>
          <w:b/>
          <w:sz w:val="28"/>
          <w:szCs w:val="28"/>
        </w:rPr>
        <w:t>4.1. Аренда муниципального имущества</w:t>
      </w:r>
      <w:bookmarkEnd w:id="23"/>
      <w:bookmarkEnd w:id="24"/>
      <w:bookmarkEnd w:id="25"/>
      <w:bookmarkEnd w:id="26"/>
    </w:p>
    <w:p w:rsidR="000A4E5B" w:rsidRDefault="000A4E5B" w:rsidP="000A4E5B">
      <w:pPr>
        <w:tabs>
          <w:tab w:val="left" w:pos="8931"/>
        </w:tabs>
        <w:ind w:right="355" w:firstLine="567"/>
        <w:jc w:val="both"/>
        <w:rPr>
          <w:b/>
          <w:bCs/>
          <w:sz w:val="28"/>
          <w:szCs w:val="28"/>
        </w:rPr>
      </w:pPr>
      <w:r>
        <w:rPr>
          <w:b/>
          <w:bCs/>
          <w:sz w:val="28"/>
          <w:szCs w:val="28"/>
        </w:rPr>
        <w:t xml:space="preserve"> </w:t>
      </w:r>
    </w:p>
    <w:p w:rsidR="000A4E5B" w:rsidRPr="009B71CB" w:rsidRDefault="000A4E5B" w:rsidP="000A4E5B">
      <w:pPr>
        <w:tabs>
          <w:tab w:val="left" w:pos="8931"/>
        </w:tabs>
        <w:ind w:right="355" w:firstLine="567"/>
        <w:jc w:val="both"/>
        <w:rPr>
          <w:sz w:val="28"/>
          <w:szCs w:val="28"/>
        </w:rPr>
      </w:pPr>
      <w:r>
        <w:rPr>
          <w:sz w:val="28"/>
          <w:szCs w:val="28"/>
        </w:rPr>
        <w:t xml:space="preserve">В 2019 году в бюджет Кондопожского городского поселения </w:t>
      </w:r>
      <w:r w:rsidRPr="009B71CB">
        <w:rPr>
          <w:sz w:val="28"/>
          <w:szCs w:val="28"/>
        </w:rPr>
        <w:t xml:space="preserve">от аренды муниципального имущества Кондопожского городского поселения </w:t>
      </w:r>
      <w:r>
        <w:rPr>
          <w:sz w:val="28"/>
          <w:szCs w:val="28"/>
        </w:rPr>
        <w:t>поступило</w:t>
      </w:r>
      <w:r w:rsidRPr="009B71CB">
        <w:rPr>
          <w:sz w:val="28"/>
          <w:szCs w:val="28"/>
        </w:rPr>
        <w:t xml:space="preserve">  640,4 тыс. руб.  (2018г.– 530,8 тыс</w:t>
      </w:r>
      <w:proofErr w:type="gramStart"/>
      <w:r w:rsidRPr="009B71CB">
        <w:rPr>
          <w:sz w:val="28"/>
          <w:szCs w:val="28"/>
        </w:rPr>
        <w:t>.р</w:t>
      </w:r>
      <w:proofErr w:type="gramEnd"/>
      <w:r w:rsidRPr="009B71CB">
        <w:rPr>
          <w:sz w:val="28"/>
          <w:szCs w:val="28"/>
        </w:rPr>
        <w:t>уб.)</w:t>
      </w:r>
    </w:p>
    <w:p w:rsidR="000A4E5B" w:rsidRPr="009B71CB" w:rsidRDefault="000A4E5B" w:rsidP="000A4E5B">
      <w:pPr>
        <w:tabs>
          <w:tab w:val="left" w:pos="8931"/>
        </w:tabs>
        <w:ind w:right="355" w:firstLine="567"/>
        <w:jc w:val="both"/>
        <w:rPr>
          <w:sz w:val="28"/>
          <w:szCs w:val="28"/>
        </w:rPr>
      </w:pPr>
      <w:r>
        <w:rPr>
          <w:sz w:val="28"/>
          <w:szCs w:val="28"/>
        </w:rPr>
        <w:t>П</w:t>
      </w:r>
      <w:r w:rsidRPr="009B71CB">
        <w:rPr>
          <w:sz w:val="28"/>
          <w:szCs w:val="28"/>
        </w:rPr>
        <w:t xml:space="preserve">о 10 договорам аренды муниципального имущества </w:t>
      </w:r>
      <w:r>
        <w:rPr>
          <w:sz w:val="28"/>
          <w:szCs w:val="28"/>
        </w:rPr>
        <w:t>с</w:t>
      </w:r>
      <w:r w:rsidRPr="009B71CB">
        <w:rPr>
          <w:sz w:val="28"/>
          <w:szCs w:val="28"/>
        </w:rPr>
        <w:t xml:space="preserve">дается </w:t>
      </w:r>
      <w:r>
        <w:rPr>
          <w:sz w:val="28"/>
          <w:szCs w:val="28"/>
        </w:rPr>
        <w:t>880,4 кв</w:t>
      </w:r>
      <w:proofErr w:type="gramStart"/>
      <w:r>
        <w:rPr>
          <w:sz w:val="28"/>
          <w:szCs w:val="28"/>
        </w:rPr>
        <w:t>.м</w:t>
      </w:r>
      <w:proofErr w:type="gramEnd"/>
      <w:r w:rsidRPr="009B71CB">
        <w:rPr>
          <w:sz w:val="28"/>
          <w:szCs w:val="28"/>
        </w:rPr>
        <w:t xml:space="preserve"> неж</w:t>
      </w:r>
      <w:r>
        <w:rPr>
          <w:sz w:val="28"/>
          <w:szCs w:val="28"/>
        </w:rPr>
        <w:t>илых помещений</w:t>
      </w:r>
      <w:r w:rsidRPr="009B71CB">
        <w:rPr>
          <w:sz w:val="28"/>
          <w:szCs w:val="28"/>
        </w:rPr>
        <w:t xml:space="preserve">, </w:t>
      </w:r>
      <w:r>
        <w:rPr>
          <w:sz w:val="28"/>
          <w:szCs w:val="28"/>
        </w:rPr>
        <w:t xml:space="preserve">заключен </w:t>
      </w:r>
      <w:r w:rsidRPr="009B71CB">
        <w:rPr>
          <w:sz w:val="28"/>
          <w:szCs w:val="28"/>
        </w:rPr>
        <w:t xml:space="preserve">1 договор аренды движимого имущества. </w:t>
      </w:r>
      <w:r>
        <w:rPr>
          <w:sz w:val="28"/>
          <w:szCs w:val="28"/>
        </w:rPr>
        <w:t>В</w:t>
      </w:r>
      <w:r w:rsidRPr="009B71CB">
        <w:rPr>
          <w:sz w:val="28"/>
          <w:szCs w:val="28"/>
        </w:rPr>
        <w:t xml:space="preserve"> соответствии с Приказом Федеральной антимонопольной службы от 10.02.2010г. № 67 </w:t>
      </w:r>
      <w:r>
        <w:rPr>
          <w:sz w:val="28"/>
          <w:szCs w:val="28"/>
        </w:rPr>
        <w:t>о</w:t>
      </w:r>
      <w:r w:rsidRPr="009B71CB">
        <w:rPr>
          <w:sz w:val="28"/>
          <w:szCs w:val="28"/>
        </w:rPr>
        <w:t>публиковано 1 извещение по проведению аукциона по аренде  муниципального имущества</w:t>
      </w:r>
      <w:r>
        <w:rPr>
          <w:sz w:val="28"/>
          <w:szCs w:val="28"/>
        </w:rPr>
        <w:t xml:space="preserve"> </w:t>
      </w:r>
      <w:r w:rsidRPr="009B71CB">
        <w:rPr>
          <w:sz w:val="28"/>
          <w:szCs w:val="28"/>
        </w:rPr>
        <w:t>(г</w:t>
      </w:r>
      <w:proofErr w:type="gramStart"/>
      <w:r w:rsidRPr="009B71CB">
        <w:rPr>
          <w:sz w:val="28"/>
          <w:szCs w:val="28"/>
        </w:rPr>
        <w:t>.К</w:t>
      </w:r>
      <w:proofErr w:type="gramEnd"/>
      <w:r w:rsidRPr="009B71CB">
        <w:rPr>
          <w:sz w:val="28"/>
          <w:szCs w:val="28"/>
        </w:rPr>
        <w:t xml:space="preserve">ондопога, ул.Пролетарская, д.6). Торги не состоялись, </w:t>
      </w:r>
      <w:r>
        <w:rPr>
          <w:sz w:val="28"/>
          <w:szCs w:val="28"/>
        </w:rPr>
        <w:t xml:space="preserve">было </w:t>
      </w:r>
      <w:r w:rsidRPr="009B71CB">
        <w:rPr>
          <w:sz w:val="28"/>
          <w:szCs w:val="28"/>
        </w:rPr>
        <w:t>принято решение о продаже данного имущества.</w:t>
      </w:r>
    </w:p>
    <w:p w:rsidR="000A4E5B" w:rsidRPr="009B71CB" w:rsidRDefault="000A4E5B" w:rsidP="000A4E5B">
      <w:pPr>
        <w:tabs>
          <w:tab w:val="left" w:pos="8647"/>
          <w:tab w:val="left" w:pos="9355"/>
        </w:tabs>
        <w:ind w:right="283" w:firstLine="567"/>
        <w:jc w:val="both"/>
        <w:rPr>
          <w:sz w:val="28"/>
          <w:szCs w:val="28"/>
        </w:rPr>
      </w:pPr>
      <w:r w:rsidRPr="009B71CB">
        <w:rPr>
          <w:sz w:val="28"/>
          <w:szCs w:val="28"/>
        </w:rPr>
        <w:t xml:space="preserve">За 2019 год было заключено 10 договоров аренды недвижимого имущества (в 2018г. - 8), в том числе 4 долгосрочных договора в соответствии с </w:t>
      </w:r>
      <w:proofErr w:type="gramStart"/>
      <w:r w:rsidRPr="009B71CB">
        <w:rPr>
          <w:sz w:val="28"/>
          <w:szCs w:val="28"/>
        </w:rPr>
        <w:t>ч</w:t>
      </w:r>
      <w:proofErr w:type="gramEnd"/>
      <w:r w:rsidRPr="009B71CB">
        <w:rPr>
          <w:sz w:val="28"/>
          <w:szCs w:val="28"/>
        </w:rPr>
        <w:t>.9-11 ст.17.1 Федерального закона от 26.07.2006г. №135-ФЗ «О защите конкуренции» (в 2018г. -</w:t>
      </w:r>
      <w:r>
        <w:rPr>
          <w:sz w:val="28"/>
          <w:szCs w:val="28"/>
        </w:rPr>
        <w:t xml:space="preserve"> </w:t>
      </w:r>
      <w:r w:rsidRPr="009B71CB">
        <w:rPr>
          <w:sz w:val="28"/>
          <w:szCs w:val="28"/>
        </w:rPr>
        <w:t>1), расторгнуто 7 договоров аренды, в том числе 1 по решению суда.</w:t>
      </w:r>
    </w:p>
    <w:p w:rsidR="000A4E5B" w:rsidRPr="009B71CB" w:rsidRDefault="000A4E5B" w:rsidP="000A4E5B">
      <w:pPr>
        <w:tabs>
          <w:tab w:val="left" w:pos="8647"/>
          <w:tab w:val="left" w:pos="9355"/>
        </w:tabs>
        <w:ind w:right="283" w:firstLine="567"/>
        <w:jc w:val="both"/>
        <w:rPr>
          <w:sz w:val="28"/>
          <w:szCs w:val="28"/>
        </w:rPr>
      </w:pPr>
      <w:r>
        <w:rPr>
          <w:sz w:val="28"/>
          <w:szCs w:val="28"/>
        </w:rPr>
        <w:t xml:space="preserve">Так же активно велась </w:t>
      </w:r>
      <w:proofErr w:type="spellStart"/>
      <w:r w:rsidRPr="009B71CB">
        <w:rPr>
          <w:sz w:val="28"/>
          <w:szCs w:val="28"/>
        </w:rPr>
        <w:t>претензионно-исковая</w:t>
      </w:r>
      <w:proofErr w:type="spellEnd"/>
      <w:r w:rsidRPr="009B71CB">
        <w:rPr>
          <w:sz w:val="28"/>
          <w:szCs w:val="28"/>
        </w:rPr>
        <w:t xml:space="preserve"> работа по арендаторам, имеющим задолженность по действующим договорам аренды</w:t>
      </w:r>
      <w:r>
        <w:rPr>
          <w:sz w:val="28"/>
          <w:szCs w:val="28"/>
        </w:rPr>
        <w:t>:</w:t>
      </w:r>
    </w:p>
    <w:p w:rsidR="000A4E5B" w:rsidRPr="009B71CB" w:rsidRDefault="000A4E5B" w:rsidP="000A4E5B">
      <w:pPr>
        <w:tabs>
          <w:tab w:val="left" w:pos="8647"/>
          <w:tab w:val="left" w:pos="9355"/>
        </w:tabs>
        <w:ind w:right="283" w:firstLine="567"/>
        <w:jc w:val="both"/>
        <w:rPr>
          <w:sz w:val="28"/>
          <w:szCs w:val="28"/>
        </w:rPr>
      </w:pPr>
      <w:r>
        <w:rPr>
          <w:sz w:val="28"/>
          <w:szCs w:val="28"/>
        </w:rPr>
        <w:t xml:space="preserve">- </w:t>
      </w:r>
      <w:r w:rsidRPr="009B71CB">
        <w:rPr>
          <w:sz w:val="28"/>
          <w:szCs w:val="28"/>
        </w:rPr>
        <w:t>предъявлено  4 претензи</w:t>
      </w:r>
      <w:r>
        <w:rPr>
          <w:sz w:val="28"/>
          <w:szCs w:val="28"/>
        </w:rPr>
        <w:t>и</w:t>
      </w:r>
      <w:r w:rsidRPr="009B71CB">
        <w:rPr>
          <w:sz w:val="28"/>
          <w:szCs w:val="28"/>
        </w:rPr>
        <w:t xml:space="preserve"> на сумму 211,5 тыс. рублей;</w:t>
      </w:r>
    </w:p>
    <w:p w:rsidR="000A4E5B" w:rsidRPr="009B71CB" w:rsidRDefault="000A4E5B" w:rsidP="000A4E5B">
      <w:pPr>
        <w:tabs>
          <w:tab w:val="left" w:pos="8647"/>
          <w:tab w:val="left" w:pos="9355"/>
        </w:tabs>
        <w:ind w:right="283" w:firstLine="567"/>
        <w:jc w:val="both"/>
        <w:rPr>
          <w:sz w:val="28"/>
          <w:szCs w:val="28"/>
        </w:rPr>
      </w:pPr>
      <w:r>
        <w:rPr>
          <w:sz w:val="28"/>
          <w:szCs w:val="28"/>
        </w:rPr>
        <w:t xml:space="preserve">- </w:t>
      </w:r>
      <w:r w:rsidRPr="009B71CB">
        <w:rPr>
          <w:sz w:val="28"/>
          <w:szCs w:val="28"/>
        </w:rPr>
        <w:t xml:space="preserve">предъявлено  4 </w:t>
      </w:r>
      <w:r>
        <w:rPr>
          <w:sz w:val="28"/>
          <w:szCs w:val="28"/>
        </w:rPr>
        <w:t>иска</w:t>
      </w:r>
      <w:r w:rsidRPr="009B71CB">
        <w:rPr>
          <w:sz w:val="28"/>
          <w:szCs w:val="28"/>
        </w:rPr>
        <w:t xml:space="preserve"> на сумму 211,5 тыс. рублей;</w:t>
      </w:r>
    </w:p>
    <w:p w:rsidR="000A4E5B" w:rsidRPr="009B71CB" w:rsidRDefault="000A4E5B" w:rsidP="000A4E5B">
      <w:pPr>
        <w:tabs>
          <w:tab w:val="left" w:pos="8647"/>
          <w:tab w:val="left" w:pos="9355"/>
        </w:tabs>
        <w:ind w:right="283" w:firstLine="567"/>
        <w:jc w:val="both"/>
        <w:rPr>
          <w:sz w:val="28"/>
          <w:szCs w:val="28"/>
        </w:rPr>
      </w:pPr>
      <w:r>
        <w:rPr>
          <w:sz w:val="28"/>
          <w:szCs w:val="28"/>
        </w:rPr>
        <w:t xml:space="preserve">- </w:t>
      </w:r>
      <w:r w:rsidRPr="009B71CB">
        <w:rPr>
          <w:sz w:val="28"/>
          <w:szCs w:val="28"/>
        </w:rPr>
        <w:t xml:space="preserve">удовлетворено 3 </w:t>
      </w:r>
      <w:r>
        <w:rPr>
          <w:sz w:val="28"/>
          <w:szCs w:val="28"/>
        </w:rPr>
        <w:t>иска</w:t>
      </w:r>
      <w:r w:rsidRPr="009B71CB">
        <w:rPr>
          <w:sz w:val="28"/>
          <w:szCs w:val="28"/>
        </w:rPr>
        <w:t xml:space="preserve"> </w:t>
      </w:r>
      <w:r>
        <w:rPr>
          <w:sz w:val="28"/>
          <w:szCs w:val="28"/>
        </w:rPr>
        <w:t>на сумму 164,8 тыс. рублей.</w:t>
      </w:r>
    </w:p>
    <w:p w:rsidR="000A4E5B" w:rsidRDefault="000A4E5B" w:rsidP="000A4E5B">
      <w:pPr>
        <w:tabs>
          <w:tab w:val="left" w:pos="8647"/>
          <w:tab w:val="left" w:pos="9355"/>
        </w:tabs>
        <w:ind w:right="283" w:firstLine="567"/>
        <w:jc w:val="both"/>
        <w:rPr>
          <w:sz w:val="28"/>
          <w:szCs w:val="28"/>
        </w:rPr>
      </w:pPr>
    </w:p>
    <w:p w:rsidR="000A4E5B" w:rsidRPr="00414017" w:rsidRDefault="000A4E5B" w:rsidP="000A4E5B">
      <w:pPr>
        <w:pStyle w:val="ae"/>
        <w:jc w:val="left"/>
        <w:rPr>
          <w:rFonts w:ascii="Times New Roman" w:hAnsi="Times New Roman"/>
          <w:b/>
          <w:sz w:val="28"/>
          <w:szCs w:val="28"/>
        </w:rPr>
      </w:pPr>
      <w:bookmarkStart w:id="27" w:name="_Toc35442287"/>
      <w:bookmarkStart w:id="28" w:name="_Toc35444741"/>
      <w:bookmarkStart w:id="29" w:name="_Toc35447770"/>
      <w:bookmarkStart w:id="30" w:name="_Toc35590520"/>
      <w:r w:rsidRPr="00414017">
        <w:rPr>
          <w:rFonts w:ascii="Times New Roman" w:hAnsi="Times New Roman"/>
          <w:b/>
          <w:sz w:val="28"/>
          <w:szCs w:val="28"/>
        </w:rPr>
        <w:t>4.2. Безвозмездное использование муниципального имущества</w:t>
      </w:r>
      <w:bookmarkEnd w:id="27"/>
      <w:bookmarkEnd w:id="28"/>
      <w:bookmarkEnd w:id="29"/>
      <w:bookmarkEnd w:id="30"/>
    </w:p>
    <w:p w:rsidR="000A4E5B" w:rsidRDefault="000A4E5B" w:rsidP="000A4E5B">
      <w:pPr>
        <w:tabs>
          <w:tab w:val="left" w:pos="8647"/>
          <w:tab w:val="left" w:pos="9355"/>
        </w:tabs>
        <w:ind w:right="283"/>
        <w:jc w:val="both"/>
        <w:rPr>
          <w:sz w:val="28"/>
          <w:szCs w:val="28"/>
        </w:rPr>
      </w:pPr>
    </w:p>
    <w:p w:rsidR="000A4E5B" w:rsidRPr="009B71CB" w:rsidRDefault="000A4E5B" w:rsidP="000A4E5B">
      <w:pPr>
        <w:tabs>
          <w:tab w:val="left" w:pos="8647"/>
          <w:tab w:val="left" w:pos="9355"/>
        </w:tabs>
        <w:ind w:right="283" w:firstLine="567"/>
        <w:jc w:val="both"/>
        <w:rPr>
          <w:sz w:val="28"/>
          <w:szCs w:val="28"/>
        </w:rPr>
      </w:pPr>
      <w:r>
        <w:rPr>
          <w:sz w:val="28"/>
          <w:szCs w:val="28"/>
        </w:rPr>
        <w:t>В</w:t>
      </w:r>
      <w:r w:rsidRPr="009B71CB">
        <w:rPr>
          <w:sz w:val="28"/>
          <w:szCs w:val="28"/>
        </w:rPr>
        <w:t xml:space="preserve"> соответствии с п.4  ч.1 ст.17.1 Федерального закона от 26.07.2006  №135-ФЗ «О защите конкуренции» </w:t>
      </w:r>
      <w:r>
        <w:rPr>
          <w:sz w:val="28"/>
          <w:szCs w:val="28"/>
        </w:rPr>
        <w:t>в</w:t>
      </w:r>
      <w:r w:rsidRPr="009B71CB">
        <w:rPr>
          <w:sz w:val="28"/>
          <w:szCs w:val="28"/>
        </w:rPr>
        <w:t xml:space="preserve"> безвозмездном пользован</w:t>
      </w:r>
      <w:proofErr w:type="gramStart"/>
      <w:r w:rsidRPr="009B71CB">
        <w:rPr>
          <w:sz w:val="28"/>
          <w:szCs w:val="28"/>
        </w:rPr>
        <w:t xml:space="preserve">ии </w:t>
      </w:r>
      <w:r>
        <w:rPr>
          <w:sz w:val="28"/>
          <w:szCs w:val="28"/>
        </w:rPr>
        <w:t xml:space="preserve">у </w:t>
      </w:r>
      <w:r w:rsidRPr="009B71CB">
        <w:rPr>
          <w:sz w:val="28"/>
          <w:szCs w:val="28"/>
        </w:rPr>
        <w:t>о</w:t>
      </w:r>
      <w:proofErr w:type="gramEnd"/>
      <w:r w:rsidRPr="009B71CB">
        <w:rPr>
          <w:sz w:val="28"/>
          <w:szCs w:val="28"/>
        </w:rPr>
        <w:t>бщественных некоммерческих организаций находится недвижимое и движимое муниципальное имущество в соответствии с заключенными 11 договорами</w:t>
      </w:r>
      <w:r>
        <w:rPr>
          <w:sz w:val="28"/>
          <w:szCs w:val="28"/>
        </w:rPr>
        <w:t>.</w:t>
      </w:r>
      <w:r w:rsidRPr="009B71CB">
        <w:rPr>
          <w:sz w:val="28"/>
          <w:szCs w:val="28"/>
        </w:rPr>
        <w:t xml:space="preserve"> </w:t>
      </w:r>
      <w:r>
        <w:rPr>
          <w:sz w:val="28"/>
          <w:szCs w:val="28"/>
        </w:rPr>
        <w:t>В</w:t>
      </w:r>
      <w:r w:rsidRPr="009B71CB">
        <w:rPr>
          <w:sz w:val="28"/>
          <w:szCs w:val="28"/>
        </w:rPr>
        <w:t xml:space="preserve"> 2019 году были заключены 3 договора безвозмездного пользования недвижимого имущества (в 2018г.</w:t>
      </w:r>
      <w:r>
        <w:rPr>
          <w:sz w:val="28"/>
          <w:szCs w:val="28"/>
        </w:rPr>
        <w:t xml:space="preserve"> </w:t>
      </w:r>
      <w:r w:rsidRPr="009B71CB">
        <w:rPr>
          <w:sz w:val="28"/>
          <w:szCs w:val="28"/>
        </w:rPr>
        <w:t>-</w:t>
      </w:r>
      <w:r>
        <w:rPr>
          <w:sz w:val="28"/>
          <w:szCs w:val="28"/>
        </w:rPr>
        <w:t xml:space="preserve"> </w:t>
      </w:r>
      <w:r w:rsidRPr="009B71CB">
        <w:rPr>
          <w:sz w:val="28"/>
          <w:szCs w:val="28"/>
        </w:rPr>
        <w:t>1) и 2 договора движимого имущества (в 2018</w:t>
      </w:r>
      <w:r>
        <w:rPr>
          <w:sz w:val="28"/>
          <w:szCs w:val="28"/>
        </w:rPr>
        <w:t>г.</w:t>
      </w:r>
      <w:r w:rsidRPr="009B71CB">
        <w:rPr>
          <w:sz w:val="28"/>
          <w:szCs w:val="28"/>
        </w:rPr>
        <w:t xml:space="preserve"> – 0).</w:t>
      </w:r>
    </w:p>
    <w:p w:rsidR="000A4E5B" w:rsidRPr="009B71CB" w:rsidRDefault="000A4E5B" w:rsidP="000A4E5B">
      <w:pPr>
        <w:tabs>
          <w:tab w:val="left" w:pos="8647"/>
          <w:tab w:val="left" w:pos="9355"/>
        </w:tabs>
        <w:ind w:right="283" w:firstLine="567"/>
        <w:jc w:val="both"/>
        <w:rPr>
          <w:b/>
          <w:bCs/>
          <w:sz w:val="28"/>
          <w:szCs w:val="28"/>
        </w:rPr>
      </w:pPr>
    </w:p>
    <w:p w:rsidR="000A4E5B" w:rsidRPr="00414017" w:rsidRDefault="000A4E5B" w:rsidP="000A4E5B">
      <w:pPr>
        <w:pStyle w:val="ae"/>
        <w:jc w:val="left"/>
        <w:rPr>
          <w:rFonts w:ascii="Times New Roman" w:hAnsi="Times New Roman"/>
          <w:b/>
          <w:sz w:val="28"/>
          <w:szCs w:val="28"/>
        </w:rPr>
      </w:pPr>
      <w:bookmarkStart w:id="31" w:name="_Toc35442288"/>
      <w:bookmarkStart w:id="32" w:name="_Toc35444742"/>
      <w:bookmarkStart w:id="33" w:name="_Toc35447771"/>
      <w:bookmarkStart w:id="34" w:name="_Toc35590521"/>
      <w:r w:rsidRPr="00414017">
        <w:rPr>
          <w:rFonts w:ascii="Times New Roman" w:hAnsi="Times New Roman"/>
          <w:b/>
          <w:sz w:val="28"/>
          <w:szCs w:val="28"/>
        </w:rPr>
        <w:t>4.3. Продажа муниципального имущества</w:t>
      </w:r>
      <w:bookmarkEnd w:id="31"/>
      <w:bookmarkEnd w:id="32"/>
      <w:bookmarkEnd w:id="33"/>
      <w:bookmarkEnd w:id="34"/>
    </w:p>
    <w:p w:rsidR="000A4E5B" w:rsidRPr="009B71CB" w:rsidRDefault="000A4E5B" w:rsidP="000A4E5B">
      <w:pPr>
        <w:tabs>
          <w:tab w:val="left" w:pos="8647"/>
          <w:tab w:val="left" w:pos="9355"/>
        </w:tabs>
        <w:ind w:right="283" w:firstLine="567"/>
        <w:jc w:val="both"/>
        <w:rPr>
          <w:b/>
          <w:sz w:val="28"/>
          <w:szCs w:val="28"/>
        </w:rPr>
      </w:pPr>
    </w:p>
    <w:p w:rsidR="000A4E5B" w:rsidRPr="009B71CB" w:rsidRDefault="000A4E5B" w:rsidP="000A4E5B">
      <w:pPr>
        <w:tabs>
          <w:tab w:val="left" w:pos="8647"/>
          <w:tab w:val="left" w:pos="9355"/>
        </w:tabs>
        <w:ind w:right="283" w:firstLine="567"/>
        <w:jc w:val="both"/>
        <w:rPr>
          <w:sz w:val="28"/>
          <w:szCs w:val="28"/>
        </w:rPr>
      </w:pPr>
      <w:proofErr w:type="gramStart"/>
      <w:r w:rsidRPr="009B71CB">
        <w:rPr>
          <w:sz w:val="28"/>
          <w:szCs w:val="28"/>
        </w:rPr>
        <w:t xml:space="preserve">Поступило в бюджет по договорам купли-продажи с предоставлением рассрочки платежа 334,06 тыс. руб. (2018 год – 1,6 млн. </w:t>
      </w:r>
      <w:proofErr w:type="spellStart"/>
      <w:r w:rsidRPr="009B71CB">
        <w:rPr>
          <w:sz w:val="28"/>
          <w:szCs w:val="28"/>
        </w:rPr>
        <w:t>руб</w:t>
      </w:r>
      <w:proofErr w:type="spellEnd"/>
      <w:r w:rsidRPr="009B71CB">
        <w:rPr>
          <w:sz w:val="28"/>
          <w:szCs w:val="28"/>
        </w:rPr>
        <w:t>), заключенным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9B71CB">
        <w:rPr>
          <w:sz w:val="28"/>
          <w:szCs w:val="28"/>
        </w:rPr>
        <w:t xml:space="preserve"> Федерации". В отчетном периоде 2 договора купли-продажи прекратили свое действие в связи окончанием срока их действия и исполнением сторонами своих обязательств (в 2018</w:t>
      </w:r>
      <w:r>
        <w:rPr>
          <w:sz w:val="28"/>
          <w:szCs w:val="28"/>
        </w:rPr>
        <w:t>г.</w:t>
      </w:r>
      <w:r w:rsidRPr="009B71CB">
        <w:rPr>
          <w:sz w:val="28"/>
          <w:szCs w:val="28"/>
        </w:rPr>
        <w:t xml:space="preserve"> – 8 договоров).</w:t>
      </w:r>
    </w:p>
    <w:p w:rsidR="000A4E5B" w:rsidRPr="009B71CB" w:rsidRDefault="000A4E5B" w:rsidP="000A4E5B">
      <w:pPr>
        <w:tabs>
          <w:tab w:val="left" w:pos="8647"/>
          <w:tab w:val="left" w:pos="9355"/>
        </w:tabs>
        <w:ind w:right="283" w:firstLine="567"/>
        <w:jc w:val="both"/>
        <w:rPr>
          <w:sz w:val="28"/>
          <w:szCs w:val="28"/>
        </w:rPr>
      </w:pPr>
      <w:r w:rsidRPr="009B71CB">
        <w:rPr>
          <w:sz w:val="28"/>
          <w:szCs w:val="28"/>
        </w:rPr>
        <w:t>Поступило в бюджет 7,2 млн. от продажи муниципального имущества на торгах, в соответствии с Федеральным законом от 21.12.2001 года № 178-ФЗ «О приватизации государственного и муниципального имущества»  (в 2018г.- 483 тыс</w:t>
      </w:r>
      <w:proofErr w:type="gramStart"/>
      <w:r w:rsidRPr="009B71CB">
        <w:rPr>
          <w:sz w:val="28"/>
          <w:szCs w:val="28"/>
        </w:rPr>
        <w:t>.р</w:t>
      </w:r>
      <w:proofErr w:type="gramEnd"/>
      <w:r w:rsidRPr="009B71CB">
        <w:rPr>
          <w:sz w:val="28"/>
          <w:szCs w:val="28"/>
        </w:rPr>
        <w:t>уб.).</w:t>
      </w:r>
    </w:p>
    <w:p w:rsidR="000A4E5B" w:rsidRPr="009B71CB" w:rsidRDefault="000A4E5B" w:rsidP="000A4E5B">
      <w:pPr>
        <w:tabs>
          <w:tab w:val="left" w:pos="8647"/>
          <w:tab w:val="left" w:pos="9355"/>
        </w:tabs>
        <w:ind w:right="283" w:firstLine="567"/>
        <w:jc w:val="both"/>
        <w:rPr>
          <w:sz w:val="28"/>
          <w:szCs w:val="28"/>
        </w:rPr>
      </w:pPr>
      <w:r w:rsidRPr="009B71CB">
        <w:rPr>
          <w:sz w:val="28"/>
          <w:szCs w:val="28"/>
        </w:rPr>
        <w:t>Организованы торги по продаже муниципального имущества по 13 лотам, из которых по 6 объектам торги состоялись:</w:t>
      </w:r>
    </w:p>
    <w:p w:rsidR="000A4E5B" w:rsidRPr="009B71CB" w:rsidRDefault="000A4E5B" w:rsidP="000A4E5B">
      <w:pPr>
        <w:tabs>
          <w:tab w:val="left" w:pos="8647"/>
          <w:tab w:val="left" w:pos="9355"/>
        </w:tabs>
        <w:ind w:right="283" w:firstLine="567"/>
        <w:jc w:val="both"/>
        <w:rPr>
          <w:sz w:val="28"/>
          <w:szCs w:val="28"/>
        </w:rPr>
      </w:pPr>
      <w:r w:rsidRPr="009B71CB">
        <w:rPr>
          <w:sz w:val="28"/>
          <w:szCs w:val="28"/>
        </w:rPr>
        <w:t xml:space="preserve">- договор купли-продажи муниципального имущества № 77 на объект – нежилое помещение, </w:t>
      </w:r>
      <w:proofErr w:type="gramStart"/>
      <w:r w:rsidRPr="009B71CB">
        <w:rPr>
          <w:sz w:val="28"/>
          <w:szCs w:val="28"/>
        </w:rPr>
        <w:t>г</w:t>
      </w:r>
      <w:proofErr w:type="gramEnd"/>
      <w:r w:rsidRPr="009B71CB">
        <w:rPr>
          <w:sz w:val="28"/>
          <w:szCs w:val="28"/>
        </w:rPr>
        <w:t>. Кондопога, ул. Пролетарская, д. 6, 1 этаж. Продажная цена имущества 5 796 000 руб.</w:t>
      </w:r>
    </w:p>
    <w:p w:rsidR="000A4E5B" w:rsidRPr="009B71CB" w:rsidRDefault="000A4E5B" w:rsidP="000A4E5B">
      <w:pPr>
        <w:tabs>
          <w:tab w:val="left" w:pos="8647"/>
          <w:tab w:val="left" w:pos="9355"/>
        </w:tabs>
        <w:ind w:right="283" w:firstLine="567"/>
        <w:jc w:val="both"/>
        <w:rPr>
          <w:sz w:val="28"/>
          <w:szCs w:val="28"/>
        </w:rPr>
      </w:pPr>
      <w:r w:rsidRPr="009B71CB">
        <w:rPr>
          <w:sz w:val="28"/>
          <w:szCs w:val="28"/>
        </w:rPr>
        <w:t xml:space="preserve">- договор купли-продажи муниципального имущества № 81 на объект – нежилое помещение, </w:t>
      </w:r>
      <w:proofErr w:type="gramStart"/>
      <w:r w:rsidRPr="009B71CB">
        <w:rPr>
          <w:sz w:val="28"/>
          <w:szCs w:val="28"/>
        </w:rPr>
        <w:t>г</w:t>
      </w:r>
      <w:proofErr w:type="gramEnd"/>
      <w:r w:rsidRPr="009B71CB">
        <w:rPr>
          <w:sz w:val="28"/>
          <w:szCs w:val="28"/>
        </w:rPr>
        <w:t>. Кондопога, ул. Заводская, д. 15, пом.1. Продажная цена имущества 572 400 руб.</w:t>
      </w:r>
    </w:p>
    <w:p w:rsidR="000A4E5B" w:rsidRPr="009B71CB" w:rsidRDefault="000A4E5B" w:rsidP="000A4E5B">
      <w:pPr>
        <w:tabs>
          <w:tab w:val="left" w:pos="8647"/>
          <w:tab w:val="left" w:pos="9355"/>
        </w:tabs>
        <w:ind w:right="283" w:firstLine="567"/>
        <w:jc w:val="both"/>
        <w:rPr>
          <w:sz w:val="28"/>
          <w:szCs w:val="28"/>
        </w:rPr>
      </w:pPr>
      <w:r w:rsidRPr="009B71CB">
        <w:rPr>
          <w:sz w:val="28"/>
          <w:szCs w:val="28"/>
        </w:rPr>
        <w:t xml:space="preserve">- договор купли-продажи муниципального имущества № 82 на объект – нежилое помещение, </w:t>
      </w:r>
      <w:proofErr w:type="gramStart"/>
      <w:r w:rsidRPr="009B71CB">
        <w:rPr>
          <w:sz w:val="28"/>
          <w:szCs w:val="28"/>
        </w:rPr>
        <w:t>г</w:t>
      </w:r>
      <w:proofErr w:type="gramEnd"/>
      <w:r w:rsidRPr="009B71CB">
        <w:rPr>
          <w:sz w:val="28"/>
          <w:szCs w:val="28"/>
        </w:rPr>
        <w:t>. Кондопога, ул. Заводская, д. 15, пом.2. Продажная цена имущества 110 600 руб.</w:t>
      </w:r>
    </w:p>
    <w:p w:rsidR="000A4E5B" w:rsidRPr="009B71CB" w:rsidRDefault="000A4E5B" w:rsidP="000A4E5B">
      <w:pPr>
        <w:tabs>
          <w:tab w:val="left" w:pos="8647"/>
          <w:tab w:val="left" w:pos="9355"/>
        </w:tabs>
        <w:ind w:right="283" w:firstLine="567"/>
        <w:jc w:val="both"/>
        <w:rPr>
          <w:sz w:val="28"/>
          <w:szCs w:val="28"/>
        </w:rPr>
      </w:pPr>
      <w:r w:rsidRPr="009B71CB">
        <w:rPr>
          <w:sz w:val="28"/>
          <w:szCs w:val="28"/>
        </w:rPr>
        <w:t xml:space="preserve">- договор купли-продажи муниципального имущества № 84 на объект – нежилое помещение, </w:t>
      </w:r>
      <w:proofErr w:type="gramStart"/>
      <w:r w:rsidRPr="009B71CB">
        <w:rPr>
          <w:sz w:val="28"/>
          <w:szCs w:val="28"/>
        </w:rPr>
        <w:t>г</w:t>
      </w:r>
      <w:proofErr w:type="gramEnd"/>
      <w:r w:rsidRPr="009B71CB">
        <w:rPr>
          <w:sz w:val="28"/>
          <w:szCs w:val="28"/>
        </w:rPr>
        <w:t>. Кондопога, ул. П</w:t>
      </w:r>
      <w:r>
        <w:rPr>
          <w:sz w:val="28"/>
          <w:szCs w:val="28"/>
        </w:rPr>
        <w:t>ролетарская, д. 16, пом.1,5-9,3</w:t>
      </w:r>
      <w:r w:rsidRPr="009B71CB">
        <w:rPr>
          <w:sz w:val="28"/>
          <w:szCs w:val="28"/>
        </w:rPr>
        <w:t>. Продажная цена имущества 355 000 руб.</w:t>
      </w:r>
    </w:p>
    <w:p w:rsidR="000A4E5B" w:rsidRPr="009B71CB" w:rsidRDefault="000A4E5B" w:rsidP="000A4E5B">
      <w:pPr>
        <w:tabs>
          <w:tab w:val="left" w:pos="8647"/>
          <w:tab w:val="left" w:pos="9355"/>
        </w:tabs>
        <w:ind w:right="283" w:firstLine="567"/>
        <w:jc w:val="both"/>
        <w:rPr>
          <w:sz w:val="28"/>
          <w:szCs w:val="28"/>
        </w:rPr>
      </w:pPr>
      <w:r w:rsidRPr="009B71CB">
        <w:rPr>
          <w:sz w:val="28"/>
          <w:szCs w:val="28"/>
        </w:rPr>
        <w:t xml:space="preserve">- договор купли-продажи муниципального имущества № 85 на объект – нежилое помещение, </w:t>
      </w:r>
      <w:proofErr w:type="gramStart"/>
      <w:r w:rsidRPr="009B71CB">
        <w:rPr>
          <w:sz w:val="28"/>
          <w:szCs w:val="28"/>
        </w:rPr>
        <w:t>г</w:t>
      </w:r>
      <w:proofErr w:type="gramEnd"/>
      <w:r w:rsidRPr="009B71CB">
        <w:rPr>
          <w:sz w:val="28"/>
          <w:szCs w:val="28"/>
        </w:rPr>
        <w:t>. Кондопога, ул. Пр</w:t>
      </w:r>
      <w:r>
        <w:rPr>
          <w:sz w:val="28"/>
          <w:szCs w:val="28"/>
        </w:rPr>
        <w:t>олетарская, д. 28, пом.33,36,37</w:t>
      </w:r>
      <w:r w:rsidRPr="009B71CB">
        <w:rPr>
          <w:sz w:val="28"/>
          <w:szCs w:val="28"/>
        </w:rPr>
        <w:t>. Продажная цена имущества 210 000 руб.</w:t>
      </w:r>
    </w:p>
    <w:p w:rsidR="000A4E5B" w:rsidRPr="009B71CB" w:rsidRDefault="000A4E5B" w:rsidP="000A4E5B">
      <w:pPr>
        <w:tabs>
          <w:tab w:val="left" w:pos="8647"/>
          <w:tab w:val="left" w:pos="9355"/>
        </w:tabs>
        <w:ind w:right="283" w:firstLine="567"/>
        <w:jc w:val="both"/>
        <w:rPr>
          <w:sz w:val="28"/>
          <w:szCs w:val="28"/>
        </w:rPr>
      </w:pPr>
      <w:r w:rsidRPr="009B71CB">
        <w:rPr>
          <w:sz w:val="28"/>
          <w:szCs w:val="28"/>
        </w:rPr>
        <w:t xml:space="preserve">- договор купли-продажи муниципального имущества № 86 на объект – нежилое помещение, </w:t>
      </w:r>
      <w:proofErr w:type="gramStart"/>
      <w:r w:rsidRPr="009B71CB">
        <w:rPr>
          <w:sz w:val="28"/>
          <w:szCs w:val="28"/>
        </w:rPr>
        <w:t>г</w:t>
      </w:r>
      <w:proofErr w:type="gramEnd"/>
      <w:r w:rsidRPr="009B71CB">
        <w:rPr>
          <w:sz w:val="28"/>
          <w:szCs w:val="28"/>
        </w:rPr>
        <w:t xml:space="preserve">. Кондопога, </w:t>
      </w:r>
      <w:r>
        <w:rPr>
          <w:sz w:val="28"/>
          <w:szCs w:val="28"/>
        </w:rPr>
        <w:t>ул. Пролетарская, д. 28, пом.42</w:t>
      </w:r>
      <w:r w:rsidRPr="009B71CB">
        <w:rPr>
          <w:sz w:val="28"/>
          <w:szCs w:val="28"/>
        </w:rPr>
        <w:t>. Продажная цена имущества 144 000 руб.</w:t>
      </w:r>
    </w:p>
    <w:p w:rsidR="000A4E5B" w:rsidRPr="009B71CB" w:rsidRDefault="000A4E5B" w:rsidP="000A4E5B">
      <w:pPr>
        <w:tabs>
          <w:tab w:val="left" w:pos="8647"/>
          <w:tab w:val="left" w:pos="9355"/>
        </w:tabs>
        <w:ind w:right="283" w:firstLine="567"/>
        <w:jc w:val="both"/>
        <w:rPr>
          <w:sz w:val="28"/>
          <w:szCs w:val="28"/>
        </w:rPr>
      </w:pPr>
    </w:p>
    <w:p w:rsidR="000A4E5B" w:rsidRPr="00414017" w:rsidRDefault="000A4E5B" w:rsidP="000A4E5B">
      <w:pPr>
        <w:pStyle w:val="ae"/>
        <w:jc w:val="left"/>
        <w:rPr>
          <w:rFonts w:ascii="Times New Roman" w:hAnsi="Times New Roman"/>
          <w:b/>
          <w:sz w:val="28"/>
          <w:szCs w:val="28"/>
        </w:rPr>
      </w:pPr>
      <w:bookmarkStart w:id="35" w:name="_Toc35442289"/>
      <w:bookmarkStart w:id="36" w:name="_Toc35444743"/>
      <w:bookmarkStart w:id="37" w:name="_Toc35447772"/>
      <w:bookmarkStart w:id="38" w:name="_Toc35590522"/>
      <w:r w:rsidRPr="00414017">
        <w:rPr>
          <w:rFonts w:ascii="Times New Roman" w:hAnsi="Times New Roman"/>
          <w:b/>
          <w:sz w:val="28"/>
          <w:szCs w:val="28"/>
        </w:rPr>
        <w:t>4.4. Управление объектами недвижимого имущества</w:t>
      </w:r>
      <w:bookmarkEnd w:id="35"/>
      <w:bookmarkEnd w:id="36"/>
      <w:bookmarkEnd w:id="37"/>
      <w:bookmarkEnd w:id="38"/>
    </w:p>
    <w:p w:rsidR="000A4E5B" w:rsidRPr="009B71CB" w:rsidRDefault="000A4E5B" w:rsidP="000A4E5B">
      <w:pPr>
        <w:tabs>
          <w:tab w:val="left" w:pos="8647"/>
          <w:tab w:val="left" w:pos="9355"/>
        </w:tabs>
        <w:ind w:right="283" w:firstLine="567"/>
        <w:jc w:val="both"/>
        <w:rPr>
          <w:b/>
          <w:sz w:val="28"/>
          <w:szCs w:val="28"/>
        </w:rPr>
      </w:pPr>
    </w:p>
    <w:p w:rsidR="000A4E5B" w:rsidRPr="009B71CB" w:rsidRDefault="000A4E5B" w:rsidP="000A4E5B">
      <w:pPr>
        <w:tabs>
          <w:tab w:val="left" w:pos="8647"/>
          <w:tab w:val="left" w:pos="9355"/>
        </w:tabs>
        <w:ind w:right="283" w:firstLine="567"/>
        <w:jc w:val="both"/>
        <w:rPr>
          <w:sz w:val="28"/>
          <w:szCs w:val="28"/>
        </w:rPr>
      </w:pPr>
      <w:r w:rsidRPr="009B71CB">
        <w:rPr>
          <w:sz w:val="28"/>
          <w:szCs w:val="28"/>
        </w:rPr>
        <w:t>На 01.01.2020 г. стоимость муниципального имущества казны Кондопожского городского поселения составила 984,5 млн</w:t>
      </w:r>
      <w:proofErr w:type="gramStart"/>
      <w:r w:rsidRPr="009B71CB">
        <w:rPr>
          <w:sz w:val="28"/>
          <w:szCs w:val="28"/>
        </w:rPr>
        <w:t>.р</w:t>
      </w:r>
      <w:proofErr w:type="gramEnd"/>
      <w:r w:rsidRPr="009B71CB">
        <w:rPr>
          <w:sz w:val="28"/>
          <w:szCs w:val="28"/>
        </w:rPr>
        <w:t xml:space="preserve">уб., в том числе движимого имущества – 79,4 млн.руб., земельных участков – 99,50 млн.руб.  </w:t>
      </w:r>
    </w:p>
    <w:p w:rsidR="000A4E5B" w:rsidRPr="009B71CB" w:rsidRDefault="000A4E5B" w:rsidP="000A4E5B">
      <w:pPr>
        <w:tabs>
          <w:tab w:val="left" w:pos="8647"/>
          <w:tab w:val="left" w:pos="9355"/>
        </w:tabs>
        <w:ind w:right="283" w:firstLine="567"/>
        <w:jc w:val="both"/>
        <w:rPr>
          <w:sz w:val="28"/>
          <w:szCs w:val="28"/>
        </w:rPr>
      </w:pPr>
      <w:r w:rsidRPr="009B71CB">
        <w:rPr>
          <w:sz w:val="28"/>
          <w:szCs w:val="28"/>
        </w:rPr>
        <w:t xml:space="preserve">В соответствии с Законом РФ «О приватизации жилищного фонда в РФ» и на основании заключенных договоров безвозмездной передачи жилых помещений в собственность граждан в порядке приватизации передано 64 жилых помещения. </w:t>
      </w:r>
    </w:p>
    <w:p w:rsidR="000A4E5B" w:rsidRPr="009B71CB" w:rsidRDefault="000A4E5B" w:rsidP="000A4E5B">
      <w:pPr>
        <w:tabs>
          <w:tab w:val="left" w:pos="8647"/>
          <w:tab w:val="left" w:pos="9355"/>
        </w:tabs>
        <w:ind w:right="283" w:firstLine="567"/>
        <w:jc w:val="both"/>
        <w:rPr>
          <w:sz w:val="28"/>
          <w:szCs w:val="28"/>
        </w:rPr>
      </w:pPr>
      <w:r w:rsidRPr="009B71CB">
        <w:rPr>
          <w:sz w:val="28"/>
          <w:szCs w:val="28"/>
        </w:rPr>
        <w:t xml:space="preserve">Заключено 3 муниципальных контракта на осуществление отдельных функций </w:t>
      </w:r>
      <w:proofErr w:type="spellStart"/>
      <w:r w:rsidRPr="009B71CB">
        <w:rPr>
          <w:sz w:val="28"/>
          <w:szCs w:val="28"/>
        </w:rPr>
        <w:t>наймодателя</w:t>
      </w:r>
      <w:proofErr w:type="spellEnd"/>
      <w:r w:rsidRPr="009B71CB">
        <w:rPr>
          <w:sz w:val="28"/>
          <w:szCs w:val="28"/>
        </w:rPr>
        <w:t xml:space="preserve"> жилых помещений, находящихся в муниципальном жилищном фонде  Кондопожского городского поселения (1- по результатам электронного аукциона).  В бюджет Кондопожского городского поселения было перечислено 5,44 млн</w:t>
      </w:r>
      <w:proofErr w:type="gramStart"/>
      <w:r w:rsidRPr="009B71CB">
        <w:rPr>
          <w:sz w:val="28"/>
          <w:szCs w:val="28"/>
        </w:rPr>
        <w:t>.р</w:t>
      </w:r>
      <w:proofErr w:type="gramEnd"/>
      <w:r w:rsidRPr="009B71CB">
        <w:rPr>
          <w:sz w:val="28"/>
          <w:szCs w:val="28"/>
        </w:rPr>
        <w:t xml:space="preserve">уб. платы за социальный </w:t>
      </w:r>
      <w:proofErr w:type="spellStart"/>
      <w:r w:rsidRPr="009B71CB">
        <w:rPr>
          <w:sz w:val="28"/>
          <w:szCs w:val="28"/>
        </w:rPr>
        <w:t>найм</w:t>
      </w:r>
      <w:proofErr w:type="spellEnd"/>
      <w:r w:rsidRPr="009B71CB">
        <w:rPr>
          <w:sz w:val="28"/>
          <w:szCs w:val="28"/>
        </w:rPr>
        <w:t xml:space="preserve"> и </w:t>
      </w:r>
      <w:proofErr w:type="spellStart"/>
      <w:r w:rsidRPr="009B71CB">
        <w:rPr>
          <w:sz w:val="28"/>
          <w:szCs w:val="28"/>
        </w:rPr>
        <w:t>найм</w:t>
      </w:r>
      <w:proofErr w:type="spellEnd"/>
      <w:r w:rsidRPr="009B71CB">
        <w:rPr>
          <w:sz w:val="28"/>
          <w:szCs w:val="28"/>
        </w:rPr>
        <w:t xml:space="preserve"> специализированного жилищного фонда. Задолженность исполнителя по перечислению в бюджет собранной платы за наем отсутствует.   </w:t>
      </w:r>
    </w:p>
    <w:p w:rsidR="000A4E5B" w:rsidRPr="009B71CB" w:rsidRDefault="000A4E5B" w:rsidP="000A4E5B">
      <w:pPr>
        <w:tabs>
          <w:tab w:val="left" w:pos="8647"/>
          <w:tab w:val="left" w:pos="9355"/>
        </w:tabs>
        <w:ind w:right="283" w:firstLine="567"/>
        <w:jc w:val="both"/>
        <w:rPr>
          <w:sz w:val="28"/>
          <w:szCs w:val="28"/>
        </w:rPr>
      </w:pPr>
      <w:r w:rsidRPr="009B71CB">
        <w:rPr>
          <w:sz w:val="28"/>
          <w:szCs w:val="28"/>
        </w:rPr>
        <w:t>По вопросам муниципальной собственности приняты решения Совета Кондопожского городского поселения  по вопросам приватизации муниципального имущества, приемки имущества, передачи имущества в муниципальную  собственность Кондопожского муниципального района, федеральную собственность, в том числе:</w:t>
      </w:r>
    </w:p>
    <w:p w:rsidR="000A4E5B" w:rsidRPr="009B71CB" w:rsidRDefault="000A4E5B" w:rsidP="000A4E5B">
      <w:pPr>
        <w:tabs>
          <w:tab w:val="left" w:pos="8647"/>
          <w:tab w:val="left" w:pos="9355"/>
        </w:tabs>
        <w:ind w:right="283" w:firstLine="567"/>
        <w:jc w:val="both"/>
        <w:rPr>
          <w:sz w:val="28"/>
          <w:szCs w:val="28"/>
        </w:rPr>
      </w:pPr>
      <w:r>
        <w:rPr>
          <w:sz w:val="28"/>
          <w:szCs w:val="28"/>
        </w:rPr>
        <w:t>- н</w:t>
      </w:r>
      <w:r w:rsidRPr="009B71CB">
        <w:rPr>
          <w:sz w:val="28"/>
          <w:szCs w:val="28"/>
        </w:rPr>
        <w:t xml:space="preserve">а основании договора  безвозмездной передачи имущества от общества с ограниченной ответственностью «Карелия </w:t>
      </w:r>
      <w:proofErr w:type="spellStart"/>
      <w:r w:rsidRPr="009B71CB">
        <w:rPr>
          <w:sz w:val="28"/>
          <w:szCs w:val="28"/>
        </w:rPr>
        <w:t>Палп</w:t>
      </w:r>
      <w:proofErr w:type="spellEnd"/>
      <w:r w:rsidRPr="009B71CB">
        <w:rPr>
          <w:sz w:val="28"/>
          <w:szCs w:val="28"/>
        </w:rPr>
        <w:t xml:space="preserve">» в муниципальную собственность было принято помещение детского творческого центра, расположенного по адресу: </w:t>
      </w:r>
      <w:proofErr w:type="gramStart"/>
      <w:r w:rsidRPr="009B71CB">
        <w:rPr>
          <w:sz w:val="28"/>
          <w:szCs w:val="28"/>
        </w:rPr>
        <w:t>г</w:t>
      </w:r>
      <w:proofErr w:type="gramEnd"/>
      <w:r w:rsidRPr="009B71CB">
        <w:rPr>
          <w:sz w:val="28"/>
          <w:szCs w:val="28"/>
        </w:rPr>
        <w:t>.</w:t>
      </w:r>
      <w:r>
        <w:rPr>
          <w:sz w:val="28"/>
          <w:szCs w:val="28"/>
        </w:rPr>
        <w:t xml:space="preserve"> </w:t>
      </w:r>
      <w:r w:rsidRPr="009B71CB">
        <w:rPr>
          <w:sz w:val="28"/>
          <w:szCs w:val="28"/>
        </w:rPr>
        <w:t>Кондопога, Октябрьское шоссе, д.103, пом.73.</w:t>
      </w:r>
    </w:p>
    <w:p w:rsidR="000A4E5B" w:rsidRPr="009B71CB" w:rsidRDefault="000A4E5B" w:rsidP="000A4E5B">
      <w:pPr>
        <w:tabs>
          <w:tab w:val="left" w:pos="8647"/>
          <w:tab w:val="left" w:pos="9355"/>
        </w:tabs>
        <w:ind w:right="283" w:firstLine="567"/>
        <w:jc w:val="both"/>
        <w:rPr>
          <w:sz w:val="28"/>
          <w:szCs w:val="28"/>
        </w:rPr>
      </w:pPr>
      <w:r>
        <w:rPr>
          <w:sz w:val="28"/>
          <w:szCs w:val="28"/>
        </w:rPr>
        <w:t>- п</w:t>
      </w:r>
      <w:r w:rsidRPr="009B71CB">
        <w:rPr>
          <w:sz w:val="28"/>
          <w:szCs w:val="28"/>
        </w:rPr>
        <w:t>ереданы  в федеральную собственность Российской Федерации  здание Ледового Дворца, Спортивного блока №1, нежилых помещений, расположенных по адресу: г</w:t>
      </w:r>
      <w:proofErr w:type="gramStart"/>
      <w:r w:rsidRPr="009B71CB">
        <w:rPr>
          <w:sz w:val="28"/>
          <w:szCs w:val="28"/>
        </w:rPr>
        <w:t>.К</w:t>
      </w:r>
      <w:proofErr w:type="gramEnd"/>
      <w:r w:rsidRPr="009B71CB">
        <w:rPr>
          <w:sz w:val="28"/>
          <w:szCs w:val="28"/>
        </w:rPr>
        <w:t>ондопога, М.Горького, д.10 (профилакторий).</w:t>
      </w:r>
    </w:p>
    <w:p w:rsidR="000A4E5B" w:rsidRPr="009B71CB" w:rsidRDefault="000A4E5B" w:rsidP="000A4E5B">
      <w:pPr>
        <w:tabs>
          <w:tab w:val="left" w:pos="8647"/>
          <w:tab w:val="left" w:pos="9355"/>
        </w:tabs>
        <w:ind w:right="283" w:firstLine="567"/>
        <w:jc w:val="both"/>
        <w:rPr>
          <w:sz w:val="28"/>
          <w:szCs w:val="28"/>
        </w:rPr>
      </w:pPr>
      <w:r w:rsidRPr="009B71CB">
        <w:rPr>
          <w:sz w:val="28"/>
          <w:szCs w:val="28"/>
        </w:rPr>
        <w:t>В соответствии с Законом РК №2101-ЗРК от 06.03.2017 г. «О некоторых вопросах предоставления отдельных категориям граждан земельных участков для индивидуального жилищного строительства на территории Республики Карелия» предоставлен многодетной семье в общую долевую собственность земельный участок, расположенный по адресу: г.</w:t>
      </w:r>
      <w:r>
        <w:rPr>
          <w:sz w:val="28"/>
          <w:szCs w:val="28"/>
        </w:rPr>
        <w:t xml:space="preserve"> </w:t>
      </w:r>
      <w:r w:rsidRPr="009B71CB">
        <w:rPr>
          <w:sz w:val="28"/>
          <w:szCs w:val="28"/>
        </w:rPr>
        <w:t>Кондопога, ул.</w:t>
      </w:r>
      <w:r>
        <w:rPr>
          <w:sz w:val="28"/>
          <w:szCs w:val="28"/>
        </w:rPr>
        <w:t xml:space="preserve"> </w:t>
      </w:r>
      <w:r w:rsidRPr="009B71CB">
        <w:rPr>
          <w:sz w:val="28"/>
          <w:szCs w:val="28"/>
        </w:rPr>
        <w:t>Петрозаводская, д.36.</w:t>
      </w:r>
    </w:p>
    <w:p w:rsidR="000A4E5B" w:rsidRPr="009B71CB" w:rsidRDefault="000A4E5B" w:rsidP="000A4E5B">
      <w:pPr>
        <w:tabs>
          <w:tab w:val="left" w:pos="8647"/>
          <w:tab w:val="left" w:pos="9355"/>
        </w:tabs>
        <w:ind w:right="283" w:firstLine="567"/>
        <w:jc w:val="both"/>
        <w:rPr>
          <w:sz w:val="28"/>
          <w:szCs w:val="28"/>
        </w:rPr>
      </w:pPr>
      <w:r w:rsidRPr="009B71CB">
        <w:rPr>
          <w:sz w:val="28"/>
          <w:szCs w:val="28"/>
        </w:rPr>
        <w:t>В рамках Региональной адресной программы по переселению граждан из аварийного жилищного фонда на 2019-2025гг., утвержденной Постановлением Правительства Республики Карелия от 28.03.2019г. № 136-П, подготовлено и объявлено  52 закупки по приобретению жилых помещений, в результате приобретено в муниципальную собственность МО «Кондопожское городское поселение» - 13 квартир (в 2018 году – 0).</w:t>
      </w:r>
    </w:p>
    <w:p w:rsidR="000A4E5B" w:rsidRPr="009B71CB" w:rsidRDefault="000A4E5B" w:rsidP="000A4E5B">
      <w:pPr>
        <w:tabs>
          <w:tab w:val="left" w:pos="8647"/>
          <w:tab w:val="left" w:pos="9355"/>
        </w:tabs>
        <w:ind w:right="283" w:firstLine="567"/>
        <w:jc w:val="both"/>
        <w:rPr>
          <w:sz w:val="28"/>
          <w:szCs w:val="28"/>
        </w:rPr>
      </w:pPr>
      <w:r w:rsidRPr="009B71CB">
        <w:rPr>
          <w:sz w:val="28"/>
          <w:szCs w:val="28"/>
        </w:rPr>
        <w:t>Приобретено за счет средств бюджета МО «Кондопожское городское поселение» были приобретены и переданы гражданам по договорам социального найма  - 6 квартир (в 2018</w:t>
      </w:r>
      <w:r>
        <w:rPr>
          <w:sz w:val="28"/>
          <w:szCs w:val="28"/>
        </w:rPr>
        <w:t>г.</w:t>
      </w:r>
      <w:r w:rsidRPr="009B71CB">
        <w:rPr>
          <w:sz w:val="28"/>
          <w:szCs w:val="28"/>
        </w:rPr>
        <w:t xml:space="preserve"> – 0).</w:t>
      </w:r>
    </w:p>
    <w:p w:rsidR="000A4E5B" w:rsidRPr="009B71CB" w:rsidRDefault="000A4E5B" w:rsidP="000A4E5B">
      <w:pPr>
        <w:tabs>
          <w:tab w:val="left" w:pos="8647"/>
          <w:tab w:val="left" w:pos="9355"/>
        </w:tabs>
        <w:ind w:right="283"/>
        <w:jc w:val="center"/>
        <w:rPr>
          <w:sz w:val="28"/>
          <w:szCs w:val="28"/>
        </w:rPr>
      </w:pPr>
    </w:p>
    <w:p w:rsidR="000A4E5B" w:rsidRPr="00414017" w:rsidRDefault="000A4E5B" w:rsidP="000A4E5B">
      <w:pPr>
        <w:pStyle w:val="1"/>
        <w:rPr>
          <w:rFonts w:ascii="Times New Roman" w:hAnsi="Times New Roman"/>
          <w:sz w:val="28"/>
          <w:szCs w:val="28"/>
        </w:rPr>
      </w:pPr>
      <w:bookmarkStart w:id="39" w:name="_Toc35442290"/>
      <w:bookmarkStart w:id="40" w:name="_Toc35444744"/>
      <w:bookmarkStart w:id="41" w:name="_Toc35447773"/>
      <w:bookmarkStart w:id="42" w:name="_Toc35590523"/>
      <w:r w:rsidRPr="00414017">
        <w:rPr>
          <w:rFonts w:ascii="Times New Roman" w:hAnsi="Times New Roman"/>
          <w:sz w:val="28"/>
          <w:szCs w:val="28"/>
          <w:highlight w:val="white"/>
        </w:rPr>
        <w:t>5. Градостроительная деятельность и земельные отношени</w:t>
      </w:r>
      <w:r w:rsidRPr="00414017">
        <w:rPr>
          <w:rFonts w:ascii="Times New Roman" w:hAnsi="Times New Roman"/>
          <w:sz w:val="28"/>
          <w:szCs w:val="28"/>
        </w:rPr>
        <w:t>я</w:t>
      </w:r>
      <w:bookmarkEnd w:id="39"/>
      <w:bookmarkEnd w:id="40"/>
      <w:bookmarkEnd w:id="41"/>
      <w:bookmarkEnd w:id="42"/>
    </w:p>
    <w:p w:rsidR="000A4E5B" w:rsidRPr="00811670" w:rsidRDefault="000A4E5B" w:rsidP="000A4E5B">
      <w:pPr>
        <w:tabs>
          <w:tab w:val="left" w:pos="8647"/>
          <w:tab w:val="left" w:pos="9355"/>
        </w:tabs>
        <w:ind w:right="283" w:firstLine="709"/>
        <w:jc w:val="both"/>
        <w:rPr>
          <w:sz w:val="18"/>
          <w:szCs w:val="18"/>
        </w:rPr>
      </w:pPr>
    </w:p>
    <w:p w:rsidR="000A4E5B" w:rsidRDefault="000A4E5B" w:rsidP="000A4E5B">
      <w:pPr>
        <w:tabs>
          <w:tab w:val="left" w:pos="851"/>
          <w:tab w:val="left" w:pos="7371"/>
          <w:tab w:val="left" w:pos="8647"/>
          <w:tab w:val="left" w:pos="9355"/>
        </w:tabs>
        <w:ind w:right="283" w:firstLine="567"/>
        <w:jc w:val="both"/>
      </w:pPr>
      <w:r>
        <w:rPr>
          <w:color w:val="000000"/>
          <w:sz w:val="28"/>
          <w:szCs w:val="28"/>
          <w:highlight w:val="white"/>
        </w:rPr>
        <w:t>За 2019 год в части касающейся градостроительной деятельности и земельных отношений обработано 2456 обращений граждан и юридических лиц (2018 г.  — 1040 обращений).</w:t>
      </w:r>
    </w:p>
    <w:p w:rsidR="000A4E5B" w:rsidRDefault="000A4E5B" w:rsidP="000A4E5B">
      <w:pPr>
        <w:tabs>
          <w:tab w:val="left" w:pos="851"/>
          <w:tab w:val="left" w:pos="7371"/>
          <w:tab w:val="left" w:pos="8647"/>
          <w:tab w:val="left" w:pos="9355"/>
        </w:tabs>
        <w:ind w:right="283" w:firstLine="567"/>
        <w:jc w:val="both"/>
        <w:rPr>
          <w:color w:val="000000"/>
          <w:sz w:val="28"/>
          <w:szCs w:val="28"/>
          <w:highlight w:val="white"/>
        </w:rPr>
      </w:pPr>
    </w:p>
    <w:p w:rsidR="000A4E5B" w:rsidRPr="00414017" w:rsidRDefault="000A4E5B" w:rsidP="000A4E5B">
      <w:pPr>
        <w:pStyle w:val="ae"/>
        <w:jc w:val="left"/>
        <w:rPr>
          <w:rFonts w:ascii="Times New Roman" w:hAnsi="Times New Roman"/>
          <w:b/>
          <w:sz w:val="28"/>
          <w:szCs w:val="28"/>
        </w:rPr>
      </w:pPr>
      <w:bookmarkStart w:id="43" w:name="_Toc35442291"/>
      <w:bookmarkStart w:id="44" w:name="_Toc35444745"/>
      <w:bookmarkStart w:id="45" w:name="_Toc35447774"/>
      <w:bookmarkStart w:id="46" w:name="_Toc35590524"/>
      <w:r w:rsidRPr="00414017">
        <w:rPr>
          <w:rFonts w:ascii="Times New Roman" w:hAnsi="Times New Roman"/>
          <w:b/>
          <w:sz w:val="28"/>
          <w:szCs w:val="28"/>
          <w:highlight w:val="white"/>
        </w:rPr>
        <w:t xml:space="preserve">5.1. </w:t>
      </w:r>
      <w:proofErr w:type="spellStart"/>
      <w:r w:rsidRPr="00414017">
        <w:rPr>
          <w:rFonts w:ascii="Times New Roman" w:hAnsi="Times New Roman"/>
          <w:b/>
          <w:sz w:val="28"/>
          <w:szCs w:val="28"/>
          <w:highlight w:val="white"/>
        </w:rPr>
        <w:t>Претензионно</w:t>
      </w:r>
      <w:proofErr w:type="spellEnd"/>
      <w:r>
        <w:rPr>
          <w:rFonts w:ascii="Times New Roman" w:hAnsi="Times New Roman"/>
          <w:b/>
          <w:sz w:val="28"/>
          <w:szCs w:val="28"/>
          <w:highlight w:val="white"/>
        </w:rPr>
        <w:t xml:space="preserve"> </w:t>
      </w:r>
      <w:r w:rsidRPr="00414017">
        <w:rPr>
          <w:rFonts w:ascii="Times New Roman" w:hAnsi="Times New Roman"/>
          <w:b/>
          <w:sz w:val="28"/>
          <w:szCs w:val="28"/>
          <w:highlight w:val="white"/>
        </w:rPr>
        <w:t>-</w:t>
      </w:r>
      <w:r>
        <w:rPr>
          <w:rFonts w:ascii="Times New Roman" w:hAnsi="Times New Roman"/>
          <w:b/>
          <w:sz w:val="28"/>
          <w:szCs w:val="28"/>
          <w:highlight w:val="white"/>
        </w:rPr>
        <w:t xml:space="preserve"> </w:t>
      </w:r>
      <w:r w:rsidRPr="00414017">
        <w:rPr>
          <w:rFonts w:ascii="Times New Roman" w:hAnsi="Times New Roman"/>
          <w:b/>
          <w:sz w:val="28"/>
          <w:szCs w:val="28"/>
          <w:highlight w:val="white"/>
        </w:rPr>
        <w:t>исковая работа</w:t>
      </w:r>
      <w:bookmarkEnd w:id="43"/>
      <w:bookmarkEnd w:id="44"/>
      <w:bookmarkEnd w:id="45"/>
      <w:bookmarkEnd w:id="46"/>
    </w:p>
    <w:p w:rsidR="000A4E5B" w:rsidRPr="00BE5E23" w:rsidRDefault="000A4E5B" w:rsidP="000A4E5B">
      <w:pPr>
        <w:tabs>
          <w:tab w:val="left" w:pos="851"/>
          <w:tab w:val="left" w:pos="7371"/>
          <w:tab w:val="left" w:pos="8647"/>
          <w:tab w:val="left" w:pos="9355"/>
        </w:tabs>
        <w:ind w:right="283" w:firstLine="567"/>
        <w:jc w:val="center"/>
        <w:rPr>
          <w:b/>
          <w:color w:val="333333"/>
          <w:sz w:val="28"/>
          <w:szCs w:val="28"/>
          <w:highlight w:val="white"/>
        </w:rPr>
      </w:pPr>
    </w:p>
    <w:p w:rsidR="000A4E5B" w:rsidRDefault="000A4E5B" w:rsidP="000A4E5B">
      <w:pPr>
        <w:tabs>
          <w:tab w:val="left" w:pos="851"/>
          <w:tab w:val="left" w:pos="7371"/>
          <w:tab w:val="left" w:pos="8647"/>
          <w:tab w:val="left" w:pos="9355"/>
        </w:tabs>
        <w:ind w:right="283" w:firstLine="567"/>
        <w:jc w:val="both"/>
      </w:pPr>
      <w:r>
        <w:rPr>
          <w:color w:val="333333"/>
          <w:sz w:val="28"/>
          <w:szCs w:val="28"/>
          <w:highlight w:val="white"/>
        </w:rPr>
        <w:t xml:space="preserve">В 2019 году </w:t>
      </w:r>
      <w:r>
        <w:rPr>
          <w:color w:val="000000"/>
          <w:sz w:val="28"/>
          <w:szCs w:val="28"/>
          <w:highlight w:val="white"/>
        </w:rPr>
        <w:t>проведено 12 заседаний комиссии по взысканию дебиторской задолженности, приглашено 52 арендатора. Действующих договоров аренды земельных участков на 01.01.2020 г. - 1083 (на 01.01.2019 г. - 1054).</w:t>
      </w:r>
    </w:p>
    <w:p w:rsidR="000A4E5B" w:rsidRDefault="000A4E5B" w:rsidP="000A4E5B">
      <w:pPr>
        <w:tabs>
          <w:tab w:val="left" w:pos="851"/>
          <w:tab w:val="left" w:pos="7371"/>
          <w:tab w:val="left" w:pos="8647"/>
          <w:tab w:val="left" w:pos="9355"/>
        </w:tabs>
        <w:ind w:right="283" w:firstLine="567"/>
        <w:jc w:val="both"/>
      </w:pPr>
      <w:r>
        <w:rPr>
          <w:color w:val="000000"/>
          <w:sz w:val="28"/>
          <w:szCs w:val="28"/>
          <w:highlight w:val="white"/>
        </w:rPr>
        <w:t>Министерством имущественных и земельных отношений заключено 83 договора аренды (в т.ч. 35 договоров по одному садово-огородническому товариществу) (2018 год — 47 договоров).</w:t>
      </w:r>
      <w:r>
        <w:rPr>
          <w:color w:val="000000"/>
          <w:sz w:val="28"/>
          <w:szCs w:val="28"/>
          <w:highlight w:val="white"/>
        </w:rPr>
        <w:tab/>
      </w:r>
    </w:p>
    <w:p w:rsidR="000A4E5B" w:rsidRDefault="000A4E5B" w:rsidP="000A4E5B">
      <w:pPr>
        <w:numPr>
          <w:ilvl w:val="0"/>
          <w:numId w:val="17"/>
        </w:numPr>
        <w:tabs>
          <w:tab w:val="left" w:pos="851"/>
          <w:tab w:val="left" w:pos="8647"/>
          <w:tab w:val="left" w:pos="9355"/>
        </w:tabs>
        <w:suppressAutoHyphens/>
        <w:ind w:right="283" w:firstLine="567"/>
        <w:jc w:val="both"/>
      </w:pPr>
      <w:r>
        <w:rPr>
          <w:color w:val="000000"/>
          <w:sz w:val="28"/>
          <w:szCs w:val="28"/>
          <w:highlight w:val="white"/>
        </w:rPr>
        <w:t>предъявлено претензий – 104 на сумму 11542 тыс</w:t>
      </w:r>
      <w:proofErr w:type="gramStart"/>
      <w:r>
        <w:rPr>
          <w:color w:val="000000"/>
          <w:sz w:val="28"/>
          <w:szCs w:val="28"/>
          <w:highlight w:val="white"/>
        </w:rPr>
        <w:t>.р</w:t>
      </w:r>
      <w:proofErr w:type="gramEnd"/>
      <w:r>
        <w:rPr>
          <w:color w:val="000000"/>
          <w:sz w:val="28"/>
          <w:szCs w:val="28"/>
          <w:highlight w:val="white"/>
        </w:rPr>
        <w:t>уб.;</w:t>
      </w:r>
    </w:p>
    <w:p w:rsidR="000A4E5B" w:rsidRDefault="000A4E5B" w:rsidP="000A4E5B">
      <w:pPr>
        <w:numPr>
          <w:ilvl w:val="0"/>
          <w:numId w:val="17"/>
        </w:numPr>
        <w:tabs>
          <w:tab w:val="left" w:pos="851"/>
          <w:tab w:val="left" w:pos="8647"/>
          <w:tab w:val="left" w:pos="9355"/>
        </w:tabs>
        <w:suppressAutoHyphens/>
        <w:ind w:right="283" w:firstLine="567"/>
        <w:jc w:val="both"/>
      </w:pPr>
      <w:r>
        <w:rPr>
          <w:color w:val="000000"/>
          <w:sz w:val="28"/>
          <w:szCs w:val="28"/>
          <w:highlight w:val="white"/>
        </w:rPr>
        <w:t>удовлетворено претензий – 40 на сумму 18971 тыс</w:t>
      </w:r>
      <w:proofErr w:type="gramStart"/>
      <w:r>
        <w:rPr>
          <w:color w:val="000000"/>
          <w:sz w:val="28"/>
          <w:szCs w:val="28"/>
          <w:highlight w:val="white"/>
        </w:rPr>
        <w:t>.р</w:t>
      </w:r>
      <w:proofErr w:type="gramEnd"/>
      <w:r>
        <w:rPr>
          <w:color w:val="000000"/>
          <w:sz w:val="28"/>
          <w:szCs w:val="28"/>
          <w:highlight w:val="white"/>
        </w:rPr>
        <w:t>уб.;</w:t>
      </w:r>
    </w:p>
    <w:p w:rsidR="000A4E5B" w:rsidRDefault="000A4E5B" w:rsidP="000A4E5B">
      <w:pPr>
        <w:numPr>
          <w:ilvl w:val="0"/>
          <w:numId w:val="17"/>
        </w:numPr>
        <w:tabs>
          <w:tab w:val="left" w:pos="851"/>
          <w:tab w:val="left" w:pos="8647"/>
          <w:tab w:val="left" w:pos="9355"/>
        </w:tabs>
        <w:suppressAutoHyphens/>
        <w:ind w:right="283" w:firstLine="567"/>
        <w:jc w:val="both"/>
      </w:pPr>
      <w:r>
        <w:rPr>
          <w:color w:val="000000"/>
          <w:sz w:val="28"/>
          <w:szCs w:val="28"/>
          <w:highlight w:val="white"/>
        </w:rPr>
        <w:t>предъявлено исков – 18 на сумму 4625 тыс</w:t>
      </w:r>
      <w:proofErr w:type="gramStart"/>
      <w:r>
        <w:rPr>
          <w:color w:val="000000"/>
          <w:sz w:val="28"/>
          <w:szCs w:val="28"/>
          <w:highlight w:val="white"/>
        </w:rPr>
        <w:t>.р</w:t>
      </w:r>
      <w:proofErr w:type="gramEnd"/>
      <w:r>
        <w:rPr>
          <w:color w:val="000000"/>
          <w:sz w:val="28"/>
          <w:szCs w:val="28"/>
          <w:highlight w:val="white"/>
        </w:rPr>
        <w:t>уб.;</w:t>
      </w:r>
    </w:p>
    <w:p w:rsidR="000A4E5B" w:rsidRDefault="000A4E5B" w:rsidP="000A4E5B">
      <w:pPr>
        <w:numPr>
          <w:ilvl w:val="0"/>
          <w:numId w:val="17"/>
        </w:numPr>
        <w:tabs>
          <w:tab w:val="left" w:pos="851"/>
          <w:tab w:val="left" w:pos="8647"/>
          <w:tab w:val="left" w:pos="9355"/>
        </w:tabs>
        <w:suppressAutoHyphens/>
        <w:ind w:right="283" w:firstLine="567"/>
        <w:jc w:val="both"/>
      </w:pPr>
      <w:r>
        <w:rPr>
          <w:color w:val="000000"/>
          <w:sz w:val="28"/>
          <w:szCs w:val="28"/>
          <w:highlight w:val="white"/>
        </w:rPr>
        <w:t>удовлетворено исков - 9 на сумму 618 тыс</w:t>
      </w:r>
      <w:proofErr w:type="gramStart"/>
      <w:r>
        <w:rPr>
          <w:color w:val="000000"/>
          <w:sz w:val="28"/>
          <w:szCs w:val="28"/>
          <w:highlight w:val="white"/>
        </w:rPr>
        <w:t>.р</w:t>
      </w:r>
      <w:proofErr w:type="gramEnd"/>
      <w:r>
        <w:rPr>
          <w:color w:val="000000"/>
          <w:sz w:val="28"/>
          <w:szCs w:val="28"/>
          <w:highlight w:val="white"/>
        </w:rPr>
        <w:t>уб.;</w:t>
      </w:r>
    </w:p>
    <w:p w:rsidR="000A4E5B" w:rsidRDefault="000A4E5B" w:rsidP="000A4E5B">
      <w:pPr>
        <w:numPr>
          <w:ilvl w:val="0"/>
          <w:numId w:val="17"/>
        </w:numPr>
        <w:tabs>
          <w:tab w:val="left" w:pos="851"/>
          <w:tab w:val="left" w:pos="8647"/>
          <w:tab w:val="left" w:pos="9355"/>
        </w:tabs>
        <w:suppressAutoHyphens/>
        <w:ind w:right="283" w:firstLine="567"/>
        <w:jc w:val="both"/>
      </w:pPr>
      <w:r>
        <w:rPr>
          <w:color w:val="000000"/>
          <w:sz w:val="28"/>
          <w:szCs w:val="28"/>
          <w:highlight w:val="white"/>
        </w:rPr>
        <w:t>взыскано по 25 искам 1468 тыс</w:t>
      </w:r>
      <w:proofErr w:type="gramStart"/>
      <w:r>
        <w:rPr>
          <w:color w:val="000000"/>
          <w:sz w:val="28"/>
          <w:szCs w:val="28"/>
          <w:highlight w:val="white"/>
        </w:rPr>
        <w:t>.р</w:t>
      </w:r>
      <w:proofErr w:type="gramEnd"/>
      <w:r>
        <w:rPr>
          <w:color w:val="000000"/>
          <w:sz w:val="28"/>
          <w:szCs w:val="28"/>
          <w:highlight w:val="white"/>
        </w:rPr>
        <w:t>уб.;</w:t>
      </w:r>
    </w:p>
    <w:p w:rsidR="000A4E5B" w:rsidRDefault="000A4E5B" w:rsidP="000A4E5B">
      <w:pPr>
        <w:numPr>
          <w:ilvl w:val="0"/>
          <w:numId w:val="17"/>
        </w:numPr>
        <w:tabs>
          <w:tab w:val="left" w:pos="851"/>
          <w:tab w:val="left" w:pos="8647"/>
          <w:tab w:val="left" w:pos="9355"/>
        </w:tabs>
        <w:suppressAutoHyphens/>
        <w:ind w:right="283" w:firstLine="567"/>
        <w:jc w:val="both"/>
      </w:pPr>
      <w:r>
        <w:rPr>
          <w:color w:val="000000"/>
          <w:sz w:val="28"/>
          <w:szCs w:val="28"/>
          <w:highlight w:val="white"/>
        </w:rPr>
        <w:t xml:space="preserve">поступило средств в разрезе </w:t>
      </w:r>
      <w:proofErr w:type="spellStart"/>
      <w:r>
        <w:rPr>
          <w:color w:val="000000"/>
          <w:sz w:val="28"/>
          <w:szCs w:val="28"/>
          <w:highlight w:val="white"/>
        </w:rPr>
        <w:t>претензионно-исковой</w:t>
      </w:r>
      <w:proofErr w:type="spellEnd"/>
      <w:r>
        <w:rPr>
          <w:color w:val="000000"/>
          <w:sz w:val="28"/>
          <w:szCs w:val="28"/>
          <w:highlight w:val="white"/>
        </w:rPr>
        <w:t xml:space="preserve"> работы — 3365 тыс</w:t>
      </w:r>
      <w:proofErr w:type="gramStart"/>
      <w:r>
        <w:rPr>
          <w:color w:val="000000"/>
          <w:sz w:val="28"/>
          <w:szCs w:val="28"/>
          <w:highlight w:val="white"/>
        </w:rPr>
        <w:t>.р</w:t>
      </w:r>
      <w:proofErr w:type="gramEnd"/>
      <w:r>
        <w:rPr>
          <w:color w:val="000000"/>
          <w:sz w:val="28"/>
          <w:szCs w:val="28"/>
          <w:highlight w:val="white"/>
        </w:rPr>
        <w:t>уб. (2018 год — 2228 тыс.руб.).</w:t>
      </w:r>
    </w:p>
    <w:p w:rsidR="000A4E5B" w:rsidRDefault="000A4E5B" w:rsidP="000A4E5B">
      <w:pPr>
        <w:tabs>
          <w:tab w:val="left" w:pos="0"/>
          <w:tab w:val="left" w:pos="851"/>
          <w:tab w:val="left" w:pos="8647"/>
          <w:tab w:val="left" w:pos="9355"/>
        </w:tabs>
        <w:ind w:right="283" w:firstLine="567"/>
        <w:jc w:val="both"/>
      </w:pPr>
      <w:r w:rsidRPr="002964F8">
        <w:rPr>
          <w:color w:val="000000"/>
          <w:sz w:val="28"/>
          <w:szCs w:val="28"/>
          <w:highlight w:val="white"/>
        </w:rPr>
        <w:t>В целях осуществления</w:t>
      </w:r>
      <w:r w:rsidRPr="00BE5E23">
        <w:rPr>
          <w:b/>
          <w:color w:val="000000"/>
          <w:sz w:val="28"/>
          <w:szCs w:val="28"/>
          <w:highlight w:val="white"/>
        </w:rPr>
        <w:t xml:space="preserve"> </w:t>
      </w:r>
      <w:r>
        <w:rPr>
          <w:b/>
          <w:color w:val="000000"/>
          <w:sz w:val="28"/>
          <w:szCs w:val="28"/>
          <w:highlight w:val="white"/>
        </w:rPr>
        <w:t>муниципального земельного контрол</w:t>
      </w:r>
      <w:r>
        <w:rPr>
          <w:b/>
          <w:color w:val="000000"/>
          <w:sz w:val="28"/>
          <w:szCs w:val="28"/>
        </w:rPr>
        <w:t xml:space="preserve">я </w:t>
      </w:r>
      <w:r>
        <w:rPr>
          <w:color w:val="000000"/>
          <w:sz w:val="28"/>
          <w:szCs w:val="28"/>
          <w:highlight w:val="white"/>
        </w:rPr>
        <w:t>проведена 1 внеплановая проверка физических и юридических лиц</w:t>
      </w:r>
      <w:r>
        <w:rPr>
          <w:color w:val="000000"/>
          <w:sz w:val="28"/>
          <w:szCs w:val="28"/>
        </w:rPr>
        <w:t xml:space="preserve">. Так же </w:t>
      </w:r>
      <w:r>
        <w:rPr>
          <w:color w:val="000000"/>
          <w:sz w:val="28"/>
          <w:szCs w:val="28"/>
          <w:highlight w:val="white"/>
        </w:rPr>
        <w:t xml:space="preserve">выявлено нарушений по 11 проверкам, документы направлены в </w:t>
      </w:r>
      <w:proofErr w:type="spellStart"/>
      <w:r>
        <w:rPr>
          <w:color w:val="000000"/>
          <w:sz w:val="28"/>
          <w:szCs w:val="28"/>
          <w:highlight w:val="white"/>
        </w:rPr>
        <w:t>Росреестр</w:t>
      </w:r>
      <w:proofErr w:type="spellEnd"/>
      <w:r>
        <w:rPr>
          <w:color w:val="000000"/>
          <w:sz w:val="28"/>
          <w:szCs w:val="28"/>
          <w:highlight w:val="white"/>
        </w:rPr>
        <w:t xml:space="preserve">, </w:t>
      </w:r>
      <w:proofErr w:type="spellStart"/>
      <w:r>
        <w:rPr>
          <w:color w:val="000000"/>
          <w:sz w:val="28"/>
          <w:szCs w:val="28"/>
          <w:highlight w:val="white"/>
        </w:rPr>
        <w:t>Россельхознадзор</w:t>
      </w:r>
      <w:proofErr w:type="spellEnd"/>
      <w:r>
        <w:rPr>
          <w:color w:val="000000"/>
          <w:sz w:val="28"/>
          <w:szCs w:val="28"/>
          <w:highlight w:val="white"/>
        </w:rPr>
        <w:t xml:space="preserve"> для принятия мер</w:t>
      </w:r>
      <w:r>
        <w:rPr>
          <w:color w:val="000000"/>
          <w:sz w:val="28"/>
          <w:szCs w:val="28"/>
        </w:rPr>
        <w:t>. О</w:t>
      </w:r>
      <w:r>
        <w:rPr>
          <w:color w:val="000000"/>
          <w:sz w:val="28"/>
          <w:szCs w:val="28"/>
          <w:highlight w:val="white"/>
        </w:rPr>
        <w:t>сновными нарушениями, выявленными на проверках стали: самовольное занятие земельного участка или части земельного участка и использование земельного участка не по целевому назначению.</w:t>
      </w:r>
    </w:p>
    <w:p w:rsidR="000A4E5B" w:rsidRDefault="000A4E5B" w:rsidP="000A4E5B">
      <w:pPr>
        <w:tabs>
          <w:tab w:val="left" w:pos="0"/>
          <w:tab w:val="left" w:pos="851"/>
          <w:tab w:val="left" w:pos="8647"/>
          <w:tab w:val="left" w:pos="9355"/>
        </w:tabs>
        <w:ind w:right="283" w:firstLine="567"/>
        <w:jc w:val="both"/>
      </w:pPr>
      <w:r>
        <w:rPr>
          <w:color w:val="000000"/>
          <w:sz w:val="28"/>
          <w:szCs w:val="28"/>
          <w:highlight w:val="white"/>
        </w:rPr>
        <w:t>На основании проекта межевания территории в районе малоэтажной застройки в кадастровом квартале 10:03:0010901 в городе Кондопога, п</w:t>
      </w:r>
      <w:r>
        <w:rPr>
          <w:rFonts w:ascii="Times New Roman CYR" w:hAnsi="Times New Roman CYR"/>
          <w:color w:val="000000"/>
          <w:sz w:val="28"/>
          <w:szCs w:val="28"/>
          <w:highlight w:val="white"/>
        </w:rPr>
        <w:t xml:space="preserve">одготовленного </w:t>
      </w:r>
      <w:r w:rsidRPr="00BE5E23">
        <w:rPr>
          <w:rFonts w:ascii="Times New Roman CYR" w:hAnsi="Times New Roman CYR"/>
          <w:color w:val="000000"/>
          <w:sz w:val="28"/>
          <w:szCs w:val="28"/>
          <w:highlight w:val="white"/>
        </w:rPr>
        <w:t xml:space="preserve">и </w:t>
      </w:r>
      <w:r>
        <w:rPr>
          <w:rFonts w:ascii="Times New Roman CYR" w:hAnsi="Times New Roman CYR"/>
          <w:color w:val="000000"/>
          <w:sz w:val="28"/>
          <w:szCs w:val="28"/>
          <w:highlight w:val="white"/>
        </w:rPr>
        <w:t>утвержденного</w:t>
      </w:r>
      <w:r w:rsidRPr="00BE5E23">
        <w:rPr>
          <w:rFonts w:ascii="Times New Roman CYR" w:hAnsi="Times New Roman CYR"/>
          <w:color w:val="000000"/>
          <w:sz w:val="28"/>
          <w:szCs w:val="28"/>
          <w:highlight w:val="white"/>
        </w:rPr>
        <w:t xml:space="preserve"> Администрацией Кондопожского городского поселения, Министерством имущественных и земельных отношений Республики Карелия </w:t>
      </w:r>
      <w:r>
        <w:rPr>
          <w:color w:val="000000"/>
          <w:sz w:val="28"/>
          <w:szCs w:val="28"/>
          <w:highlight w:val="white"/>
        </w:rPr>
        <w:t xml:space="preserve">предоставлены </w:t>
      </w:r>
      <w:r w:rsidRPr="00BE5E23">
        <w:rPr>
          <w:rFonts w:ascii="Times New Roman CYR" w:hAnsi="Times New Roman CYR"/>
          <w:color w:val="000000"/>
          <w:sz w:val="28"/>
          <w:szCs w:val="28"/>
          <w:highlight w:val="white"/>
        </w:rPr>
        <w:t xml:space="preserve">в собственность </w:t>
      </w:r>
      <w:r>
        <w:rPr>
          <w:color w:val="000000"/>
          <w:sz w:val="28"/>
          <w:szCs w:val="28"/>
          <w:highlight w:val="white"/>
        </w:rPr>
        <w:t xml:space="preserve">многодетным семьям 12 земельных участков. </w:t>
      </w:r>
    </w:p>
    <w:p w:rsidR="000A4E5B" w:rsidRPr="00F66774" w:rsidRDefault="000A4E5B" w:rsidP="000A4E5B">
      <w:pPr>
        <w:tabs>
          <w:tab w:val="left" w:pos="0"/>
          <w:tab w:val="left" w:pos="851"/>
          <w:tab w:val="left" w:pos="8647"/>
          <w:tab w:val="left" w:pos="9355"/>
        </w:tabs>
        <w:ind w:right="283" w:firstLine="567"/>
        <w:jc w:val="both"/>
        <w:rPr>
          <w:color w:val="000000"/>
          <w:sz w:val="28"/>
          <w:szCs w:val="28"/>
        </w:rPr>
      </w:pPr>
      <w:r>
        <w:rPr>
          <w:color w:val="000000"/>
          <w:sz w:val="28"/>
          <w:szCs w:val="28"/>
          <w:highlight w:val="white"/>
        </w:rPr>
        <w:tab/>
      </w:r>
      <w:r>
        <w:rPr>
          <w:color w:val="000000"/>
          <w:sz w:val="28"/>
          <w:szCs w:val="28"/>
          <w:highlight w:val="white"/>
        </w:rPr>
        <w:tab/>
      </w:r>
      <w:r w:rsidRPr="00F66774">
        <w:rPr>
          <w:color w:val="000000"/>
          <w:sz w:val="28"/>
          <w:szCs w:val="28"/>
        </w:rPr>
        <w:tab/>
      </w:r>
      <w:r w:rsidRPr="00F66774">
        <w:rPr>
          <w:color w:val="000000"/>
          <w:sz w:val="28"/>
          <w:szCs w:val="28"/>
        </w:rPr>
        <w:tab/>
      </w:r>
    </w:p>
    <w:p w:rsidR="000A4E5B" w:rsidRPr="00414017" w:rsidRDefault="000A4E5B" w:rsidP="000A4E5B">
      <w:pPr>
        <w:pStyle w:val="ae"/>
        <w:jc w:val="left"/>
        <w:rPr>
          <w:rFonts w:ascii="Times New Roman" w:hAnsi="Times New Roman"/>
          <w:b/>
          <w:sz w:val="28"/>
          <w:szCs w:val="28"/>
          <w:highlight w:val="white"/>
        </w:rPr>
      </w:pPr>
      <w:bookmarkStart w:id="47" w:name="_Toc35442292"/>
      <w:bookmarkStart w:id="48" w:name="_Toc35444746"/>
      <w:bookmarkStart w:id="49" w:name="_Toc35447775"/>
      <w:bookmarkStart w:id="50" w:name="_Toc35590525"/>
      <w:r w:rsidRPr="00414017">
        <w:rPr>
          <w:rFonts w:ascii="Times New Roman" w:hAnsi="Times New Roman"/>
          <w:b/>
          <w:sz w:val="28"/>
          <w:szCs w:val="28"/>
          <w:highlight w:val="white"/>
        </w:rPr>
        <w:t>5.2. Градостроительная деятельность</w:t>
      </w:r>
      <w:bookmarkEnd w:id="47"/>
      <w:bookmarkEnd w:id="48"/>
      <w:bookmarkEnd w:id="49"/>
      <w:bookmarkEnd w:id="50"/>
      <w:r w:rsidRPr="00414017">
        <w:rPr>
          <w:rFonts w:ascii="Times New Roman" w:hAnsi="Times New Roman"/>
          <w:b/>
          <w:sz w:val="28"/>
          <w:szCs w:val="28"/>
          <w:highlight w:val="white"/>
        </w:rPr>
        <w:t xml:space="preserve"> </w:t>
      </w:r>
    </w:p>
    <w:p w:rsidR="000A4E5B" w:rsidRPr="00F66774" w:rsidRDefault="000A4E5B" w:rsidP="000A4E5B">
      <w:pPr>
        <w:tabs>
          <w:tab w:val="left" w:pos="0"/>
          <w:tab w:val="left" w:pos="851"/>
          <w:tab w:val="left" w:pos="8647"/>
          <w:tab w:val="left" w:pos="9355"/>
        </w:tabs>
        <w:ind w:right="283" w:firstLine="567"/>
        <w:jc w:val="both"/>
        <w:rPr>
          <w:b/>
          <w:color w:val="000000"/>
          <w:sz w:val="28"/>
          <w:szCs w:val="28"/>
          <w:highlight w:val="white"/>
        </w:rPr>
      </w:pPr>
    </w:p>
    <w:p w:rsidR="000A4E5B" w:rsidRPr="00F66774" w:rsidRDefault="000A4E5B" w:rsidP="000A4E5B">
      <w:pPr>
        <w:tabs>
          <w:tab w:val="left" w:pos="0"/>
          <w:tab w:val="left" w:pos="851"/>
          <w:tab w:val="left" w:pos="8647"/>
          <w:tab w:val="left" w:pos="9355"/>
        </w:tabs>
        <w:ind w:right="283" w:firstLine="567"/>
        <w:jc w:val="both"/>
        <w:rPr>
          <w:color w:val="000000"/>
          <w:sz w:val="28"/>
          <w:szCs w:val="28"/>
          <w:highlight w:val="white"/>
        </w:rPr>
      </w:pPr>
      <w:r w:rsidRPr="00F66774">
        <w:rPr>
          <w:bCs/>
          <w:color w:val="000000"/>
          <w:sz w:val="28"/>
          <w:szCs w:val="28"/>
          <w:highlight w:val="white"/>
        </w:rPr>
        <w:t xml:space="preserve">Утверждено 8 проектов межевания территории в границах элемента планировочной структуры, застроенного </w:t>
      </w:r>
      <w:r>
        <w:rPr>
          <w:bCs/>
          <w:color w:val="000000"/>
          <w:sz w:val="28"/>
          <w:szCs w:val="28"/>
          <w:highlight w:val="white"/>
        </w:rPr>
        <w:t>многоквартирного дома</w:t>
      </w:r>
      <w:r w:rsidRPr="00F66774">
        <w:rPr>
          <w:bCs/>
          <w:color w:val="000000"/>
          <w:sz w:val="28"/>
          <w:szCs w:val="28"/>
          <w:highlight w:val="white"/>
        </w:rPr>
        <w:t>.</w:t>
      </w:r>
      <w:r>
        <w:rPr>
          <w:bCs/>
          <w:color w:val="000000"/>
          <w:sz w:val="28"/>
          <w:szCs w:val="28"/>
          <w:highlight w:val="white"/>
        </w:rPr>
        <w:t xml:space="preserve"> </w:t>
      </w:r>
      <w:r w:rsidRPr="00F66774">
        <w:rPr>
          <w:bCs/>
          <w:color w:val="000000"/>
          <w:sz w:val="28"/>
          <w:szCs w:val="28"/>
          <w:highlight w:val="white"/>
        </w:rPr>
        <w:t>Предоставлено 8 разрешений на условно разрешенный вид использования земельных участков и ОКС.</w:t>
      </w:r>
      <w:r w:rsidRPr="00F66774">
        <w:rPr>
          <w:color w:val="000000"/>
          <w:sz w:val="28"/>
          <w:szCs w:val="28"/>
          <w:highlight w:val="white"/>
        </w:rPr>
        <w:t xml:space="preserve"> </w:t>
      </w:r>
      <w:r w:rsidRPr="00F66774">
        <w:rPr>
          <w:bCs/>
          <w:color w:val="000000"/>
          <w:sz w:val="28"/>
          <w:szCs w:val="28"/>
          <w:highlight w:val="white"/>
        </w:rPr>
        <w:t>Проведено 12 публичных слушаний</w:t>
      </w:r>
      <w:r w:rsidRPr="00F66774">
        <w:rPr>
          <w:bCs/>
          <w:color w:val="000000"/>
          <w:sz w:val="28"/>
          <w:szCs w:val="28"/>
        </w:rPr>
        <w:t>.</w:t>
      </w:r>
      <w:r>
        <w:rPr>
          <w:bCs/>
          <w:color w:val="000000"/>
          <w:sz w:val="28"/>
          <w:szCs w:val="28"/>
        </w:rPr>
        <w:t xml:space="preserve"> 2 раза в</w:t>
      </w:r>
      <w:r w:rsidRPr="00F66774">
        <w:rPr>
          <w:bCs/>
          <w:color w:val="000000"/>
          <w:sz w:val="28"/>
          <w:szCs w:val="28"/>
          <w:highlight w:val="white"/>
        </w:rPr>
        <w:t>несены изменения в документы градостроительного зонирования Кондопожско</w:t>
      </w:r>
      <w:r>
        <w:rPr>
          <w:bCs/>
          <w:color w:val="000000"/>
          <w:sz w:val="28"/>
          <w:szCs w:val="28"/>
          <w:highlight w:val="white"/>
        </w:rPr>
        <w:t xml:space="preserve">го </w:t>
      </w:r>
      <w:r w:rsidRPr="00F66774">
        <w:rPr>
          <w:bCs/>
          <w:color w:val="000000"/>
          <w:sz w:val="28"/>
          <w:szCs w:val="28"/>
          <w:highlight w:val="white"/>
        </w:rPr>
        <w:t>городско</w:t>
      </w:r>
      <w:r>
        <w:rPr>
          <w:bCs/>
          <w:color w:val="000000"/>
          <w:sz w:val="28"/>
          <w:szCs w:val="28"/>
          <w:highlight w:val="white"/>
        </w:rPr>
        <w:t>го</w:t>
      </w:r>
      <w:r w:rsidRPr="00F66774">
        <w:rPr>
          <w:bCs/>
          <w:color w:val="000000"/>
          <w:sz w:val="28"/>
          <w:szCs w:val="28"/>
          <w:highlight w:val="white"/>
        </w:rPr>
        <w:t xml:space="preserve"> поселени</w:t>
      </w:r>
      <w:r>
        <w:rPr>
          <w:bCs/>
          <w:color w:val="000000"/>
          <w:sz w:val="28"/>
          <w:szCs w:val="28"/>
          <w:highlight w:val="white"/>
        </w:rPr>
        <w:t>я.</w:t>
      </w:r>
    </w:p>
    <w:p w:rsidR="000A4E5B" w:rsidRDefault="000A4E5B" w:rsidP="000A4E5B">
      <w:pPr>
        <w:tabs>
          <w:tab w:val="left" w:pos="0"/>
          <w:tab w:val="left" w:pos="851"/>
          <w:tab w:val="left" w:pos="8647"/>
          <w:tab w:val="left" w:pos="9355"/>
        </w:tabs>
        <w:ind w:right="283" w:firstLine="567"/>
        <w:jc w:val="both"/>
        <w:rPr>
          <w:bCs/>
          <w:color w:val="000000"/>
          <w:sz w:val="28"/>
          <w:szCs w:val="28"/>
          <w:highlight w:val="white"/>
        </w:rPr>
      </w:pPr>
      <w:r w:rsidRPr="00F66774">
        <w:rPr>
          <w:bCs/>
          <w:color w:val="000000"/>
          <w:sz w:val="28"/>
          <w:szCs w:val="28"/>
          <w:highlight w:val="white"/>
        </w:rPr>
        <w:t>Выда</w:t>
      </w:r>
      <w:r>
        <w:rPr>
          <w:bCs/>
          <w:color w:val="000000"/>
          <w:sz w:val="28"/>
          <w:szCs w:val="28"/>
          <w:highlight w:val="white"/>
        </w:rPr>
        <w:t>но</w:t>
      </w:r>
      <w:r w:rsidRPr="00F66774">
        <w:rPr>
          <w:bCs/>
          <w:color w:val="000000"/>
          <w:sz w:val="28"/>
          <w:szCs w:val="28"/>
          <w:highlight w:val="white"/>
        </w:rPr>
        <w:t xml:space="preserve"> </w:t>
      </w:r>
      <w:r>
        <w:rPr>
          <w:bCs/>
          <w:color w:val="000000"/>
          <w:sz w:val="28"/>
          <w:szCs w:val="28"/>
          <w:highlight w:val="white"/>
        </w:rPr>
        <w:t xml:space="preserve">12 </w:t>
      </w:r>
      <w:r w:rsidRPr="00F66774">
        <w:rPr>
          <w:bCs/>
          <w:color w:val="000000"/>
          <w:sz w:val="28"/>
          <w:szCs w:val="28"/>
          <w:highlight w:val="white"/>
        </w:rPr>
        <w:t xml:space="preserve"> </w:t>
      </w:r>
      <w:r w:rsidRPr="00F66774">
        <w:rPr>
          <w:bCs/>
          <w:color w:val="000000"/>
          <w:sz w:val="28"/>
          <w:szCs w:val="28"/>
        </w:rPr>
        <w:t>градостроительных планов земельных уча</w:t>
      </w:r>
      <w:r>
        <w:rPr>
          <w:bCs/>
          <w:color w:val="000000"/>
          <w:sz w:val="28"/>
          <w:szCs w:val="28"/>
        </w:rPr>
        <w:t>стков</w:t>
      </w:r>
      <w:r>
        <w:rPr>
          <w:bCs/>
          <w:color w:val="000000"/>
          <w:sz w:val="28"/>
          <w:szCs w:val="28"/>
          <w:highlight w:val="white"/>
        </w:rPr>
        <w:t xml:space="preserve">, </w:t>
      </w:r>
      <w:r>
        <w:rPr>
          <w:bCs/>
          <w:color w:val="000000"/>
          <w:sz w:val="28"/>
          <w:szCs w:val="28"/>
        </w:rPr>
        <w:t>3</w:t>
      </w:r>
      <w:r w:rsidRPr="00F66774">
        <w:rPr>
          <w:bCs/>
          <w:color w:val="000000"/>
          <w:sz w:val="28"/>
          <w:szCs w:val="28"/>
        </w:rPr>
        <w:t xml:space="preserve"> разрешени</w:t>
      </w:r>
      <w:r>
        <w:rPr>
          <w:bCs/>
          <w:color w:val="000000"/>
          <w:sz w:val="28"/>
          <w:szCs w:val="28"/>
        </w:rPr>
        <w:t>я</w:t>
      </w:r>
      <w:r w:rsidRPr="00F66774">
        <w:rPr>
          <w:bCs/>
          <w:color w:val="000000"/>
          <w:sz w:val="28"/>
          <w:szCs w:val="28"/>
        </w:rPr>
        <w:t xml:space="preserve"> на строительство</w:t>
      </w:r>
      <w:r>
        <w:rPr>
          <w:bCs/>
          <w:color w:val="000000"/>
          <w:sz w:val="28"/>
          <w:szCs w:val="28"/>
        </w:rPr>
        <w:t>,</w:t>
      </w:r>
      <w:r w:rsidRPr="00221A28">
        <w:rPr>
          <w:bCs/>
          <w:color w:val="000000"/>
          <w:sz w:val="28"/>
          <w:szCs w:val="28"/>
        </w:rPr>
        <w:t xml:space="preserve"> </w:t>
      </w:r>
      <w:r>
        <w:rPr>
          <w:bCs/>
          <w:color w:val="000000"/>
          <w:sz w:val="28"/>
          <w:szCs w:val="28"/>
        </w:rPr>
        <w:t>6</w:t>
      </w:r>
      <w:r w:rsidRPr="00F66774">
        <w:rPr>
          <w:bCs/>
          <w:color w:val="000000"/>
          <w:sz w:val="28"/>
          <w:szCs w:val="28"/>
        </w:rPr>
        <w:t xml:space="preserve"> разрешений на ввод объектов в эксплуатацию</w:t>
      </w:r>
      <w:r>
        <w:rPr>
          <w:bCs/>
          <w:color w:val="000000"/>
          <w:sz w:val="28"/>
          <w:szCs w:val="28"/>
        </w:rPr>
        <w:t xml:space="preserve"> и 8 внесений изменений в разрешение на строительство.</w:t>
      </w:r>
    </w:p>
    <w:p w:rsidR="000A4E5B" w:rsidRPr="008B103D" w:rsidRDefault="000A4E5B" w:rsidP="000A4E5B">
      <w:pPr>
        <w:tabs>
          <w:tab w:val="left" w:pos="0"/>
          <w:tab w:val="left" w:pos="851"/>
          <w:tab w:val="left" w:pos="8647"/>
          <w:tab w:val="left" w:pos="9355"/>
        </w:tabs>
        <w:ind w:right="283" w:firstLine="567"/>
        <w:jc w:val="both"/>
        <w:rPr>
          <w:bCs/>
          <w:color w:val="000000"/>
          <w:sz w:val="28"/>
          <w:szCs w:val="28"/>
        </w:rPr>
      </w:pPr>
      <w:r>
        <w:rPr>
          <w:bCs/>
          <w:color w:val="000000"/>
          <w:sz w:val="28"/>
          <w:szCs w:val="28"/>
          <w:highlight w:val="white"/>
        </w:rPr>
        <w:t>По итогам 2019 года выда</w:t>
      </w:r>
      <w:r>
        <w:rPr>
          <w:bCs/>
          <w:color w:val="000000"/>
          <w:sz w:val="28"/>
          <w:szCs w:val="28"/>
        </w:rPr>
        <w:t>но 35</w:t>
      </w:r>
      <w:r w:rsidRPr="00F66774">
        <w:rPr>
          <w:bCs/>
          <w:color w:val="000000"/>
          <w:sz w:val="28"/>
          <w:szCs w:val="28"/>
        </w:rPr>
        <w:t xml:space="preserve"> уведомлений о соответствии планируемого строительства</w:t>
      </w:r>
      <w:r>
        <w:rPr>
          <w:bCs/>
          <w:color w:val="000000"/>
          <w:sz w:val="28"/>
          <w:szCs w:val="28"/>
        </w:rPr>
        <w:t xml:space="preserve">, </w:t>
      </w:r>
      <w:r w:rsidRPr="008B103D">
        <w:rPr>
          <w:bCs/>
          <w:color w:val="000000"/>
          <w:sz w:val="28"/>
          <w:szCs w:val="28"/>
        </w:rPr>
        <w:t>10  уведомлений о несоответствии планируемого строительства</w:t>
      </w:r>
      <w:r>
        <w:rPr>
          <w:bCs/>
          <w:color w:val="000000"/>
          <w:sz w:val="28"/>
          <w:szCs w:val="28"/>
        </w:rPr>
        <w:t>, 8</w:t>
      </w:r>
      <w:r w:rsidRPr="008B103D">
        <w:rPr>
          <w:bCs/>
          <w:color w:val="000000"/>
          <w:sz w:val="28"/>
          <w:szCs w:val="28"/>
        </w:rPr>
        <w:t xml:space="preserve"> уведомлений об изменении параметров планируемого строительства</w:t>
      </w:r>
      <w:r>
        <w:rPr>
          <w:bCs/>
          <w:color w:val="000000"/>
          <w:sz w:val="28"/>
          <w:szCs w:val="28"/>
        </w:rPr>
        <w:t>, 29</w:t>
      </w:r>
      <w:r w:rsidRPr="008B103D">
        <w:rPr>
          <w:bCs/>
          <w:color w:val="000000"/>
          <w:sz w:val="28"/>
          <w:szCs w:val="28"/>
        </w:rPr>
        <w:t xml:space="preserve"> уведомлений о соответствии построенного</w:t>
      </w:r>
      <w:r>
        <w:rPr>
          <w:bCs/>
          <w:color w:val="000000"/>
          <w:sz w:val="28"/>
          <w:szCs w:val="28"/>
        </w:rPr>
        <w:t xml:space="preserve"> и</w:t>
      </w:r>
      <w:r w:rsidRPr="008B103D">
        <w:rPr>
          <w:bCs/>
          <w:color w:val="000000"/>
          <w:sz w:val="28"/>
          <w:szCs w:val="28"/>
        </w:rPr>
        <w:t xml:space="preserve"> </w:t>
      </w:r>
      <w:r>
        <w:rPr>
          <w:bCs/>
          <w:color w:val="000000"/>
          <w:sz w:val="28"/>
          <w:szCs w:val="28"/>
        </w:rPr>
        <w:t>3</w:t>
      </w:r>
      <w:r w:rsidRPr="008B103D">
        <w:rPr>
          <w:bCs/>
          <w:color w:val="000000"/>
          <w:sz w:val="28"/>
          <w:szCs w:val="28"/>
        </w:rPr>
        <w:t xml:space="preserve"> уведомлени</w:t>
      </w:r>
      <w:r>
        <w:rPr>
          <w:bCs/>
          <w:color w:val="000000"/>
          <w:sz w:val="28"/>
          <w:szCs w:val="28"/>
        </w:rPr>
        <w:t>я</w:t>
      </w:r>
      <w:r w:rsidRPr="008B103D">
        <w:rPr>
          <w:bCs/>
          <w:color w:val="000000"/>
          <w:sz w:val="28"/>
          <w:szCs w:val="28"/>
        </w:rPr>
        <w:t xml:space="preserve"> о </w:t>
      </w:r>
      <w:r>
        <w:rPr>
          <w:bCs/>
          <w:color w:val="000000"/>
          <w:sz w:val="28"/>
          <w:szCs w:val="28"/>
        </w:rPr>
        <w:t>н</w:t>
      </w:r>
      <w:r w:rsidRPr="008B103D">
        <w:rPr>
          <w:bCs/>
          <w:color w:val="000000"/>
          <w:sz w:val="28"/>
          <w:szCs w:val="28"/>
        </w:rPr>
        <w:t>есоответствии построенного</w:t>
      </w:r>
      <w:r>
        <w:rPr>
          <w:bCs/>
          <w:color w:val="000000"/>
          <w:sz w:val="28"/>
          <w:szCs w:val="28"/>
        </w:rPr>
        <w:t xml:space="preserve"> </w:t>
      </w:r>
      <w:r w:rsidRPr="00221A28">
        <w:rPr>
          <w:bCs/>
          <w:color w:val="000000"/>
          <w:sz w:val="28"/>
          <w:szCs w:val="28"/>
        </w:rPr>
        <w:t>требованиям градостроительной деятельности</w:t>
      </w:r>
      <w:r>
        <w:rPr>
          <w:bCs/>
          <w:color w:val="000000"/>
          <w:sz w:val="28"/>
          <w:szCs w:val="28"/>
        </w:rPr>
        <w:t>.</w:t>
      </w:r>
    </w:p>
    <w:p w:rsidR="000A4E5B" w:rsidRPr="00F66774" w:rsidRDefault="000A4E5B" w:rsidP="000A4E5B">
      <w:pPr>
        <w:tabs>
          <w:tab w:val="left" w:pos="0"/>
          <w:tab w:val="left" w:pos="851"/>
          <w:tab w:val="left" w:pos="8647"/>
          <w:tab w:val="left" w:pos="9355"/>
        </w:tabs>
        <w:ind w:right="283" w:firstLine="567"/>
        <w:jc w:val="both"/>
        <w:rPr>
          <w:bCs/>
          <w:color w:val="000000"/>
          <w:sz w:val="28"/>
          <w:szCs w:val="28"/>
        </w:rPr>
      </w:pPr>
      <w:r>
        <w:rPr>
          <w:bCs/>
          <w:color w:val="000000"/>
          <w:sz w:val="28"/>
          <w:szCs w:val="28"/>
        </w:rPr>
        <w:t xml:space="preserve">Рассмотрено 1 уведомление </w:t>
      </w:r>
      <w:r w:rsidRPr="008B103D">
        <w:rPr>
          <w:bCs/>
          <w:color w:val="000000"/>
          <w:sz w:val="28"/>
          <w:szCs w:val="28"/>
        </w:rPr>
        <w:t xml:space="preserve"> о планируемом сносе</w:t>
      </w:r>
      <w:r>
        <w:rPr>
          <w:bCs/>
          <w:color w:val="000000"/>
          <w:sz w:val="28"/>
          <w:szCs w:val="28"/>
        </w:rPr>
        <w:t>, 1</w:t>
      </w:r>
      <w:r w:rsidRPr="00F66774">
        <w:rPr>
          <w:bCs/>
          <w:color w:val="000000"/>
          <w:sz w:val="28"/>
          <w:szCs w:val="28"/>
        </w:rPr>
        <w:t xml:space="preserve"> </w:t>
      </w:r>
      <w:r>
        <w:rPr>
          <w:bCs/>
          <w:color w:val="000000"/>
          <w:sz w:val="28"/>
          <w:szCs w:val="28"/>
        </w:rPr>
        <w:t xml:space="preserve"> - </w:t>
      </w:r>
      <w:r w:rsidRPr="00F66774">
        <w:rPr>
          <w:bCs/>
          <w:color w:val="000000"/>
          <w:sz w:val="28"/>
          <w:szCs w:val="28"/>
        </w:rPr>
        <w:t>о завершении сноса</w:t>
      </w:r>
      <w:r>
        <w:rPr>
          <w:bCs/>
          <w:color w:val="000000"/>
          <w:sz w:val="28"/>
          <w:szCs w:val="28"/>
        </w:rPr>
        <w:t>. 93</w:t>
      </w:r>
      <w:r w:rsidRPr="00F66774">
        <w:rPr>
          <w:bCs/>
          <w:color w:val="000000"/>
          <w:sz w:val="28"/>
          <w:szCs w:val="28"/>
        </w:rPr>
        <w:t xml:space="preserve"> уведомлени</w:t>
      </w:r>
      <w:r>
        <w:rPr>
          <w:bCs/>
          <w:color w:val="000000"/>
          <w:sz w:val="28"/>
          <w:szCs w:val="28"/>
        </w:rPr>
        <w:t>я - оставлены</w:t>
      </w:r>
      <w:r w:rsidRPr="00F66774">
        <w:rPr>
          <w:bCs/>
          <w:color w:val="000000"/>
          <w:sz w:val="28"/>
          <w:szCs w:val="28"/>
        </w:rPr>
        <w:t xml:space="preserve"> без рассмотрения</w:t>
      </w:r>
      <w:r>
        <w:rPr>
          <w:bCs/>
          <w:color w:val="000000"/>
          <w:sz w:val="28"/>
          <w:szCs w:val="28"/>
        </w:rPr>
        <w:t>.</w:t>
      </w:r>
    </w:p>
    <w:p w:rsidR="000A4E5B" w:rsidRDefault="000A4E5B" w:rsidP="000A4E5B">
      <w:pPr>
        <w:tabs>
          <w:tab w:val="left" w:pos="0"/>
          <w:tab w:val="left" w:pos="851"/>
          <w:tab w:val="left" w:pos="8647"/>
          <w:tab w:val="left" w:pos="9355"/>
        </w:tabs>
        <w:ind w:right="283" w:firstLine="567"/>
        <w:jc w:val="both"/>
        <w:rPr>
          <w:bCs/>
          <w:color w:val="000000"/>
          <w:sz w:val="28"/>
          <w:szCs w:val="28"/>
        </w:rPr>
      </w:pPr>
      <w:r>
        <w:rPr>
          <w:bCs/>
          <w:color w:val="000000"/>
          <w:sz w:val="28"/>
          <w:szCs w:val="28"/>
        </w:rPr>
        <w:t>Принято 14 решений  о п</w:t>
      </w:r>
      <w:r w:rsidRPr="00F66774">
        <w:rPr>
          <w:bCs/>
          <w:color w:val="000000"/>
          <w:sz w:val="28"/>
          <w:szCs w:val="28"/>
        </w:rPr>
        <w:t>ерепланировк</w:t>
      </w:r>
      <w:r>
        <w:rPr>
          <w:bCs/>
          <w:color w:val="000000"/>
          <w:sz w:val="28"/>
          <w:szCs w:val="28"/>
        </w:rPr>
        <w:t>е</w:t>
      </w:r>
      <w:r w:rsidRPr="00F66774">
        <w:rPr>
          <w:bCs/>
          <w:color w:val="000000"/>
          <w:sz w:val="28"/>
          <w:szCs w:val="28"/>
        </w:rPr>
        <w:t xml:space="preserve"> и переустройст</w:t>
      </w:r>
      <w:r>
        <w:rPr>
          <w:bCs/>
          <w:color w:val="000000"/>
          <w:sz w:val="28"/>
          <w:szCs w:val="28"/>
        </w:rPr>
        <w:t>ве жилого помещения,</w:t>
      </w:r>
      <w:r w:rsidRPr="00F66774">
        <w:rPr>
          <w:bCs/>
          <w:color w:val="000000"/>
          <w:sz w:val="28"/>
          <w:szCs w:val="28"/>
        </w:rPr>
        <w:t xml:space="preserve"> </w:t>
      </w:r>
      <w:r>
        <w:rPr>
          <w:bCs/>
          <w:color w:val="000000"/>
          <w:sz w:val="28"/>
          <w:szCs w:val="28"/>
        </w:rPr>
        <w:t xml:space="preserve"> составлено </w:t>
      </w:r>
      <w:r w:rsidRPr="00F66774">
        <w:rPr>
          <w:bCs/>
          <w:color w:val="000000"/>
          <w:sz w:val="28"/>
          <w:szCs w:val="28"/>
        </w:rPr>
        <w:t>16 актов о приемке выполненных работ по перепланировке и  переустройству</w:t>
      </w:r>
      <w:r>
        <w:rPr>
          <w:bCs/>
          <w:color w:val="000000"/>
          <w:sz w:val="28"/>
          <w:szCs w:val="28"/>
        </w:rPr>
        <w:t>,</w:t>
      </w:r>
      <w:r w:rsidRPr="00F66774">
        <w:rPr>
          <w:bCs/>
          <w:color w:val="000000"/>
          <w:sz w:val="28"/>
          <w:szCs w:val="28"/>
        </w:rPr>
        <w:t xml:space="preserve"> </w:t>
      </w:r>
      <w:r>
        <w:rPr>
          <w:bCs/>
          <w:color w:val="000000"/>
          <w:sz w:val="28"/>
          <w:szCs w:val="28"/>
        </w:rPr>
        <w:t xml:space="preserve">согласован </w:t>
      </w:r>
      <w:r w:rsidRPr="00F66774">
        <w:rPr>
          <w:bCs/>
          <w:color w:val="000000"/>
          <w:sz w:val="28"/>
          <w:szCs w:val="28"/>
        </w:rPr>
        <w:t>1 перевод из жилого</w:t>
      </w:r>
      <w:r>
        <w:rPr>
          <w:bCs/>
          <w:color w:val="000000"/>
          <w:sz w:val="28"/>
          <w:szCs w:val="28"/>
        </w:rPr>
        <w:t xml:space="preserve"> помещения</w:t>
      </w:r>
      <w:r w:rsidRPr="00F66774">
        <w:rPr>
          <w:bCs/>
          <w:color w:val="000000"/>
          <w:sz w:val="28"/>
          <w:szCs w:val="28"/>
        </w:rPr>
        <w:t xml:space="preserve"> в </w:t>
      </w:r>
      <w:proofErr w:type="gramStart"/>
      <w:r w:rsidRPr="00F66774">
        <w:rPr>
          <w:bCs/>
          <w:color w:val="000000"/>
          <w:sz w:val="28"/>
          <w:szCs w:val="28"/>
        </w:rPr>
        <w:t>нежилое</w:t>
      </w:r>
      <w:proofErr w:type="gramEnd"/>
      <w:r w:rsidRPr="00F66774">
        <w:rPr>
          <w:bCs/>
          <w:color w:val="000000"/>
          <w:sz w:val="28"/>
          <w:szCs w:val="28"/>
        </w:rPr>
        <w:t>.</w:t>
      </w:r>
    </w:p>
    <w:p w:rsidR="000A4E5B" w:rsidRDefault="000A4E5B" w:rsidP="000A4E5B">
      <w:pPr>
        <w:tabs>
          <w:tab w:val="left" w:pos="0"/>
          <w:tab w:val="left" w:pos="851"/>
          <w:tab w:val="left" w:pos="8647"/>
          <w:tab w:val="left" w:pos="9355"/>
        </w:tabs>
        <w:ind w:right="283" w:firstLine="567"/>
        <w:jc w:val="both"/>
        <w:rPr>
          <w:bCs/>
          <w:color w:val="000000"/>
          <w:sz w:val="28"/>
          <w:szCs w:val="28"/>
        </w:rPr>
      </w:pPr>
      <w:r w:rsidRPr="00F66774">
        <w:rPr>
          <w:bCs/>
          <w:color w:val="000000"/>
          <w:sz w:val="28"/>
          <w:szCs w:val="28"/>
        </w:rPr>
        <w:t>По состоянию на 31.12.2019г. в Федеральную информационную адресную систему внесено</w:t>
      </w:r>
      <w:r>
        <w:rPr>
          <w:bCs/>
          <w:color w:val="000000"/>
          <w:sz w:val="28"/>
          <w:szCs w:val="28"/>
        </w:rPr>
        <w:t xml:space="preserve"> </w:t>
      </w:r>
      <w:r w:rsidRPr="00F66774">
        <w:rPr>
          <w:bCs/>
          <w:color w:val="000000"/>
          <w:sz w:val="28"/>
          <w:szCs w:val="28"/>
        </w:rPr>
        <w:t>20 589 (86,09 %) сведений</w:t>
      </w:r>
      <w:r>
        <w:rPr>
          <w:bCs/>
          <w:color w:val="000000"/>
          <w:sz w:val="28"/>
          <w:szCs w:val="28"/>
        </w:rPr>
        <w:t xml:space="preserve"> (</w:t>
      </w:r>
      <w:r w:rsidRPr="00F66774">
        <w:rPr>
          <w:bCs/>
          <w:color w:val="000000"/>
          <w:sz w:val="28"/>
          <w:szCs w:val="28"/>
        </w:rPr>
        <w:t xml:space="preserve">на 01.01.2019г. </w:t>
      </w:r>
      <w:r>
        <w:rPr>
          <w:bCs/>
          <w:color w:val="000000"/>
          <w:sz w:val="28"/>
          <w:szCs w:val="28"/>
        </w:rPr>
        <w:t>- 8 598 (35,9 %)), всего -</w:t>
      </w:r>
      <w:r w:rsidRPr="00F66774">
        <w:rPr>
          <w:bCs/>
          <w:color w:val="000000"/>
          <w:sz w:val="28"/>
          <w:szCs w:val="28"/>
        </w:rPr>
        <w:t xml:space="preserve"> 11 991 адресов.</w:t>
      </w:r>
    </w:p>
    <w:p w:rsidR="000A4E5B" w:rsidRPr="00414017" w:rsidRDefault="000A4E5B" w:rsidP="000A4E5B">
      <w:pPr>
        <w:pStyle w:val="1"/>
        <w:rPr>
          <w:rFonts w:ascii="Times New Roman" w:hAnsi="Times New Roman"/>
          <w:sz w:val="28"/>
          <w:szCs w:val="28"/>
        </w:rPr>
      </w:pPr>
      <w:bookmarkStart w:id="51" w:name="_Toc35442293"/>
      <w:bookmarkStart w:id="52" w:name="_Toc35444747"/>
      <w:bookmarkStart w:id="53" w:name="_Toc35447776"/>
      <w:bookmarkStart w:id="54" w:name="_Toc35590526"/>
      <w:r w:rsidRPr="00414017">
        <w:rPr>
          <w:rFonts w:ascii="Times New Roman" w:hAnsi="Times New Roman"/>
          <w:sz w:val="28"/>
          <w:szCs w:val="28"/>
        </w:rPr>
        <w:t>6. Вопросы сферы жилищно-коммунального хозяйства Кондопожского городского поселения</w:t>
      </w:r>
      <w:bookmarkEnd w:id="51"/>
      <w:bookmarkEnd w:id="52"/>
      <w:bookmarkEnd w:id="53"/>
      <w:bookmarkEnd w:id="54"/>
    </w:p>
    <w:p w:rsidR="000A4E5B" w:rsidRDefault="000A4E5B" w:rsidP="000A4E5B">
      <w:pPr>
        <w:pStyle w:val="Standard"/>
        <w:tabs>
          <w:tab w:val="left" w:pos="0"/>
          <w:tab w:val="left" w:pos="851"/>
          <w:tab w:val="left" w:pos="7371"/>
          <w:tab w:val="left" w:pos="8931"/>
        </w:tabs>
        <w:ind w:right="283" w:firstLine="567"/>
        <w:jc w:val="both"/>
        <w:rPr>
          <w:sz w:val="28"/>
          <w:szCs w:val="28"/>
          <w:shd w:val="clear" w:color="auto" w:fill="FFFFFF"/>
        </w:rPr>
      </w:pPr>
    </w:p>
    <w:p w:rsidR="000A4E5B" w:rsidRPr="00AD3778" w:rsidRDefault="000A4E5B" w:rsidP="000A4E5B">
      <w:pPr>
        <w:tabs>
          <w:tab w:val="left" w:pos="0"/>
          <w:tab w:val="left" w:pos="8931"/>
        </w:tabs>
        <w:ind w:right="283" w:firstLine="567"/>
        <w:jc w:val="both"/>
      </w:pPr>
      <w:r>
        <w:rPr>
          <w:sz w:val="28"/>
          <w:szCs w:val="28"/>
        </w:rPr>
        <w:t xml:space="preserve">По состоянию на 01.01.2020г. по Кондопожскому городскому поселению </w:t>
      </w:r>
      <w:r w:rsidRPr="00AD3778">
        <w:rPr>
          <w:sz w:val="28"/>
          <w:szCs w:val="28"/>
        </w:rPr>
        <w:t xml:space="preserve">55 многоквартирных жилых домов </w:t>
      </w:r>
      <w:proofErr w:type="gramStart"/>
      <w:r w:rsidRPr="00AD3778">
        <w:rPr>
          <w:sz w:val="28"/>
          <w:szCs w:val="28"/>
        </w:rPr>
        <w:t>признаны</w:t>
      </w:r>
      <w:proofErr w:type="gramEnd"/>
      <w:r w:rsidRPr="00AD3778">
        <w:rPr>
          <w:sz w:val="28"/>
          <w:szCs w:val="28"/>
        </w:rPr>
        <w:t xml:space="preserve"> аварийными и подлежащими сносу. В 2019 году было признано аварийными 13 многоквартирных домов.</w:t>
      </w:r>
    </w:p>
    <w:p w:rsidR="000A4E5B" w:rsidRDefault="000A4E5B" w:rsidP="000A4E5B">
      <w:pPr>
        <w:tabs>
          <w:tab w:val="left" w:pos="0"/>
          <w:tab w:val="left" w:pos="8931"/>
        </w:tabs>
        <w:ind w:right="283" w:firstLine="567"/>
        <w:jc w:val="both"/>
      </w:pPr>
      <w:proofErr w:type="gramStart"/>
      <w:r w:rsidRPr="00AD3778">
        <w:rPr>
          <w:sz w:val="28"/>
          <w:szCs w:val="28"/>
        </w:rPr>
        <w:t>В 2019 году предоставлено 16 жилых помещений, из них 2 - по договору найма жилого помещения маневренного жилого фонда, и  14 по договору социального найма, в том числе 4 -  за счет средств бюджета Кондопожского</w:t>
      </w:r>
      <w:r>
        <w:rPr>
          <w:sz w:val="28"/>
          <w:szCs w:val="28"/>
        </w:rPr>
        <w:t xml:space="preserve"> городского поселения (из аварийного жилья, судебные решения), и 10 - в рамках реализации Региональной адресной программы по переселению граждан из аварийного фонда на 2019-2025гг., утвержденной Постановлением Правительства Республики</w:t>
      </w:r>
      <w:proofErr w:type="gramEnd"/>
      <w:r>
        <w:rPr>
          <w:sz w:val="28"/>
          <w:szCs w:val="28"/>
        </w:rPr>
        <w:t xml:space="preserve"> Карелия от 28.03.2019г. № 136-П. </w:t>
      </w:r>
      <w:r w:rsidRPr="00AD3778">
        <w:rPr>
          <w:sz w:val="28"/>
          <w:szCs w:val="28"/>
        </w:rPr>
        <w:t>В 2019 году 3</w:t>
      </w:r>
      <w:r>
        <w:rPr>
          <w:sz w:val="28"/>
          <w:szCs w:val="28"/>
        </w:rPr>
        <w:t xml:space="preserve"> гражданина (2 вдовы ветерана Великой Отечественной войны, 1 ветеран боевых действий) улучшили свои жилищные условия за счет полученных ими в установленном порядке бюджетных средств на приобретение жилого помещения в рамках Федерального закона от 12.01.1995 г. №5-ФЗ "О ветеранах".</w:t>
      </w:r>
      <w:r>
        <w:t xml:space="preserve"> </w:t>
      </w:r>
      <w:r>
        <w:rPr>
          <w:sz w:val="28"/>
          <w:szCs w:val="28"/>
        </w:rPr>
        <w:t>За 2019 год принято 22 заявления на признание граждан, нуждающихся в жилых помещениях, из них признано таковыми  – 9 семей. Число семей, снятых с учета для получения жилого помещения в течение 2019 года – 14.</w:t>
      </w:r>
    </w:p>
    <w:p w:rsidR="000A4E5B" w:rsidRDefault="000A4E5B" w:rsidP="000A4E5B">
      <w:pPr>
        <w:tabs>
          <w:tab w:val="left" w:pos="0"/>
          <w:tab w:val="left" w:pos="8931"/>
        </w:tabs>
        <w:ind w:right="283" w:firstLine="567"/>
        <w:jc w:val="both"/>
      </w:pPr>
      <w:r>
        <w:rPr>
          <w:color w:val="000000"/>
          <w:sz w:val="28"/>
          <w:szCs w:val="28"/>
        </w:rPr>
        <w:t xml:space="preserve">Актуализирован список многоквартирных домов, расположенных на территории Кондопожского городского поселения  и Кондопожского муниципального района, в части проведения капитального ремонта общего имущества в 2020 - 2022 гг., в адрес Фонда капитального ремонта и </w:t>
      </w:r>
      <w:r w:rsidRPr="00C22841">
        <w:rPr>
          <w:bCs/>
          <w:color w:val="000000"/>
          <w:sz w:val="28"/>
          <w:szCs w:val="28"/>
        </w:rPr>
        <w:t>Министерств</w:t>
      </w:r>
      <w:r>
        <w:rPr>
          <w:bCs/>
          <w:color w:val="000000"/>
          <w:sz w:val="28"/>
          <w:szCs w:val="28"/>
        </w:rPr>
        <w:t>а</w:t>
      </w:r>
      <w:r w:rsidRPr="00C22841">
        <w:rPr>
          <w:bCs/>
          <w:color w:val="000000"/>
          <w:sz w:val="28"/>
          <w:szCs w:val="28"/>
        </w:rPr>
        <w:t xml:space="preserve"> строительства, жилищно-коммунального хозяйства и энергетики Республики Карелия</w:t>
      </w:r>
      <w:r>
        <w:rPr>
          <w:color w:val="000000"/>
          <w:sz w:val="28"/>
          <w:szCs w:val="28"/>
        </w:rPr>
        <w:t xml:space="preserve"> направлены предложения для включения в краткосрочный план капитального ремонта многоквартирных домов.</w:t>
      </w:r>
    </w:p>
    <w:p w:rsidR="000A4E5B" w:rsidRDefault="000A4E5B" w:rsidP="000A4E5B">
      <w:pPr>
        <w:tabs>
          <w:tab w:val="left" w:pos="0"/>
          <w:tab w:val="left" w:pos="8931"/>
        </w:tabs>
        <w:ind w:right="283" w:firstLine="567"/>
        <w:jc w:val="both"/>
      </w:pPr>
      <w:r>
        <w:rPr>
          <w:color w:val="000000"/>
          <w:sz w:val="28"/>
          <w:szCs w:val="28"/>
        </w:rPr>
        <w:t xml:space="preserve">В рамках реализации Региональной программы капитального ремонта общего имущества в многоквартирных домах, </w:t>
      </w:r>
      <w:proofErr w:type="gramStart"/>
      <w:r>
        <w:rPr>
          <w:color w:val="000000"/>
          <w:sz w:val="28"/>
          <w:szCs w:val="28"/>
        </w:rPr>
        <w:t>были заключены договора и проводилась</w:t>
      </w:r>
      <w:proofErr w:type="gramEnd"/>
      <w:r>
        <w:rPr>
          <w:color w:val="000000"/>
          <w:sz w:val="28"/>
          <w:szCs w:val="28"/>
        </w:rPr>
        <w:t xml:space="preserve"> сверка расчетов по оплате взносов на капитальный ремонт с Фондом капитального ремонта Республики Карелия. Администрацией проводилась сверка расчетов с Региональным оператором. </w:t>
      </w:r>
    </w:p>
    <w:p w:rsidR="000A4E5B" w:rsidRDefault="000A4E5B" w:rsidP="000A4E5B">
      <w:pPr>
        <w:tabs>
          <w:tab w:val="left" w:pos="0"/>
          <w:tab w:val="left" w:pos="8931"/>
        </w:tabs>
        <w:ind w:right="283" w:firstLine="540"/>
        <w:jc w:val="both"/>
      </w:pPr>
      <w:r>
        <w:rPr>
          <w:color w:val="000000"/>
          <w:sz w:val="28"/>
          <w:szCs w:val="28"/>
        </w:rPr>
        <w:t xml:space="preserve">В 2019 году Администрацией Кондопожского муниципального района были заключены следующие муниципальные контракты </w:t>
      </w:r>
      <w:proofErr w:type="gramStart"/>
      <w:r>
        <w:rPr>
          <w:color w:val="000000"/>
          <w:sz w:val="28"/>
          <w:szCs w:val="28"/>
        </w:rPr>
        <w:t>на</w:t>
      </w:r>
      <w:proofErr w:type="gramEnd"/>
      <w:r>
        <w:rPr>
          <w:color w:val="000000"/>
          <w:sz w:val="28"/>
          <w:szCs w:val="28"/>
        </w:rPr>
        <w:t>:</w:t>
      </w:r>
    </w:p>
    <w:p w:rsidR="000A4E5B" w:rsidRDefault="000A4E5B" w:rsidP="000A4E5B">
      <w:pPr>
        <w:tabs>
          <w:tab w:val="left" w:pos="0"/>
          <w:tab w:val="left" w:pos="8931"/>
        </w:tabs>
        <w:ind w:right="283" w:firstLine="540"/>
        <w:jc w:val="both"/>
      </w:pPr>
      <w:r>
        <w:rPr>
          <w:color w:val="000000"/>
          <w:sz w:val="28"/>
          <w:szCs w:val="28"/>
        </w:rPr>
        <w:t xml:space="preserve">-  </w:t>
      </w:r>
      <w:r>
        <w:rPr>
          <w:sz w:val="28"/>
          <w:szCs w:val="28"/>
        </w:rPr>
        <w:t>выполнение работ по  ремонту автомобильных дорог общего пользования на территории Кондопожского городского поселения (ямочный ремонт, ремонт картами) с ООО «Кондопожское ДРСУ» мощностью 3254 м</w:t>
      </w:r>
      <w:proofErr w:type="gramStart"/>
      <w:r>
        <w:rPr>
          <w:sz w:val="28"/>
          <w:szCs w:val="28"/>
        </w:rPr>
        <w:t>2</w:t>
      </w:r>
      <w:proofErr w:type="gramEnd"/>
      <w:r>
        <w:rPr>
          <w:sz w:val="28"/>
          <w:szCs w:val="28"/>
        </w:rPr>
        <w:t xml:space="preserve"> на общую сумму </w:t>
      </w:r>
      <w:r>
        <w:rPr>
          <w:color w:val="000000"/>
          <w:sz w:val="28"/>
          <w:szCs w:val="28"/>
        </w:rPr>
        <w:t>3 361 663, 22 руб.</w:t>
      </w:r>
    </w:p>
    <w:p w:rsidR="000A4E5B" w:rsidRDefault="000A4E5B" w:rsidP="000A4E5B">
      <w:pPr>
        <w:tabs>
          <w:tab w:val="left" w:pos="0"/>
          <w:tab w:val="left" w:pos="8931"/>
        </w:tabs>
        <w:ind w:right="283" w:firstLine="540"/>
        <w:jc w:val="both"/>
      </w:pPr>
      <w:r>
        <w:rPr>
          <w:color w:val="000000"/>
          <w:sz w:val="28"/>
          <w:szCs w:val="28"/>
        </w:rPr>
        <w:t xml:space="preserve">- оказание услуг по </w:t>
      </w:r>
      <w:r>
        <w:rPr>
          <w:sz w:val="28"/>
          <w:szCs w:val="28"/>
        </w:rPr>
        <w:t xml:space="preserve">проведению испытания дорожно-строительных материалов на улице Пролетарской (участок от ул. Заводской до Октябрьского шоссе, от ул. Советов до ул. Заводской) с </w:t>
      </w:r>
      <w:r>
        <w:rPr>
          <w:color w:val="000000"/>
          <w:sz w:val="28"/>
          <w:szCs w:val="28"/>
        </w:rPr>
        <w:t>ООО «МАГИСТРАЛЬ»</w:t>
      </w:r>
      <w:r>
        <w:rPr>
          <w:color w:val="000000"/>
        </w:rPr>
        <w:t xml:space="preserve"> </w:t>
      </w:r>
      <w:r>
        <w:rPr>
          <w:sz w:val="28"/>
          <w:szCs w:val="28"/>
        </w:rPr>
        <w:t>на общую сумму 91 980 руб.</w:t>
      </w:r>
    </w:p>
    <w:p w:rsidR="000A4E5B" w:rsidRDefault="000A4E5B" w:rsidP="000A4E5B">
      <w:pPr>
        <w:tabs>
          <w:tab w:val="left" w:pos="0"/>
          <w:tab w:val="left" w:pos="8931"/>
        </w:tabs>
        <w:ind w:right="283" w:firstLine="540"/>
        <w:jc w:val="both"/>
      </w:pPr>
      <w:proofErr w:type="gramStart"/>
      <w:r>
        <w:rPr>
          <w:sz w:val="28"/>
          <w:szCs w:val="28"/>
        </w:rPr>
        <w:t>- выполнение работ по разработке  проекта организации дорожного движения (дислокация дорожных знаков и схема горизонтальной разметки) на участке автодороги общего пользования местного значения Кондопожского городского поселения «Объездная дорога в г. Кондопога в составе автодороги «</w:t>
      </w:r>
      <w:proofErr w:type="spellStart"/>
      <w:r>
        <w:rPr>
          <w:sz w:val="28"/>
          <w:szCs w:val="28"/>
        </w:rPr>
        <w:t>Кола-Кончезеро-Шуйская-Гирвас</w:t>
      </w:r>
      <w:proofErr w:type="spellEnd"/>
      <w:r>
        <w:rPr>
          <w:sz w:val="28"/>
          <w:szCs w:val="28"/>
        </w:rPr>
        <w:t>» на участке от начала г. Кондопога (дорожный знак 5.23.1) до выезда на а/</w:t>
      </w:r>
      <w:proofErr w:type="spellStart"/>
      <w:r>
        <w:rPr>
          <w:sz w:val="28"/>
          <w:szCs w:val="28"/>
        </w:rPr>
        <w:t>д</w:t>
      </w:r>
      <w:proofErr w:type="spellEnd"/>
      <w:r>
        <w:rPr>
          <w:sz w:val="28"/>
          <w:szCs w:val="28"/>
        </w:rPr>
        <w:t xml:space="preserve"> «Кола», включая съезд с а/</w:t>
      </w:r>
      <w:proofErr w:type="spellStart"/>
      <w:r>
        <w:rPr>
          <w:sz w:val="28"/>
          <w:szCs w:val="28"/>
        </w:rPr>
        <w:t>д</w:t>
      </w:r>
      <w:proofErr w:type="spellEnd"/>
      <w:r>
        <w:rPr>
          <w:sz w:val="28"/>
          <w:szCs w:val="28"/>
        </w:rPr>
        <w:t xml:space="preserve"> «Кола» с южного направления с ООО</w:t>
      </w:r>
      <w:proofErr w:type="gramEnd"/>
      <w:r>
        <w:rPr>
          <w:sz w:val="28"/>
          <w:szCs w:val="28"/>
        </w:rPr>
        <w:t xml:space="preserve"> «</w:t>
      </w:r>
      <w:proofErr w:type="spellStart"/>
      <w:r>
        <w:rPr>
          <w:sz w:val="28"/>
          <w:szCs w:val="28"/>
        </w:rPr>
        <w:t>Атлон</w:t>
      </w:r>
      <w:proofErr w:type="spellEnd"/>
      <w:r>
        <w:rPr>
          <w:sz w:val="28"/>
          <w:szCs w:val="28"/>
        </w:rPr>
        <w:t>» на общую сумму 15 000 руб.</w:t>
      </w:r>
    </w:p>
    <w:p w:rsidR="000A4E5B" w:rsidRDefault="000A4E5B" w:rsidP="000A4E5B">
      <w:pPr>
        <w:tabs>
          <w:tab w:val="left" w:pos="0"/>
          <w:tab w:val="left" w:pos="8931"/>
        </w:tabs>
        <w:ind w:right="283" w:firstLine="540"/>
        <w:jc w:val="both"/>
      </w:pPr>
      <w:r>
        <w:rPr>
          <w:sz w:val="28"/>
          <w:szCs w:val="28"/>
        </w:rPr>
        <w:t>- о</w:t>
      </w:r>
      <w:r>
        <w:rPr>
          <w:color w:val="000000"/>
          <w:sz w:val="28"/>
          <w:szCs w:val="28"/>
        </w:rPr>
        <w:t xml:space="preserve">казание услуг по </w:t>
      </w:r>
      <w:r>
        <w:rPr>
          <w:sz w:val="28"/>
          <w:szCs w:val="28"/>
        </w:rPr>
        <w:t xml:space="preserve">проведению испытания дорожно-строительных материалов на улице Комсомольской (от ул. Бумажников до ул. М.Горького), на улице Строительной с </w:t>
      </w:r>
      <w:r>
        <w:rPr>
          <w:color w:val="000000"/>
          <w:sz w:val="28"/>
          <w:szCs w:val="28"/>
        </w:rPr>
        <w:t xml:space="preserve">ООО «МАГИСТРАЛЬ» </w:t>
      </w:r>
      <w:r>
        <w:rPr>
          <w:sz w:val="28"/>
          <w:szCs w:val="28"/>
        </w:rPr>
        <w:t>на общую сумму 40 680  руб.</w:t>
      </w:r>
    </w:p>
    <w:p w:rsidR="000A4E5B" w:rsidRDefault="000A4E5B" w:rsidP="000A4E5B">
      <w:pPr>
        <w:tabs>
          <w:tab w:val="left" w:pos="0"/>
          <w:tab w:val="left" w:pos="8931"/>
        </w:tabs>
        <w:ind w:right="283" w:firstLine="540"/>
        <w:jc w:val="both"/>
      </w:pPr>
      <w:r>
        <w:rPr>
          <w:color w:val="000000"/>
          <w:sz w:val="28"/>
          <w:szCs w:val="28"/>
        </w:rPr>
        <w:t>-  выполнение работ по  замене бортового камня на проезде вдоль дома № 31 по Октябрьскому шоссе в г. Кондопога протяженностью 32 п.м.</w:t>
      </w:r>
      <w:r>
        <w:rPr>
          <w:b/>
          <w:color w:val="000000"/>
          <w:sz w:val="28"/>
          <w:szCs w:val="28"/>
        </w:rPr>
        <w:t xml:space="preserve"> </w:t>
      </w:r>
      <w:r>
        <w:rPr>
          <w:color w:val="000000"/>
          <w:sz w:val="28"/>
          <w:szCs w:val="28"/>
        </w:rPr>
        <w:t>с ООО «Кондопожское ДРСУ</w:t>
      </w:r>
      <w:proofErr w:type="gramStart"/>
      <w:r>
        <w:rPr>
          <w:color w:val="000000"/>
          <w:sz w:val="28"/>
          <w:szCs w:val="28"/>
        </w:rPr>
        <w:t>»н</w:t>
      </w:r>
      <w:proofErr w:type="gramEnd"/>
      <w:r>
        <w:rPr>
          <w:color w:val="000000"/>
          <w:sz w:val="28"/>
          <w:szCs w:val="28"/>
        </w:rPr>
        <w:t>а общую сумму 63 120 руб.</w:t>
      </w:r>
    </w:p>
    <w:p w:rsidR="000A4E5B" w:rsidRDefault="000A4E5B" w:rsidP="000A4E5B">
      <w:pPr>
        <w:tabs>
          <w:tab w:val="left" w:pos="0"/>
          <w:tab w:val="left" w:pos="8931"/>
        </w:tabs>
        <w:ind w:right="283" w:firstLine="540"/>
        <w:jc w:val="both"/>
      </w:pPr>
      <w:r>
        <w:rPr>
          <w:color w:val="000000"/>
          <w:sz w:val="28"/>
          <w:szCs w:val="28"/>
        </w:rPr>
        <w:t xml:space="preserve">- оказание услуг по </w:t>
      </w:r>
      <w:r>
        <w:rPr>
          <w:sz w:val="28"/>
          <w:szCs w:val="28"/>
        </w:rPr>
        <w:t xml:space="preserve">проведению испытания дорожно-строительных материалов на улице М. Горького (участок от ул. Комсомольской до ул. Пролетарской, от ул. Пролетарской до ул. Заводской) с </w:t>
      </w:r>
      <w:r>
        <w:rPr>
          <w:color w:val="000000"/>
          <w:sz w:val="28"/>
          <w:szCs w:val="28"/>
        </w:rPr>
        <w:t xml:space="preserve">ООО «МАГИСТРАЛЬ» на общую сумму </w:t>
      </w:r>
      <w:r>
        <w:rPr>
          <w:sz w:val="28"/>
          <w:szCs w:val="28"/>
        </w:rPr>
        <w:t>81 360 руб.</w:t>
      </w:r>
    </w:p>
    <w:p w:rsidR="000A4E5B" w:rsidRDefault="000A4E5B" w:rsidP="000A4E5B">
      <w:pPr>
        <w:tabs>
          <w:tab w:val="left" w:pos="0"/>
          <w:tab w:val="left" w:pos="8931"/>
        </w:tabs>
        <w:ind w:right="283" w:firstLine="540"/>
        <w:jc w:val="both"/>
      </w:pPr>
      <w:r>
        <w:rPr>
          <w:sz w:val="28"/>
          <w:szCs w:val="28"/>
        </w:rPr>
        <w:t xml:space="preserve">- </w:t>
      </w:r>
      <w:r>
        <w:rPr>
          <w:color w:val="000000"/>
          <w:sz w:val="28"/>
          <w:szCs w:val="28"/>
        </w:rPr>
        <w:t xml:space="preserve">оказание услуг по </w:t>
      </w:r>
      <w:r>
        <w:rPr>
          <w:sz w:val="28"/>
          <w:szCs w:val="28"/>
        </w:rPr>
        <w:t xml:space="preserve">проведению испытания дорожно-строительных материалов на Объездной дороге в </w:t>
      </w:r>
      <w:proofErr w:type="gramStart"/>
      <w:r>
        <w:rPr>
          <w:sz w:val="28"/>
          <w:szCs w:val="28"/>
        </w:rPr>
        <w:t>г</w:t>
      </w:r>
      <w:proofErr w:type="gramEnd"/>
      <w:r>
        <w:rPr>
          <w:sz w:val="28"/>
          <w:szCs w:val="28"/>
        </w:rPr>
        <w:t xml:space="preserve">. Кондопога в составе автодороги </w:t>
      </w:r>
      <w:r>
        <w:rPr>
          <w:color w:val="000000"/>
          <w:sz w:val="28"/>
          <w:szCs w:val="28"/>
        </w:rPr>
        <w:t>"</w:t>
      </w:r>
      <w:proofErr w:type="spellStart"/>
      <w:r>
        <w:rPr>
          <w:color w:val="000000"/>
          <w:sz w:val="28"/>
          <w:szCs w:val="28"/>
        </w:rPr>
        <w:t>Кола-Кончезеро-Шуйская-Гирвас</w:t>
      </w:r>
      <w:proofErr w:type="spellEnd"/>
      <w:r>
        <w:rPr>
          <w:color w:val="000000"/>
          <w:sz w:val="28"/>
          <w:szCs w:val="28"/>
        </w:rPr>
        <w:t xml:space="preserve">" (участок от ул. Бумажников до Октябрьского шоссе), улице Бумажников (участок от улицы Пролетарской до улицы </w:t>
      </w:r>
      <w:proofErr w:type="spellStart"/>
      <w:r>
        <w:rPr>
          <w:color w:val="000000"/>
          <w:sz w:val="28"/>
          <w:szCs w:val="28"/>
        </w:rPr>
        <w:t>Новокирпичной</w:t>
      </w:r>
      <w:proofErr w:type="spellEnd"/>
      <w:r>
        <w:rPr>
          <w:color w:val="000000"/>
          <w:sz w:val="28"/>
          <w:szCs w:val="28"/>
        </w:rPr>
        <w:t xml:space="preserve">) </w:t>
      </w:r>
      <w:r>
        <w:rPr>
          <w:sz w:val="28"/>
          <w:szCs w:val="28"/>
        </w:rPr>
        <w:t xml:space="preserve">с </w:t>
      </w:r>
      <w:r>
        <w:rPr>
          <w:color w:val="000000"/>
          <w:sz w:val="28"/>
          <w:szCs w:val="28"/>
        </w:rPr>
        <w:t xml:space="preserve">ООО «МАГИСТРАЛЬ» на общую сумму </w:t>
      </w:r>
      <w:r>
        <w:rPr>
          <w:sz w:val="28"/>
          <w:szCs w:val="28"/>
        </w:rPr>
        <w:t>84 600 руб.</w:t>
      </w:r>
    </w:p>
    <w:p w:rsidR="000A4E5B" w:rsidRDefault="000A4E5B" w:rsidP="000A4E5B">
      <w:pPr>
        <w:tabs>
          <w:tab w:val="left" w:pos="0"/>
          <w:tab w:val="left" w:pos="8931"/>
        </w:tabs>
        <w:ind w:right="283" w:firstLine="540"/>
        <w:jc w:val="both"/>
      </w:pPr>
      <w:r>
        <w:rPr>
          <w:sz w:val="28"/>
          <w:szCs w:val="28"/>
        </w:rPr>
        <w:t xml:space="preserve">- </w:t>
      </w:r>
      <w:r>
        <w:rPr>
          <w:color w:val="000000"/>
          <w:sz w:val="28"/>
          <w:szCs w:val="28"/>
        </w:rPr>
        <w:t xml:space="preserve">оказание услуг по </w:t>
      </w:r>
      <w:r>
        <w:rPr>
          <w:sz w:val="28"/>
          <w:szCs w:val="28"/>
        </w:rPr>
        <w:t xml:space="preserve">проведению испытания дорожно-строительных материалов на Объездной дороге в </w:t>
      </w:r>
      <w:proofErr w:type="gramStart"/>
      <w:r>
        <w:rPr>
          <w:sz w:val="28"/>
          <w:szCs w:val="28"/>
        </w:rPr>
        <w:t>г</w:t>
      </w:r>
      <w:proofErr w:type="gramEnd"/>
      <w:r>
        <w:rPr>
          <w:sz w:val="28"/>
          <w:szCs w:val="28"/>
        </w:rPr>
        <w:t xml:space="preserve">. Кондопога в составе автодороги </w:t>
      </w:r>
      <w:r>
        <w:rPr>
          <w:color w:val="000000"/>
          <w:sz w:val="28"/>
          <w:szCs w:val="28"/>
        </w:rPr>
        <w:t>"</w:t>
      </w:r>
      <w:proofErr w:type="spellStart"/>
      <w:r>
        <w:rPr>
          <w:color w:val="000000"/>
          <w:sz w:val="28"/>
          <w:szCs w:val="28"/>
        </w:rPr>
        <w:t>Кола-Кончезеро-Шуйская-Гирвас</w:t>
      </w:r>
      <w:proofErr w:type="spellEnd"/>
      <w:r>
        <w:rPr>
          <w:color w:val="000000"/>
          <w:sz w:val="28"/>
          <w:szCs w:val="28"/>
        </w:rPr>
        <w:t xml:space="preserve">" (участок от ул. Портовой до </w:t>
      </w:r>
      <w:r>
        <w:rPr>
          <w:sz w:val="28"/>
          <w:szCs w:val="28"/>
        </w:rPr>
        <w:t xml:space="preserve">автомобильной дороги Р-21 «Кола») с </w:t>
      </w:r>
      <w:r>
        <w:rPr>
          <w:color w:val="000000"/>
          <w:sz w:val="28"/>
          <w:szCs w:val="28"/>
        </w:rPr>
        <w:t xml:space="preserve">ООО «МАГИСТРАЛЬ» на общую сумму </w:t>
      </w:r>
      <w:r>
        <w:rPr>
          <w:sz w:val="28"/>
          <w:szCs w:val="28"/>
        </w:rPr>
        <w:t>92 700 руб.</w:t>
      </w:r>
    </w:p>
    <w:p w:rsidR="000A4E5B" w:rsidRDefault="000A4E5B" w:rsidP="000A4E5B">
      <w:pPr>
        <w:tabs>
          <w:tab w:val="left" w:pos="0"/>
          <w:tab w:val="left" w:pos="8931"/>
        </w:tabs>
        <w:ind w:right="283" w:firstLine="540"/>
        <w:jc w:val="both"/>
      </w:pPr>
      <w:r>
        <w:rPr>
          <w:color w:val="000000"/>
          <w:sz w:val="28"/>
          <w:szCs w:val="28"/>
        </w:rPr>
        <w:t xml:space="preserve">- выполнение работ по ремонту автобусной остановки на улице </w:t>
      </w:r>
      <w:proofErr w:type="spellStart"/>
      <w:r>
        <w:rPr>
          <w:color w:val="000000"/>
          <w:sz w:val="28"/>
          <w:szCs w:val="28"/>
        </w:rPr>
        <w:t>Новокирпичной</w:t>
      </w:r>
      <w:proofErr w:type="spellEnd"/>
      <w:r>
        <w:rPr>
          <w:color w:val="000000"/>
          <w:sz w:val="28"/>
          <w:szCs w:val="28"/>
        </w:rPr>
        <w:t xml:space="preserve"> в районе ТЦ «ЛОТОС СИТИ», на улице Кондопожской с ООО </w:t>
      </w:r>
      <w:r>
        <w:rPr>
          <w:color w:val="000000"/>
          <w:sz w:val="28"/>
          <w:szCs w:val="28"/>
          <w:lang w:eastAsia="en-US"/>
        </w:rPr>
        <w:t xml:space="preserve">«Кондопожская строительная компания» на общую сумму </w:t>
      </w:r>
      <w:r>
        <w:rPr>
          <w:color w:val="000000"/>
          <w:sz w:val="28"/>
          <w:szCs w:val="28"/>
        </w:rPr>
        <w:t>95 587  руб.</w:t>
      </w:r>
    </w:p>
    <w:p w:rsidR="000A4E5B" w:rsidRDefault="000A4E5B" w:rsidP="000A4E5B">
      <w:pPr>
        <w:tabs>
          <w:tab w:val="left" w:pos="0"/>
          <w:tab w:val="left" w:pos="8931"/>
        </w:tabs>
        <w:ind w:right="283" w:firstLine="540"/>
        <w:jc w:val="both"/>
      </w:pPr>
      <w:r>
        <w:rPr>
          <w:color w:val="000000"/>
          <w:sz w:val="28"/>
          <w:szCs w:val="28"/>
        </w:rPr>
        <w:t xml:space="preserve">- выполнение работ по ремонту тротуара в районе дома №3 по проспекту Калинина с ООО </w:t>
      </w:r>
      <w:r>
        <w:rPr>
          <w:color w:val="000000"/>
          <w:sz w:val="28"/>
          <w:szCs w:val="28"/>
          <w:lang w:eastAsia="en-US"/>
        </w:rPr>
        <w:t xml:space="preserve">«Кондопожская строительная компания» на общую сумму </w:t>
      </w:r>
      <w:r>
        <w:rPr>
          <w:color w:val="000000"/>
          <w:sz w:val="28"/>
          <w:szCs w:val="28"/>
        </w:rPr>
        <w:t>99 909 руб.</w:t>
      </w:r>
    </w:p>
    <w:p w:rsidR="000A4E5B" w:rsidRDefault="000A4E5B" w:rsidP="000A4E5B">
      <w:pPr>
        <w:tabs>
          <w:tab w:val="left" w:pos="0"/>
          <w:tab w:val="left" w:pos="8931"/>
        </w:tabs>
        <w:ind w:right="283" w:firstLine="540"/>
        <w:jc w:val="both"/>
      </w:pPr>
      <w:r>
        <w:rPr>
          <w:color w:val="000000"/>
          <w:sz w:val="28"/>
          <w:szCs w:val="28"/>
        </w:rPr>
        <w:t xml:space="preserve">- оказание услуг по </w:t>
      </w:r>
      <w:r>
        <w:rPr>
          <w:sz w:val="28"/>
          <w:szCs w:val="28"/>
        </w:rPr>
        <w:t xml:space="preserve">проведению испытания дорожно-строительных материалов на проведение диагностики улично-дорожной сети города Кондопога на Объездной дороге в </w:t>
      </w:r>
      <w:proofErr w:type="gramStart"/>
      <w:r>
        <w:rPr>
          <w:sz w:val="28"/>
          <w:szCs w:val="28"/>
        </w:rPr>
        <w:t>г</w:t>
      </w:r>
      <w:proofErr w:type="gramEnd"/>
      <w:r>
        <w:rPr>
          <w:sz w:val="28"/>
          <w:szCs w:val="28"/>
        </w:rPr>
        <w:t xml:space="preserve">. Кондопога в составе автодороги </w:t>
      </w:r>
      <w:r>
        <w:rPr>
          <w:color w:val="000000"/>
          <w:sz w:val="28"/>
          <w:szCs w:val="28"/>
        </w:rPr>
        <w:t>"</w:t>
      </w:r>
      <w:proofErr w:type="spellStart"/>
      <w:r>
        <w:rPr>
          <w:color w:val="000000"/>
          <w:sz w:val="28"/>
          <w:szCs w:val="28"/>
        </w:rPr>
        <w:t>Кола-Кончезеро-Шуйская-Гирвас</w:t>
      </w:r>
      <w:proofErr w:type="spellEnd"/>
      <w:r>
        <w:rPr>
          <w:color w:val="000000"/>
          <w:sz w:val="28"/>
          <w:szCs w:val="28"/>
        </w:rPr>
        <w:t xml:space="preserve">" (участок от ул. Портовой до </w:t>
      </w:r>
      <w:r>
        <w:rPr>
          <w:sz w:val="28"/>
          <w:szCs w:val="28"/>
        </w:rPr>
        <w:t>автомобильной дороги Р-21 «Кола»;</w:t>
      </w:r>
      <w:r>
        <w:rPr>
          <w:color w:val="000000"/>
          <w:sz w:val="28"/>
          <w:szCs w:val="28"/>
        </w:rPr>
        <w:t xml:space="preserve">  участок от ул. Бумажников до Октябрьского шоссе) </w:t>
      </w:r>
      <w:r>
        <w:rPr>
          <w:sz w:val="28"/>
          <w:szCs w:val="28"/>
        </w:rPr>
        <w:t xml:space="preserve">с </w:t>
      </w:r>
      <w:r>
        <w:rPr>
          <w:color w:val="000000"/>
          <w:sz w:val="28"/>
          <w:szCs w:val="28"/>
        </w:rPr>
        <w:t xml:space="preserve">ООО «МАГИСТРАЛЬ» на общую сумму </w:t>
      </w:r>
      <w:r>
        <w:rPr>
          <w:sz w:val="28"/>
          <w:szCs w:val="28"/>
        </w:rPr>
        <w:t>140 000 руб.</w:t>
      </w:r>
    </w:p>
    <w:p w:rsidR="000A4E5B" w:rsidRDefault="000A4E5B" w:rsidP="000A4E5B">
      <w:pPr>
        <w:tabs>
          <w:tab w:val="left" w:pos="0"/>
          <w:tab w:val="left" w:pos="8931"/>
        </w:tabs>
        <w:ind w:right="283" w:firstLine="540"/>
        <w:jc w:val="both"/>
      </w:pPr>
      <w:r>
        <w:rPr>
          <w:color w:val="000000"/>
          <w:sz w:val="28"/>
          <w:szCs w:val="28"/>
        </w:rPr>
        <w:t>- выполнение работ по нанесению горизонтальной дорожной  разметки 1.2 на Объездной дороге в составе дорог г</w:t>
      </w:r>
      <w:proofErr w:type="gramStart"/>
      <w:r>
        <w:rPr>
          <w:color w:val="000000"/>
          <w:sz w:val="28"/>
          <w:szCs w:val="28"/>
        </w:rPr>
        <w:t>.К</w:t>
      </w:r>
      <w:proofErr w:type="gramEnd"/>
      <w:r>
        <w:rPr>
          <w:color w:val="000000"/>
          <w:sz w:val="28"/>
          <w:szCs w:val="28"/>
        </w:rPr>
        <w:t>ондопога «</w:t>
      </w:r>
      <w:proofErr w:type="spellStart"/>
      <w:r>
        <w:rPr>
          <w:color w:val="000000"/>
          <w:sz w:val="28"/>
          <w:szCs w:val="28"/>
        </w:rPr>
        <w:t>Кола-Кончезеро-Шуйская-Гирвас</w:t>
      </w:r>
      <w:proofErr w:type="spellEnd"/>
      <w:r>
        <w:rPr>
          <w:color w:val="000000"/>
          <w:sz w:val="28"/>
          <w:szCs w:val="28"/>
        </w:rPr>
        <w:t>» мощностью 682,6 м2 с ООО «Кондопожское ДРСУ» на общую сумму 170 678,40 руб.</w:t>
      </w:r>
    </w:p>
    <w:p w:rsidR="000A4E5B" w:rsidRDefault="000A4E5B" w:rsidP="000A4E5B">
      <w:pPr>
        <w:tabs>
          <w:tab w:val="left" w:pos="0"/>
          <w:tab w:val="left" w:pos="8931"/>
        </w:tabs>
        <w:ind w:right="283" w:firstLine="540"/>
        <w:jc w:val="both"/>
      </w:pPr>
      <w:r>
        <w:rPr>
          <w:color w:val="000000"/>
          <w:sz w:val="28"/>
          <w:szCs w:val="28"/>
        </w:rPr>
        <w:t xml:space="preserve">- выполнение работ по ремонту участка автомобильной дороги на Промышленном проезде (в районе КЛЭЗ) в городе Кондопога (замена </w:t>
      </w:r>
      <w:proofErr w:type="spellStart"/>
      <w:r>
        <w:rPr>
          <w:color w:val="000000"/>
          <w:sz w:val="28"/>
          <w:szCs w:val="28"/>
        </w:rPr>
        <w:t>водоперепускной</w:t>
      </w:r>
      <w:proofErr w:type="spellEnd"/>
      <w:r>
        <w:rPr>
          <w:color w:val="000000"/>
          <w:sz w:val="28"/>
          <w:szCs w:val="28"/>
        </w:rPr>
        <w:t xml:space="preserve"> трубы) с ООО «Кондопожское ДРСУ» на общую сумму 171 445  руб.</w:t>
      </w:r>
    </w:p>
    <w:p w:rsidR="000A4E5B" w:rsidRDefault="000A4E5B" w:rsidP="000A4E5B">
      <w:pPr>
        <w:tabs>
          <w:tab w:val="left" w:pos="0"/>
          <w:tab w:val="left" w:pos="8931"/>
        </w:tabs>
        <w:ind w:right="283" w:firstLine="540"/>
        <w:jc w:val="both"/>
      </w:pPr>
      <w:r>
        <w:rPr>
          <w:color w:val="000000"/>
          <w:sz w:val="28"/>
          <w:szCs w:val="28"/>
        </w:rPr>
        <w:t xml:space="preserve">- выполнение работ по устройству пешеходной дорожки на переулке Петрозаводский и улице Школьной мощностью 31м3 с ООО </w:t>
      </w:r>
      <w:r>
        <w:rPr>
          <w:color w:val="000000"/>
          <w:sz w:val="28"/>
          <w:szCs w:val="28"/>
          <w:lang w:eastAsia="en-US"/>
        </w:rPr>
        <w:t xml:space="preserve">«Кондопожская строительная компания» на общую сумму </w:t>
      </w:r>
      <w:r>
        <w:rPr>
          <w:color w:val="000000"/>
          <w:sz w:val="28"/>
          <w:szCs w:val="28"/>
        </w:rPr>
        <w:t>255 261  руб.</w:t>
      </w:r>
    </w:p>
    <w:p w:rsidR="000A4E5B" w:rsidRDefault="000A4E5B" w:rsidP="000A4E5B">
      <w:pPr>
        <w:tabs>
          <w:tab w:val="left" w:pos="0"/>
          <w:tab w:val="left" w:pos="8931"/>
        </w:tabs>
        <w:ind w:right="283" w:firstLine="540"/>
        <w:jc w:val="both"/>
      </w:pPr>
      <w:r>
        <w:rPr>
          <w:color w:val="000000"/>
          <w:sz w:val="28"/>
          <w:szCs w:val="28"/>
        </w:rPr>
        <w:t xml:space="preserve">- </w:t>
      </w:r>
      <w:r>
        <w:rPr>
          <w:sz w:val="28"/>
          <w:szCs w:val="28"/>
        </w:rPr>
        <w:t xml:space="preserve">оказание услуг по разработке </w:t>
      </w:r>
      <w:r>
        <w:rPr>
          <w:color w:val="000000"/>
          <w:sz w:val="28"/>
          <w:szCs w:val="28"/>
        </w:rPr>
        <w:t xml:space="preserve">программы </w:t>
      </w:r>
      <w:r>
        <w:rPr>
          <w:sz w:val="28"/>
          <w:szCs w:val="28"/>
        </w:rPr>
        <w:t>комплексного развития транспортной  инфраструктуры муниципального образования Кондопожское городское поселение с ООО «АРЭН-ЭНЕРГИЯ» на общую сумму 275 000  руб.</w:t>
      </w:r>
    </w:p>
    <w:p w:rsidR="000A4E5B" w:rsidRDefault="000A4E5B" w:rsidP="000A4E5B">
      <w:pPr>
        <w:tabs>
          <w:tab w:val="left" w:pos="0"/>
          <w:tab w:val="left" w:pos="8931"/>
        </w:tabs>
        <w:ind w:right="283" w:firstLine="540"/>
        <w:jc w:val="both"/>
      </w:pPr>
      <w:r>
        <w:rPr>
          <w:color w:val="000000"/>
          <w:sz w:val="28"/>
          <w:szCs w:val="28"/>
        </w:rPr>
        <w:t xml:space="preserve">- </w:t>
      </w:r>
      <w:r>
        <w:rPr>
          <w:sz w:val="28"/>
          <w:szCs w:val="28"/>
        </w:rPr>
        <w:t xml:space="preserve">оказание услуг по разработке комплексной схемы организации дорожного движения муниципального образования Кондопожское  городское поселение Республики Карелия, а также по созданию транспортной макромодели комплексной схемы организации дорожного движения, с использованием программного обеспечения </w:t>
      </w:r>
      <w:r>
        <w:rPr>
          <w:sz w:val="28"/>
          <w:szCs w:val="28"/>
          <w:lang w:val="en-US"/>
        </w:rPr>
        <w:t>PTV</w:t>
      </w:r>
      <w:r>
        <w:rPr>
          <w:sz w:val="28"/>
          <w:szCs w:val="28"/>
        </w:rPr>
        <w:t xml:space="preserve"> </w:t>
      </w:r>
      <w:proofErr w:type="spellStart"/>
      <w:r>
        <w:rPr>
          <w:sz w:val="28"/>
          <w:szCs w:val="28"/>
          <w:lang w:val="en-US"/>
        </w:rPr>
        <w:t>Vissim</w:t>
      </w:r>
      <w:proofErr w:type="spellEnd"/>
      <w:r>
        <w:rPr>
          <w:sz w:val="28"/>
          <w:szCs w:val="28"/>
        </w:rPr>
        <w:t xml:space="preserve"> с ООО «АРЭН-ЭНЕРГИЯ» на общую сумму 285 000 руб.</w:t>
      </w:r>
    </w:p>
    <w:p w:rsidR="000A4E5B" w:rsidRDefault="000A4E5B" w:rsidP="000A4E5B">
      <w:pPr>
        <w:tabs>
          <w:tab w:val="left" w:pos="0"/>
          <w:tab w:val="left" w:pos="8931"/>
        </w:tabs>
        <w:ind w:right="283" w:firstLine="540"/>
        <w:jc w:val="both"/>
      </w:pPr>
      <w:r>
        <w:rPr>
          <w:color w:val="000000"/>
          <w:sz w:val="28"/>
          <w:szCs w:val="28"/>
        </w:rPr>
        <w:t xml:space="preserve">- выполнение работ по </w:t>
      </w:r>
      <w:r>
        <w:rPr>
          <w:sz w:val="28"/>
          <w:szCs w:val="28"/>
        </w:rPr>
        <w:t xml:space="preserve">ремонту автомобильных дорог общего пользования на территории  Кондопожского городского поселения (ямочный ремонт) </w:t>
      </w:r>
      <w:r>
        <w:rPr>
          <w:color w:val="000000"/>
          <w:sz w:val="28"/>
          <w:szCs w:val="28"/>
        </w:rPr>
        <w:t xml:space="preserve">на Промышленном проезде (участок 1км+200м – 1км+300м),  улице Бумажников (район дома №48), улице Заводской (от улицы Пролетарской до </w:t>
      </w:r>
      <w:r>
        <w:rPr>
          <w:sz w:val="28"/>
          <w:szCs w:val="28"/>
        </w:rPr>
        <w:t xml:space="preserve">деривационного канала) с  ООО «Кондопожское ДРСУ» на общую сумму </w:t>
      </w:r>
      <w:r>
        <w:rPr>
          <w:color w:val="000000"/>
          <w:sz w:val="28"/>
          <w:szCs w:val="28"/>
        </w:rPr>
        <w:t xml:space="preserve">298 873,20 </w:t>
      </w:r>
      <w:r>
        <w:rPr>
          <w:color w:val="FF6600"/>
          <w:sz w:val="28"/>
          <w:szCs w:val="28"/>
        </w:rPr>
        <w:t xml:space="preserve"> </w:t>
      </w:r>
      <w:r>
        <w:rPr>
          <w:color w:val="000000"/>
          <w:sz w:val="28"/>
          <w:szCs w:val="28"/>
        </w:rPr>
        <w:t>руб.</w:t>
      </w:r>
    </w:p>
    <w:p w:rsidR="000A4E5B" w:rsidRDefault="000A4E5B" w:rsidP="000A4E5B">
      <w:pPr>
        <w:tabs>
          <w:tab w:val="left" w:pos="0"/>
          <w:tab w:val="left" w:pos="8931"/>
        </w:tabs>
        <w:ind w:right="283" w:firstLine="540"/>
        <w:jc w:val="both"/>
      </w:pPr>
      <w:r>
        <w:rPr>
          <w:color w:val="000000"/>
          <w:sz w:val="28"/>
          <w:szCs w:val="28"/>
        </w:rPr>
        <w:t>- ремонтно-восстановительные работы (ремонт и окраска ограждений, окраска бордюрного камня) вдоль проезжей части автомобильных дорог г</w:t>
      </w:r>
      <w:proofErr w:type="gramStart"/>
      <w:r>
        <w:rPr>
          <w:color w:val="000000"/>
          <w:sz w:val="28"/>
          <w:szCs w:val="28"/>
        </w:rPr>
        <w:t>.К</w:t>
      </w:r>
      <w:proofErr w:type="gramEnd"/>
      <w:r>
        <w:rPr>
          <w:color w:val="000000"/>
          <w:sz w:val="28"/>
          <w:szCs w:val="28"/>
        </w:rPr>
        <w:t>ондопога на улице Бумажников, улице Пролетарской с ООО «АКС-СТРОЙ» на общую сумму 299 327 руб.</w:t>
      </w:r>
    </w:p>
    <w:p w:rsidR="000A4E5B" w:rsidRDefault="000A4E5B" w:rsidP="000A4E5B">
      <w:pPr>
        <w:tabs>
          <w:tab w:val="left" w:pos="0"/>
          <w:tab w:val="left" w:pos="8931"/>
        </w:tabs>
        <w:ind w:right="283" w:firstLine="540"/>
        <w:jc w:val="both"/>
      </w:pPr>
      <w:r>
        <w:rPr>
          <w:color w:val="000000"/>
          <w:sz w:val="28"/>
          <w:szCs w:val="28"/>
        </w:rPr>
        <w:t>- выполнение работ по  ремонту Промышленного проезда в городе Кондопога (устройство выравнивающего слоя из асфальтобетонной смеси сплошными картами) мощностью 813 м</w:t>
      </w:r>
      <w:proofErr w:type="gramStart"/>
      <w:r>
        <w:rPr>
          <w:color w:val="000000"/>
          <w:sz w:val="28"/>
          <w:szCs w:val="28"/>
        </w:rPr>
        <w:t>2</w:t>
      </w:r>
      <w:proofErr w:type="gramEnd"/>
      <w:r>
        <w:rPr>
          <w:color w:val="000000"/>
          <w:sz w:val="28"/>
          <w:szCs w:val="28"/>
        </w:rPr>
        <w:t xml:space="preserve"> с ООО «Кондопожское ДРСУ» на общую сумму 800 558 руб.</w:t>
      </w:r>
    </w:p>
    <w:p w:rsidR="000A4E5B" w:rsidRDefault="000A4E5B" w:rsidP="000A4E5B">
      <w:pPr>
        <w:tabs>
          <w:tab w:val="left" w:pos="0"/>
          <w:tab w:val="left" w:pos="8931"/>
        </w:tabs>
        <w:ind w:right="283" w:firstLine="540"/>
        <w:jc w:val="both"/>
      </w:pPr>
      <w:r>
        <w:rPr>
          <w:sz w:val="28"/>
          <w:szCs w:val="28"/>
        </w:rPr>
        <w:t>- выполнение работ  по ремонту асфальтобетонного покрытия проезжей части 1-й местный прое</w:t>
      </w:r>
      <w:proofErr w:type="gramStart"/>
      <w:r>
        <w:rPr>
          <w:sz w:val="28"/>
          <w:szCs w:val="28"/>
        </w:rPr>
        <w:t>зд с пр</w:t>
      </w:r>
      <w:proofErr w:type="gramEnd"/>
      <w:r>
        <w:rPr>
          <w:sz w:val="28"/>
          <w:szCs w:val="28"/>
        </w:rPr>
        <w:t>. Калинина, ремонту асфальтобетонного покрытия проезжей части 2-й местный прое</w:t>
      </w:r>
      <w:proofErr w:type="gramStart"/>
      <w:r>
        <w:rPr>
          <w:sz w:val="28"/>
          <w:szCs w:val="28"/>
        </w:rPr>
        <w:t>зд с пр</w:t>
      </w:r>
      <w:proofErr w:type="gramEnd"/>
      <w:r>
        <w:rPr>
          <w:sz w:val="28"/>
          <w:szCs w:val="28"/>
        </w:rPr>
        <w:t>. Калинина, ремонту асфальтобетонного покрытия проезжей части Октябрьское шоссе вдоль домов №49а,51,51а,53,53а,55,59,65 мощностью 9392 м</w:t>
      </w:r>
      <w:proofErr w:type="gramStart"/>
      <w:r>
        <w:rPr>
          <w:sz w:val="28"/>
          <w:szCs w:val="28"/>
        </w:rPr>
        <w:t>2</w:t>
      </w:r>
      <w:proofErr w:type="gramEnd"/>
      <w:r>
        <w:rPr>
          <w:sz w:val="28"/>
          <w:szCs w:val="28"/>
        </w:rPr>
        <w:t xml:space="preserve"> </w:t>
      </w:r>
      <w:r>
        <w:rPr>
          <w:color w:val="000000"/>
          <w:sz w:val="28"/>
          <w:szCs w:val="28"/>
        </w:rPr>
        <w:t xml:space="preserve">с </w:t>
      </w:r>
      <w:r>
        <w:rPr>
          <w:sz w:val="28"/>
          <w:szCs w:val="28"/>
        </w:rPr>
        <w:t>ООО «Кондопожское ДРСУ» на общую сумму 14 442 548 руб.</w:t>
      </w:r>
    </w:p>
    <w:p w:rsidR="000A4E5B" w:rsidRDefault="000A4E5B" w:rsidP="000A4E5B">
      <w:pPr>
        <w:tabs>
          <w:tab w:val="left" w:pos="0"/>
          <w:tab w:val="left" w:pos="8931"/>
        </w:tabs>
        <w:ind w:right="283" w:firstLine="540"/>
        <w:jc w:val="both"/>
      </w:pPr>
      <w:r>
        <w:rPr>
          <w:color w:val="000000"/>
          <w:sz w:val="28"/>
          <w:szCs w:val="28"/>
        </w:rPr>
        <w:t>- выполнение работ по содержанию автомобильных дорог общего пользования, элементов благоустройства и обеспечению первичных мер пожарной безопасности на территории г</w:t>
      </w:r>
      <w:proofErr w:type="gramStart"/>
      <w:r>
        <w:rPr>
          <w:color w:val="000000"/>
          <w:sz w:val="28"/>
          <w:szCs w:val="28"/>
        </w:rPr>
        <w:t>.К</w:t>
      </w:r>
      <w:proofErr w:type="gramEnd"/>
      <w:r>
        <w:rPr>
          <w:color w:val="000000"/>
          <w:sz w:val="28"/>
          <w:szCs w:val="28"/>
        </w:rPr>
        <w:t>ондопога и поселка Березовка Кондопожского городского поселения, обеспечению безопасности дорожного движения и необходимого транспортно-эксплуатационного состояния автомобильных дорог с ООО «Кондопожское ДРСУ» на общую сумму  21 406 066 руб. Общая протяженность обслуживаемых автомобильных дорог составила 70 800 метров, тротуаров – 27 714 метров, автобусных остановок – 67, объектов благоустройства – 40269 м</w:t>
      </w:r>
      <w:proofErr w:type="gramStart"/>
      <w:r>
        <w:rPr>
          <w:color w:val="000000"/>
          <w:sz w:val="28"/>
          <w:szCs w:val="28"/>
        </w:rPr>
        <w:t>2</w:t>
      </w:r>
      <w:proofErr w:type="gramEnd"/>
      <w:r>
        <w:rPr>
          <w:color w:val="000000"/>
          <w:sz w:val="28"/>
          <w:szCs w:val="28"/>
        </w:rPr>
        <w:t>.</w:t>
      </w:r>
    </w:p>
    <w:p w:rsidR="000A4E5B" w:rsidRDefault="000A4E5B" w:rsidP="000A4E5B">
      <w:pPr>
        <w:tabs>
          <w:tab w:val="left" w:pos="0"/>
          <w:tab w:val="left" w:pos="8931"/>
        </w:tabs>
        <w:ind w:right="283" w:firstLine="540"/>
        <w:jc w:val="both"/>
      </w:pPr>
      <w:r>
        <w:rPr>
          <w:color w:val="000000"/>
          <w:sz w:val="28"/>
          <w:szCs w:val="28"/>
        </w:rPr>
        <w:t>- выполнение работ  по ремонту участков автомобильных дорог местного значения города Кондопоги, входящих в состав Петрозаводской городской агломерации по программе приоритетного проекта "Безопасные и качественные дороги" на 2019 год (ремонт участков автомобильных дорог на Объездной дороге в составе дорог г. Кондопога "</w:t>
      </w:r>
      <w:proofErr w:type="spellStart"/>
      <w:r>
        <w:rPr>
          <w:color w:val="000000"/>
          <w:sz w:val="28"/>
          <w:szCs w:val="28"/>
        </w:rPr>
        <w:t>Кола-Кончезеро-Шуйская_Гирвас</w:t>
      </w:r>
      <w:proofErr w:type="spellEnd"/>
      <w:r>
        <w:rPr>
          <w:color w:val="000000"/>
          <w:sz w:val="28"/>
          <w:szCs w:val="28"/>
        </w:rPr>
        <w:t>", улице Строительной, улице Комсомольской) с ООО «Кондопожское ДРСУ» мощностью  3781 п.м./ 35364 м</w:t>
      </w:r>
      <w:proofErr w:type="gramStart"/>
      <w:r>
        <w:rPr>
          <w:color w:val="000000"/>
          <w:sz w:val="28"/>
          <w:szCs w:val="28"/>
        </w:rPr>
        <w:t>2</w:t>
      </w:r>
      <w:proofErr w:type="gramEnd"/>
      <w:r>
        <w:rPr>
          <w:color w:val="000000"/>
          <w:sz w:val="28"/>
          <w:szCs w:val="28"/>
        </w:rPr>
        <w:t xml:space="preserve"> на общую сумму 50 532 162 руб. </w:t>
      </w:r>
    </w:p>
    <w:p w:rsidR="000A4E5B" w:rsidRDefault="000A4E5B" w:rsidP="000A4E5B">
      <w:pPr>
        <w:tabs>
          <w:tab w:val="left" w:pos="0"/>
          <w:tab w:val="left" w:pos="8931"/>
        </w:tabs>
        <w:ind w:right="283" w:firstLine="540"/>
        <w:jc w:val="both"/>
      </w:pPr>
    </w:p>
    <w:tbl>
      <w:tblPr>
        <w:tblW w:w="0" w:type="auto"/>
        <w:tblInd w:w="-190" w:type="dxa"/>
        <w:tblLayout w:type="fixed"/>
        <w:tblLook w:val="0000"/>
      </w:tblPr>
      <w:tblGrid>
        <w:gridCol w:w="648"/>
        <w:gridCol w:w="5760"/>
        <w:gridCol w:w="2962"/>
      </w:tblGrid>
      <w:tr w:rsidR="000A4E5B" w:rsidTr="00FC1025">
        <w:trPr>
          <w:trHeight w:val="733"/>
        </w:trPr>
        <w:tc>
          <w:tcPr>
            <w:tcW w:w="648" w:type="dxa"/>
            <w:tcBorders>
              <w:top w:val="single" w:sz="4" w:space="0" w:color="000000"/>
              <w:left w:val="single" w:sz="4" w:space="0" w:color="000000"/>
              <w:bottom w:val="single" w:sz="4" w:space="0" w:color="000000"/>
            </w:tcBorders>
            <w:shd w:val="clear" w:color="auto" w:fill="auto"/>
          </w:tcPr>
          <w:p w:rsidR="000A4E5B" w:rsidRDefault="000A4E5B" w:rsidP="00FC1025">
            <w:pPr>
              <w:tabs>
                <w:tab w:val="left" w:pos="0"/>
                <w:tab w:val="left" w:pos="8931"/>
              </w:tabs>
              <w:ind w:right="-5"/>
              <w:jc w:val="both"/>
            </w:pPr>
            <w:r>
              <w:rPr>
                <w:sz w:val="20"/>
              </w:rPr>
              <w:t xml:space="preserve">№ </w:t>
            </w:r>
            <w:proofErr w:type="spellStart"/>
            <w:r>
              <w:rPr>
                <w:sz w:val="20"/>
              </w:rPr>
              <w:t>пп</w:t>
            </w:r>
            <w:proofErr w:type="spellEnd"/>
          </w:p>
        </w:tc>
        <w:tc>
          <w:tcPr>
            <w:tcW w:w="5760" w:type="dxa"/>
            <w:tcBorders>
              <w:top w:val="single" w:sz="4" w:space="0" w:color="000000"/>
              <w:left w:val="single" w:sz="4" w:space="0" w:color="000000"/>
              <w:bottom w:val="single" w:sz="4" w:space="0" w:color="000000"/>
            </w:tcBorders>
            <w:shd w:val="clear" w:color="auto" w:fill="auto"/>
          </w:tcPr>
          <w:p w:rsidR="000A4E5B" w:rsidRDefault="000A4E5B" w:rsidP="00FC1025">
            <w:pPr>
              <w:tabs>
                <w:tab w:val="left" w:pos="0"/>
                <w:tab w:val="left" w:pos="8931"/>
              </w:tabs>
              <w:jc w:val="center"/>
            </w:pPr>
            <w:r>
              <w:rPr>
                <w:color w:val="000000"/>
                <w:sz w:val="20"/>
              </w:rPr>
              <w:t>Выполнение работ по ремонту автомобильных дорог местного значения города Кондопога</w:t>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0A4E5B" w:rsidRDefault="000A4E5B" w:rsidP="00FC1025">
            <w:pPr>
              <w:tabs>
                <w:tab w:val="left" w:pos="0"/>
                <w:tab w:val="left" w:pos="8931"/>
              </w:tabs>
              <w:ind w:right="-5"/>
              <w:jc w:val="center"/>
            </w:pPr>
            <w:r>
              <w:rPr>
                <w:sz w:val="20"/>
              </w:rPr>
              <w:t xml:space="preserve">Стоимость контракта, </w:t>
            </w:r>
            <w:proofErr w:type="spellStart"/>
            <w:r>
              <w:rPr>
                <w:sz w:val="20"/>
              </w:rPr>
              <w:t>руб</w:t>
            </w:r>
            <w:proofErr w:type="spellEnd"/>
            <w:r>
              <w:rPr>
                <w:sz w:val="20"/>
                <w:lang w:val="en-US"/>
              </w:rPr>
              <w:t>/</w:t>
            </w:r>
          </w:p>
        </w:tc>
      </w:tr>
      <w:tr w:rsidR="000A4E5B" w:rsidTr="00FC1025">
        <w:trPr>
          <w:trHeight w:val="1084"/>
        </w:trPr>
        <w:tc>
          <w:tcPr>
            <w:tcW w:w="648" w:type="dxa"/>
            <w:tcBorders>
              <w:top w:val="single" w:sz="4" w:space="0" w:color="000000"/>
              <w:left w:val="single" w:sz="4" w:space="0" w:color="000000"/>
              <w:bottom w:val="single" w:sz="4" w:space="0" w:color="000000"/>
            </w:tcBorders>
            <w:shd w:val="clear" w:color="auto" w:fill="auto"/>
          </w:tcPr>
          <w:p w:rsidR="000A4E5B" w:rsidRDefault="000A4E5B" w:rsidP="00FC1025">
            <w:pPr>
              <w:tabs>
                <w:tab w:val="left" w:pos="0"/>
                <w:tab w:val="left" w:pos="8931"/>
              </w:tabs>
              <w:ind w:right="-5"/>
              <w:jc w:val="both"/>
            </w:pPr>
            <w:r>
              <w:rPr>
                <w:color w:val="000000"/>
                <w:sz w:val="28"/>
                <w:szCs w:val="28"/>
              </w:rPr>
              <w:t>1</w:t>
            </w:r>
          </w:p>
        </w:tc>
        <w:tc>
          <w:tcPr>
            <w:tcW w:w="5760" w:type="dxa"/>
            <w:tcBorders>
              <w:top w:val="single" w:sz="4" w:space="0" w:color="000000"/>
              <w:left w:val="single" w:sz="4" w:space="0" w:color="000000"/>
              <w:bottom w:val="single" w:sz="4" w:space="0" w:color="000000"/>
            </w:tcBorders>
            <w:shd w:val="clear" w:color="auto" w:fill="auto"/>
          </w:tcPr>
          <w:p w:rsidR="000A4E5B" w:rsidRDefault="000A4E5B" w:rsidP="00FC1025">
            <w:pPr>
              <w:tabs>
                <w:tab w:val="left" w:pos="0"/>
                <w:tab w:val="left" w:pos="8931"/>
              </w:tabs>
            </w:pPr>
            <w:r>
              <w:rPr>
                <w:sz w:val="20"/>
              </w:rPr>
              <w:t>г. Кондопога, Объездная дорога (участок от а/</w:t>
            </w:r>
            <w:proofErr w:type="spellStart"/>
            <w:r>
              <w:rPr>
                <w:sz w:val="20"/>
              </w:rPr>
              <w:t>д</w:t>
            </w:r>
            <w:proofErr w:type="spellEnd"/>
            <w:r>
              <w:rPr>
                <w:sz w:val="20"/>
              </w:rPr>
              <w:t xml:space="preserve"> Кола до ул. </w:t>
            </w:r>
            <w:proofErr w:type="gramStart"/>
            <w:r>
              <w:rPr>
                <w:sz w:val="20"/>
              </w:rPr>
              <w:t>Портовой</w:t>
            </w:r>
            <w:proofErr w:type="gramEnd"/>
            <w:r>
              <w:rPr>
                <w:sz w:val="20"/>
              </w:rPr>
              <w:t>; от ул. Бумажников до Октябрьского шоссе)</w:t>
            </w:r>
          </w:p>
          <w:p w:rsidR="000A4E5B" w:rsidRDefault="000A4E5B" w:rsidP="00FC1025">
            <w:pPr>
              <w:tabs>
                <w:tab w:val="left" w:pos="0"/>
                <w:tab w:val="left" w:pos="8931"/>
              </w:tabs>
              <w:rPr>
                <w:b/>
                <w:color w:val="000000"/>
                <w:sz w:val="20"/>
              </w:rPr>
            </w:pPr>
          </w:p>
          <w:p w:rsidR="000A4E5B" w:rsidRDefault="000A4E5B" w:rsidP="00FC1025">
            <w:pPr>
              <w:tabs>
                <w:tab w:val="left" w:pos="0"/>
                <w:tab w:val="left" w:pos="8931"/>
              </w:tabs>
              <w:ind w:right="-5"/>
              <w:jc w:val="both"/>
            </w:pPr>
            <w:r>
              <w:rPr>
                <w:b/>
                <w:color w:val="000000"/>
                <w:sz w:val="20"/>
              </w:rPr>
              <w:t xml:space="preserve">2961 п.м. </w:t>
            </w:r>
            <w:r>
              <w:rPr>
                <w:b/>
                <w:color w:val="000000"/>
                <w:sz w:val="20"/>
                <w:lang w:val="en-US"/>
              </w:rPr>
              <w:t>/</w:t>
            </w:r>
            <w:r>
              <w:rPr>
                <w:b/>
                <w:color w:val="000000"/>
                <w:sz w:val="20"/>
              </w:rPr>
              <w:t xml:space="preserve"> 23569 м</w:t>
            </w:r>
            <w:proofErr w:type="gramStart"/>
            <w:r>
              <w:rPr>
                <w:b/>
                <w:color w:val="000000"/>
                <w:sz w:val="20"/>
              </w:rPr>
              <w:t>2</w:t>
            </w:r>
            <w:proofErr w:type="gramEnd"/>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0A4E5B" w:rsidRDefault="000A4E5B" w:rsidP="00FC1025">
            <w:pPr>
              <w:tabs>
                <w:tab w:val="left" w:pos="0"/>
                <w:tab w:val="left" w:pos="8931"/>
              </w:tabs>
              <w:ind w:right="-5"/>
              <w:jc w:val="both"/>
            </w:pPr>
            <w:r>
              <w:rPr>
                <w:b/>
                <w:sz w:val="20"/>
              </w:rPr>
              <w:t>38</w:t>
            </w:r>
            <w:r>
              <w:rPr>
                <w:b/>
                <w:sz w:val="20"/>
                <w:lang w:val="en-US"/>
              </w:rPr>
              <w:t> </w:t>
            </w:r>
            <w:r>
              <w:rPr>
                <w:b/>
                <w:sz w:val="20"/>
              </w:rPr>
              <w:t>430</w:t>
            </w:r>
            <w:r>
              <w:rPr>
                <w:b/>
                <w:sz w:val="20"/>
                <w:lang w:val="en-US"/>
              </w:rPr>
              <w:t xml:space="preserve"> </w:t>
            </w:r>
            <w:r>
              <w:rPr>
                <w:b/>
                <w:sz w:val="20"/>
              </w:rPr>
              <w:t>005</w:t>
            </w:r>
          </w:p>
        </w:tc>
      </w:tr>
      <w:tr w:rsidR="000A4E5B" w:rsidTr="00FC1025">
        <w:trPr>
          <w:trHeight w:val="1084"/>
        </w:trPr>
        <w:tc>
          <w:tcPr>
            <w:tcW w:w="648" w:type="dxa"/>
            <w:tcBorders>
              <w:top w:val="single" w:sz="4" w:space="0" w:color="000000"/>
              <w:left w:val="single" w:sz="4" w:space="0" w:color="000000"/>
              <w:bottom w:val="single" w:sz="4" w:space="0" w:color="000000"/>
            </w:tcBorders>
            <w:shd w:val="clear" w:color="auto" w:fill="auto"/>
          </w:tcPr>
          <w:p w:rsidR="000A4E5B" w:rsidRDefault="000A4E5B" w:rsidP="00FC1025">
            <w:pPr>
              <w:tabs>
                <w:tab w:val="left" w:pos="0"/>
                <w:tab w:val="left" w:pos="8931"/>
              </w:tabs>
              <w:ind w:right="-5"/>
              <w:jc w:val="both"/>
            </w:pPr>
            <w:r>
              <w:rPr>
                <w:color w:val="000000"/>
                <w:sz w:val="28"/>
                <w:szCs w:val="28"/>
              </w:rPr>
              <w:t>2</w:t>
            </w:r>
          </w:p>
        </w:tc>
        <w:tc>
          <w:tcPr>
            <w:tcW w:w="5760" w:type="dxa"/>
            <w:tcBorders>
              <w:top w:val="single" w:sz="4" w:space="0" w:color="000000"/>
              <w:left w:val="single" w:sz="4" w:space="0" w:color="000000"/>
              <w:bottom w:val="single" w:sz="4" w:space="0" w:color="000000"/>
            </w:tcBorders>
            <w:shd w:val="clear" w:color="auto" w:fill="auto"/>
            <w:vAlign w:val="center"/>
          </w:tcPr>
          <w:p w:rsidR="000A4E5B" w:rsidRDefault="000A4E5B" w:rsidP="00FC1025">
            <w:pPr>
              <w:tabs>
                <w:tab w:val="left" w:pos="0"/>
                <w:tab w:val="left" w:pos="8931"/>
              </w:tabs>
            </w:pPr>
            <w:r>
              <w:rPr>
                <w:sz w:val="20"/>
              </w:rPr>
              <w:t xml:space="preserve">г. Кондопога </w:t>
            </w:r>
          </w:p>
          <w:p w:rsidR="000A4E5B" w:rsidRDefault="000A4E5B" w:rsidP="00FC1025">
            <w:pPr>
              <w:tabs>
                <w:tab w:val="left" w:pos="0"/>
                <w:tab w:val="left" w:pos="8931"/>
              </w:tabs>
            </w:pPr>
            <w:r>
              <w:rPr>
                <w:sz w:val="20"/>
              </w:rPr>
              <w:t>ул. Строительная</w:t>
            </w:r>
          </w:p>
          <w:p w:rsidR="000A4E5B" w:rsidRDefault="000A4E5B" w:rsidP="00FC1025">
            <w:pPr>
              <w:tabs>
                <w:tab w:val="left" w:pos="0"/>
                <w:tab w:val="left" w:pos="8931"/>
              </w:tabs>
              <w:rPr>
                <w:color w:val="000000"/>
                <w:sz w:val="20"/>
              </w:rPr>
            </w:pPr>
          </w:p>
          <w:p w:rsidR="000A4E5B" w:rsidRDefault="000A4E5B" w:rsidP="00FC1025">
            <w:pPr>
              <w:tabs>
                <w:tab w:val="left" w:pos="0"/>
                <w:tab w:val="left" w:pos="8931"/>
              </w:tabs>
            </w:pPr>
            <w:r>
              <w:rPr>
                <w:b/>
                <w:color w:val="000000"/>
                <w:sz w:val="20"/>
              </w:rPr>
              <w:t>374 п.м./ 6413 м</w:t>
            </w:r>
            <w:proofErr w:type="gramStart"/>
            <w:r>
              <w:rPr>
                <w:b/>
                <w:color w:val="000000"/>
                <w:sz w:val="20"/>
              </w:rPr>
              <w:t>2</w:t>
            </w:r>
            <w:proofErr w:type="gramEnd"/>
            <w:r>
              <w:rPr>
                <w:b/>
                <w:color w:val="0000FF"/>
                <w:sz w:val="20"/>
              </w:rPr>
              <w:t xml:space="preserve">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0A4E5B" w:rsidRDefault="000A4E5B" w:rsidP="00FC1025">
            <w:pPr>
              <w:tabs>
                <w:tab w:val="left" w:pos="0"/>
                <w:tab w:val="left" w:pos="8931"/>
              </w:tabs>
              <w:ind w:right="-5"/>
              <w:jc w:val="both"/>
            </w:pPr>
            <w:r>
              <w:rPr>
                <w:b/>
                <w:sz w:val="20"/>
              </w:rPr>
              <w:t>6</w:t>
            </w:r>
            <w:r>
              <w:rPr>
                <w:b/>
                <w:sz w:val="20"/>
                <w:lang w:val="en-US"/>
              </w:rPr>
              <w:t> </w:t>
            </w:r>
            <w:r>
              <w:rPr>
                <w:b/>
                <w:sz w:val="20"/>
              </w:rPr>
              <w:t>284</w:t>
            </w:r>
            <w:r>
              <w:rPr>
                <w:b/>
                <w:sz w:val="20"/>
                <w:lang w:val="en-US"/>
              </w:rPr>
              <w:t xml:space="preserve"> </w:t>
            </w:r>
            <w:r>
              <w:rPr>
                <w:b/>
                <w:sz w:val="20"/>
              </w:rPr>
              <w:t>861</w:t>
            </w:r>
          </w:p>
        </w:tc>
      </w:tr>
      <w:tr w:rsidR="000A4E5B" w:rsidTr="00FC1025">
        <w:trPr>
          <w:trHeight w:val="1084"/>
        </w:trPr>
        <w:tc>
          <w:tcPr>
            <w:tcW w:w="648" w:type="dxa"/>
            <w:tcBorders>
              <w:top w:val="single" w:sz="4" w:space="0" w:color="000000"/>
              <w:left w:val="single" w:sz="4" w:space="0" w:color="000000"/>
              <w:bottom w:val="single" w:sz="4" w:space="0" w:color="000000"/>
            </w:tcBorders>
            <w:shd w:val="clear" w:color="auto" w:fill="auto"/>
          </w:tcPr>
          <w:p w:rsidR="000A4E5B" w:rsidRDefault="000A4E5B" w:rsidP="00FC1025">
            <w:pPr>
              <w:tabs>
                <w:tab w:val="left" w:pos="0"/>
                <w:tab w:val="left" w:pos="8931"/>
              </w:tabs>
              <w:ind w:right="-5"/>
              <w:jc w:val="both"/>
            </w:pPr>
            <w:r>
              <w:rPr>
                <w:color w:val="000000"/>
                <w:sz w:val="28"/>
                <w:szCs w:val="28"/>
              </w:rPr>
              <w:t>3</w:t>
            </w:r>
          </w:p>
        </w:tc>
        <w:tc>
          <w:tcPr>
            <w:tcW w:w="5760" w:type="dxa"/>
            <w:tcBorders>
              <w:top w:val="single" w:sz="4" w:space="0" w:color="000000"/>
              <w:left w:val="single" w:sz="4" w:space="0" w:color="000000"/>
              <w:bottom w:val="single" w:sz="4" w:space="0" w:color="000000"/>
            </w:tcBorders>
            <w:shd w:val="clear" w:color="auto" w:fill="auto"/>
            <w:vAlign w:val="center"/>
          </w:tcPr>
          <w:p w:rsidR="000A4E5B" w:rsidRDefault="000A4E5B" w:rsidP="00FC1025">
            <w:pPr>
              <w:tabs>
                <w:tab w:val="left" w:pos="0"/>
                <w:tab w:val="left" w:pos="8931"/>
              </w:tabs>
            </w:pPr>
            <w:r>
              <w:rPr>
                <w:sz w:val="20"/>
              </w:rPr>
              <w:t xml:space="preserve">г. Кондопога </w:t>
            </w:r>
          </w:p>
          <w:p w:rsidR="000A4E5B" w:rsidRDefault="000A4E5B" w:rsidP="00FC1025">
            <w:pPr>
              <w:tabs>
                <w:tab w:val="left" w:pos="0"/>
                <w:tab w:val="left" w:pos="8931"/>
              </w:tabs>
            </w:pPr>
            <w:r>
              <w:rPr>
                <w:sz w:val="20"/>
              </w:rPr>
              <w:t>ул. Комсомольская (участок от улицы Бумажников до улицы Максима Горького)</w:t>
            </w:r>
          </w:p>
          <w:p w:rsidR="000A4E5B" w:rsidRDefault="000A4E5B" w:rsidP="00FC1025">
            <w:pPr>
              <w:tabs>
                <w:tab w:val="left" w:pos="0"/>
                <w:tab w:val="left" w:pos="8931"/>
              </w:tabs>
              <w:rPr>
                <w:color w:val="000000"/>
                <w:sz w:val="20"/>
              </w:rPr>
            </w:pPr>
          </w:p>
          <w:p w:rsidR="000A4E5B" w:rsidRDefault="000A4E5B" w:rsidP="00FC1025">
            <w:pPr>
              <w:tabs>
                <w:tab w:val="left" w:pos="0"/>
                <w:tab w:val="left" w:pos="8931"/>
              </w:tabs>
            </w:pPr>
            <w:r>
              <w:rPr>
                <w:b/>
                <w:color w:val="000000"/>
                <w:sz w:val="20"/>
              </w:rPr>
              <w:t>446 п.м.</w:t>
            </w:r>
            <w:r>
              <w:rPr>
                <w:b/>
                <w:color w:val="000000"/>
                <w:sz w:val="20"/>
                <w:lang w:val="en-US"/>
              </w:rPr>
              <w:t>/</w:t>
            </w:r>
            <w:r>
              <w:rPr>
                <w:b/>
                <w:color w:val="000000"/>
                <w:sz w:val="20"/>
              </w:rPr>
              <w:t xml:space="preserve"> 5382 м</w:t>
            </w:r>
            <w:proofErr w:type="gramStart"/>
            <w:r>
              <w:rPr>
                <w:b/>
                <w:color w:val="000000"/>
                <w:sz w:val="20"/>
              </w:rPr>
              <w:t>2</w:t>
            </w:r>
            <w:proofErr w:type="gramEnd"/>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0A4E5B" w:rsidRDefault="000A4E5B" w:rsidP="00FC1025">
            <w:pPr>
              <w:tabs>
                <w:tab w:val="left" w:pos="0"/>
                <w:tab w:val="left" w:pos="8931"/>
              </w:tabs>
              <w:ind w:right="-5"/>
              <w:jc w:val="both"/>
            </w:pPr>
            <w:r>
              <w:rPr>
                <w:b/>
                <w:sz w:val="20"/>
              </w:rPr>
              <w:t>5</w:t>
            </w:r>
            <w:r>
              <w:rPr>
                <w:b/>
                <w:sz w:val="20"/>
                <w:lang w:val="en-US"/>
              </w:rPr>
              <w:t> </w:t>
            </w:r>
            <w:r>
              <w:rPr>
                <w:b/>
                <w:sz w:val="20"/>
              </w:rPr>
              <w:t>817</w:t>
            </w:r>
            <w:r>
              <w:rPr>
                <w:b/>
                <w:sz w:val="20"/>
                <w:lang w:val="en-US"/>
              </w:rPr>
              <w:t xml:space="preserve"> </w:t>
            </w:r>
            <w:r>
              <w:rPr>
                <w:b/>
                <w:sz w:val="20"/>
              </w:rPr>
              <w:t>296</w:t>
            </w:r>
          </w:p>
        </w:tc>
      </w:tr>
    </w:tbl>
    <w:p w:rsidR="000A4E5B" w:rsidRDefault="000A4E5B" w:rsidP="000A4E5B">
      <w:pPr>
        <w:tabs>
          <w:tab w:val="left" w:pos="0"/>
          <w:tab w:val="left" w:pos="8931"/>
        </w:tabs>
        <w:ind w:right="-5" w:firstLine="540"/>
        <w:jc w:val="both"/>
        <w:rPr>
          <w:sz w:val="28"/>
          <w:szCs w:val="28"/>
        </w:rPr>
      </w:pPr>
    </w:p>
    <w:p w:rsidR="000A4E5B" w:rsidRDefault="000A4E5B" w:rsidP="000A4E5B">
      <w:pPr>
        <w:tabs>
          <w:tab w:val="left" w:pos="0"/>
          <w:tab w:val="left" w:pos="8931"/>
        </w:tabs>
        <w:ind w:right="283" w:firstLine="540"/>
        <w:jc w:val="both"/>
      </w:pPr>
      <w:r>
        <w:rPr>
          <w:sz w:val="28"/>
          <w:szCs w:val="28"/>
        </w:rPr>
        <w:t>- выполнение работ по ремонту участков автомобильных дорог местного значения города Кондопога, входящих в состав Петрозаводской городской агломерации по программе приоритетного проекта «Безопасные и качественные дороги» на 2019 год (ремонт участков автомобильных дорог на улице Бумажников, улице Пролетарской, улице Максима Горького) с ООО «ТЕХНОСТРОЙ» мощностью 2793 п.м./ 33</w:t>
      </w:r>
      <w:r>
        <w:rPr>
          <w:sz w:val="28"/>
          <w:szCs w:val="28"/>
          <w:lang w:val="en-US"/>
        </w:rPr>
        <w:t> </w:t>
      </w:r>
      <w:r>
        <w:rPr>
          <w:sz w:val="28"/>
          <w:szCs w:val="28"/>
        </w:rPr>
        <w:t>676 м</w:t>
      </w:r>
      <w:proofErr w:type="gramStart"/>
      <w:r>
        <w:rPr>
          <w:sz w:val="28"/>
          <w:szCs w:val="28"/>
        </w:rPr>
        <w:t>2</w:t>
      </w:r>
      <w:proofErr w:type="gramEnd"/>
      <w:r>
        <w:rPr>
          <w:sz w:val="28"/>
          <w:szCs w:val="28"/>
        </w:rPr>
        <w:t xml:space="preserve"> на общую сумму 53 467 838 руб. </w:t>
      </w:r>
    </w:p>
    <w:p w:rsidR="000A4E5B" w:rsidRDefault="000A4E5B" w:rsidP="000A4E5B">
      <w:pPr>
        <w:tabs>
          <w:tab w:val="left" w:pos="0"/>
          <w:tab w:val="left" w:pos="8931"/>
        </w:tabs>
        <w:ind w:right="283"/>
        <w:jc w:val="both"/>
        <w:rPr>
          <w:sz w:val="28"/>
          <w:szCs w:val="28"/>
        </w:rPr>
      </w:pPr>
    </w:p>
    <w:tbl>
      <w:tblPr>
        <w:tblW w:w="0" w:type="auto"/>
        <w:tblInd w:w="-190" w:type="dxa"/>
        <w:tblLayout w:type="fixed"/>
        <w:tblLook w:val="0000"/>
      </w:tblPr>
      <w:tblGrid>
        <w:gridCol w:w="648"/>
        <w:gridCol w:w="5760"/>
        <w:gridCol w:w="2962"/>
      </w:tblGrid>
      <w:tr w:rsidR="000A4E5B" w:rsidTr="00FC1025">
        <w:trPr>
          <w:trHeight w:val="733"/>
        </w:trPr>
        <w:tc>
          <w:tcPr>
            <w:tcW w:w="648" w:type="dxa"/>
            <w:tcBorders>
              <w:top w:val="single" w:sz="4" w:space="0" w:color="000000"/>
              <w:left w:val="single" w:sz="4" w:space="0" w:color="000000"/>
              <w:bottom w:val="single" w:sz="4" w:space="0" w:color="000000"/>
            </w:tcBorders>
            <w:shd w:val="clear" w:color="auto" w:fill="auto"/>
          </w:tcPr>
          <w:p w:rsidR="000A4E5B" w:rsidRDefault="000A4E5B" w:rsidP="00FC1025">
            <w:pPr>
              <w:tabs>
                <w:tab w:val="left" w:pos="0"/>
                <w:tab w:val="left" w:pos="8931"/>
              </w:tabs>
              <w:ind w:right="-5"/>
              <w:jc w:val="both"/>
            </w:pPr>
            <w:r>
              <w:rPr>
                <w:sz w:val="20"/>
              </w:rPr>
              <w:t xml:space="preserve">№ </w:t>
            </w:r>
            <w:proofErr w:type="spellStart"/>
            <w:r>
              <w:rPr>
                <w:sz w:val="20"/>
              </w:rPr>
              <w:t>пп</w:t>
            </w:r>
            <w:proofErr w:type="spellEnd"/>
          </w:p>
        </w:tc>
        <w:tc>
          <w:tcPr>
            <w:tcW w:w="5760" w:type="dxa"/>
            <w:tcBorders>
              <w:top w:val="single" w:sz="4" w:space="0" w:color="000000"/>
              <w:left w:val="single" w:sz="4" w:space="0" w:color="000000"/>
              <w:bottom w:val="single" w:sz="4" w:space="0" w:color="000000"/>
            </w:tcBorders>
            <w:shd w:val="clear" w:color="auto" w:fill="auto"/>
          </w:tcPr>
          <w:p w:rsidR="000A4E5B" w:rsidRDefault="000A4E5B" w:rsidP="00FC1025">
            <w:pPr>
              <w:tabs>
                <w:tab w:val="left" w:pos="0"/>
                <w:tab w:val="left" w:pos="8931"/>
              </w:tabs>
              <w:jc w:val="center"/>
            </w:pPr>
            <w:r>
              <w:rPr>
                <w:color w:val="000000"/>
                <w:sz w:val="20"/>
              </w:rPr>
              <w:t>Наименование автомобильной дороги, мощность работ</w:t>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0A4E5B" w:rsidRDefault="000A4E5B" w:rsidP="00FC1025">
            <w:pPr>
              <w:tabs>
                <w:tab w:val="left" w:pos="0"/>
                <w:tab w:val="left" w:pos="8931"/>
              </w:tabs>
              <w:ind w:right="-5"/>
              <w:jc w:val="center"/>
            </w:pPr>
            <w:r>
              <w:rPr>
                <w:sz w:val="20"/>
              </w:rPr>
              <w:t xml:space="preserve">Стоимость контракта, </w:t>
            </w:r>
            <w:proofErr w:type="spellStart"/>
            <w:r>
              <w:rPr>
                <w:sz w:val="20"/>
              </w:rPr>
              <w:t>руб</w:t>
            </w:r>
            <w:proofErr w:type="spellEnd"/>
            <w:r>
              <w:rPr>
                <w:sz w:val="20"/>
                <w:lang w:val="en-US"/>
              </w:rPr>
              <w:t>/</w:t>
            </w:r>
          </w:p>
        </w:tc>
      </w:tr>
      <w:tr w:rsidR="000A4E5B" w:rsidTr="00FC1025">
        <w:trPr>
          <w:trHeight w:val="1084"/>
        </w:trPr>
        <w:tc>
          <w:tcPr>
            <w:tcW w:w="648" w:type="dxa"/>
            <w:tcBorders>
              <w:top w:val="single" w:sz="4" w:space="0" w:color="000000"/>
              <w:left w:val="single" w:sz="4" w:space="0" w:color="000000"/>
              <w:bottom w:val="single" w:sz="4" w:space="0" w:color="000000"/>
            </w:tcBorders>
            <w:shd w:val="clear" w:color="auto" w:fill="auto"/>
          </w:tcPr>
          <w:p w:rsidR="000A4E5B" w:rsidRDefault="000A4E5B" w:rsidP="00FC1025">
            <w:pPr>
              <w:tabs>
                <w:tab w:val="left" w:pos="0"/>
                <w:tab w:val="left" w:pos="8931"/>
              </w:tabs>
              <w:ind w:right="-5"/>
              <w:jc w:val="both"/>
            </w:pPr>
            <w:r>
              <w:rPr>
                <w:color w:val="000000"/>
                <w:sz w:val="28"/>
                <w:szCs w:val="28"/>
              </w:rPr>
              <w:t>1</w:t>
            </w:r>
          </w:p>
        </w:tc>
        <w:tc>
          <w:tcPr>
            <w:tcW w:w="5760" w:type="dxa"/>
            <w:tcBorders>
              <w:top w:val="single" w:sz="4" w:space="0" w:color="000000"/>
              <w:left w:val="single" w:sz="4" w:space="0" w:color="000000"/>
              <w:bottom w:val="single" w:sz="4" w:space="0" w:color="000000"/>
            </w:tcBorders>
            <w:shd w:val="clear" w:color="auto" w:fill="auto"/>
          </w:tcPr>
          <w:p w:rsidR="000A4E5B" w:rsidRDefault="000A4E5B" w:rsidP="00FC1025">
            <w:pPr>
              <w:tabs>
                <w:tab w:val="left" w:pos="0"/>
                <w:tab w:val="left" w:pos="8931"/>
              </w:tabs>
            </w:pPr>
            <w:r>
              <w:rPr>
                <w:sz w:val="20"/>
              </w:rPr>
              <w:t xml:space="preserve">г. Кондопога </w:t>
            </w:r>
          </w:p>
          <w:p w:rsidR="000A4E5B" w:rsidRDefault="000A4E5B" w:rsidP="00FC1025">
            <w:pPr>
              <w:tabs>
                <w:tab w:val="left" w:pos="0"/>
                <w:tab w:val="left" w:pos="8931"/>
              </w:tabs>
            </w:pPr>
            <w:proofErr w:type="gramStart"/>
            <w:r>
              <w:rPr>
                <w:sz w:val="20"/>
              </w:rPr>
              <w:t xml:space="preserve">ул. Бумажников (от ул. Комсомольской до ул. Пролетарской; от ул. Пролетарской до ул. </w:t>
            </w:r>
            <w:proofErr w:type="spellStart"/>
            <w:r>
              <w:rPr>
                <w:sz w:val="20"/>
              </w:rPr>
              <w:t>Новокирпичной</w:t>
            </w:r>
            <w:proofErr w:type="spellEnd"/>
            <w:r>
              <w:rPr>
                <w:sz w:val="20"/>
              </w:rPr>
              <w:t xml:space="preserve">; от ул. </w:t>
            </w:r>
            <w:proofErr w:type="spellStart"/>
            <w:r>
              <w:rPr>
                <w:sz w:val="20"/>
              </w:rPr>
              <w:t>Новокирпичной</w:t>
            </w:r>
            <w:proofErr w:type="spellEnd"/>
            <w:r>
              <w:rPr>
                <w:sz w:val="20"/>
              </w:rPr>
              <w:t xml:space="preserve"> до Объездной дороги)</w:t>
            </w:r>
            <w:proofErr w:type="gramEnd"/>
          </w:p>
          <w:p w:rsidR="000A4E5B" w:rsidRDefault="000A4E5B" w:rsidP="00FC1025">
            <w:pPr>
              <w:tabs>
                <w:tab w:val="left" w:pos="0"/>
                <w:tab w:val="left" w:pos="8931"/>
              </w:tabs>
              <w:rPr>
                <w:color w:val="000000"/>
                <w:sz w:val="20"/>
              </w:rPr>
            </w:pPr>
          </w:p>
          <w:p w:rsidR="000A4E5B" w:rsidRDefault="000A4E5B" w:rsidP="00FC1025">
            <w:pPr>
              <w:tabs>
                <w:tab w:val="left" w:pos="0"/>
                <w:tab w:val="left" w:pos="8931"/>
              </w:tabs>
              <w:ind w:right="-5"/>
              <w:jc w:val="both"/>
            </w:pPr>
            <w:r>
              <w:rPr>
                <w:b/>
                <w:color w:val="000000"/>
                <w:sz w:val="20"/>
              </w:rPr>
              <w:t>1798 п.м.</w:t>
            </w:r>
            <w:r>
              <w:rPr>
                <w:b/>
                <w:color w:val="000000"/>
                <w:sz w:val="20"/>
                <w:lang w:val="en-US"/>
              </w:rPr>
              <w:t>/</w:t>
            </w:r>
            <w:r>
              <w:rPr>
                <w:b/>
                <w:color w:val="000000"/>
                <w:sz w:val="20"/>
              </w:rPr>
              <w:t xml:space="preserve"> 19537 м</w:t>
            </w:r>
            <w:proofErr w:type="gramStart"/>
            <w:r>
              <w:rPr>
                <w:b/>
                <w:color w:val="000000"/>
                <w:sz w:val="20"/>
              </w:rPr>
              <w:t>2</w:t>
            </w:r>
            <w:proofErr w:type="gramEnd"/>
          </w:p>
          <w:p w:rsidR="000A4E5B" w:rsidRDefault="000A4E5B" w:rsidP="00FC1025">
            <w:pPr>
              <w:tabs>
                <w:tab w:val="left" w:pos="0"/>
                <w:tab w:val="left" w:pos="930"/>
                <w:tab w:val="left" w:pos="8931"/>
              </w:tabs>
            </w:pPr>
            <w:r>
              <w:rPr>
                <w:sz w:val="28"/>
                <w:szCs w:val="28"/>
              </w:rPr>
              <w:tab/>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0A4E5B" w:rsidRDefault="000A4E5B" w:rsidP="00FC1025">
            <w:pPr>
              <w:tabs>
                <w:tab w:val="left" w:pos="0"/>
                <w:tab w:val="left" w:pos="8931"/>
              </w:tabs>
              <w:ind w:right="-5"/>
              <w:jc w:val="both"/>
            </w:pPr>
            <w:r>
              <w:rPr>
                <w:b/>
                <w:sz w:val="20"/>
              </w:rPr>
              <w:t>26</w:t>
            </w:r>
            <w:r>
              <w:rPr>
                <w:b/>
                <w:sz w:val="20"/>
                <w:lang w:val="en-US"/>
              </w:rPr>
              <w:t> </w:t>
            </w:r>
            <w:r>
              <w:rPr>
                <w:b/>
                <w:sz w:val="20"/>
              </w:rPr>
              <w:t>889</w:t>
            </w:r>
            <w:r>
              <w:rPr>
                <w:b/>
                <w:sz w:val="20"/>
                <w:lang w:val="en-US"/>
              </w:rPr>
              <w:t xml:space="preserve"> </w:t>
            </w:r>
            <w:r>
              <w:rPr>
                <w:b/>
                <w:sz w:val="20"/>
              </w:rPr>
              <w:t>466</w:t>
            </w:r>
          </w:p>
        </w:tc>
      </w:tr>
      <w:tr w:rsidR="000A4E5B" w:rsidTr="00FC1025">
        <w:trPr>
          <w:trHeight w:val="1084"/>
        </w:trPr>
        <w:tc>
          <w:tcPr>
            <w:tcW w:w="648" w:type="dxa"/>
            <w:tcBorders>
              <w:top w:val="single" w:sz="4" w:space="0" w:color="000000"/>
              <w:left w:val="single" w:sz="4" w:space="0" w:color="000000"/>
              <w:bottom w:val="single" w:sz="4" w:space="0" w:color="000000"/>
            </w:tcBorders>
            <w:shd w:val="clear" w:color="auto" w:fill="auto"/>
          </w:tcPr>
          <w:p w:rsidR="000A4E5B" w:rsidRDefault="000A4E5B" w:rsidP="00FC1025">
            <w:pPr>
              <w:tabs>
                <w:tab w:val="left" w:pos="0"/>
                <w:tab w:val="left" w:pos="8931"/>
              </w:tabs>
              <w:ind w:right="-5"/>
              <w:jc w:val="both"/>
            </w:pPr>
            <w:r>
              <w:rPr>
                <w:color w:val="000000"/>
                <w:sz w:val="28"/>
                <w:szCs w:val="28"/>
              </w:rPr>
              <w:t>2</w:t>
            </w:r>
          </w:p>
        </w:tc>
        <w:tc>
          <w:tcPr>
            <w:tcW w:w="5760" w:type="dxa"/>
            <w:tcBorders>
              <w:top w:val="single" w:sz="4" w:space="0" w:color="000000"/>
              <w:left w:val="single" w:sz="4" w:space="0" w:color="000000"/>
              <w:bottom w:val="single" w:sz="4" w:space="0" w:color="000000"/>
            </w:tcBorders>
            <w:shd w:val="clear" w:color="auto" w:fill="auto"/>
            <w:vAlign w:val="center"/>
          </w:tcPr>
          <w:p w:rsidR="000A4E5B" w:rsidRDefault="000A4E5B" w:rsidP="00FC1025">
            <w:pPr>
              <w:tabs>
                <w:tab w:val="left" w:pos="0"/>
                <w:tab w:val="left" w:pos="8931"/>
              </w:tabs>
            </w:pPr>
            <w:r>
              <w:rPr>
                <w:b/>
                <w:color w:val="0000FF"/>
                <w:sz w:val="20"/>
              </w:rPr>
              <w:t xml:space="preserve"> </w:t>
            </w:r>
            <w:r>
              <w:rPr>
                <w:sz w:val="20"/>
              </w:rPr>
              <w:t>г. Кондопога ул</w:t>
            </w:r>
            <w:proofErr w:type="gramStart"/>
            <w:r>
              <w:rPr>
                <w:sz w:val="20"/>
              </w:rPr>
              <w:t>.П</w:t>
            </w:r>
            <w:proofErr w:type="gramEnd"/>
            <w:r>
              <w:rPr>
                <w:sz w:val="20"/>
              </w:rPr>
              <w:t>ролетарская (от ул. Заводской до Октябрьского шоссе, от ул. Советов  до ул. Заводской)</w:t>
            </w:r>
          </w:p>
          <w:p w:rsidR="000A4E5B" w:rsidRDefault="000A4E5B" w:rsidP="00FC1025">
            <w:pPr>
              <w:tabs>
                <w:tab w:val="left" w:pos="0"/>
                <w:tab w:val="left" w:pos="8931"/>
              </w:tabs>
              <w:rPr>
                <w:b/>
                <w:color w:val="0000FF"/>
                <w:sz w:val="20"/>
              </w:rPr>
            </w:pPr>
          </w:p>
          <w:p w:rsidR="000A4E5B" w:rsidRDefault="000A4E5B" w:rsidP="00FC1025">
            <w:pPr>
              <w:tabs>
                <w:tab w:val="left" w:pos="0"/>
                <w:tab w:val="left" w:pos="8931"/>
              </w:tabs>
            </w:pPr>
            <w:r>
              <w:rPr>
                <w:b/>
                <w:color w:val="000000"/>
                <w:sz w:val="20"/>
              </w:rPr>
              <w:t>428 п.м.</w:t>
            </w:r>
            <w:r>
              <w:rPr>
                <w:b/>
                <w:color w:val="000000"/>
                <w:sz w:val="20"/>
                <w:lang w:val="en-US"/>
              </w:rPr>
              <w:t>/</w:t>
            </w:r>
            <w:r>
              <w:rPr>
                <w:b/>
                <w:color w:val="000000"/>
                <w:sz w:val="20"/>
              </w:rPr>
              <w:t xml:space="preserve"> 8662 м</w:t>
            </w:r>
            <w:proofErr w:type="gramStart"/>
            <w:r>
              <w:rPr>
                <w:b/>
                <w:color w:val="000000"/>
                <w:sz w:val="20"/>
              </w:rPr>
              <w:t>2</w:t>
            </w:r>
            <w:proofErr w:type="gramEnd"/>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0A4E5B" w:rsidRDefault="000A4E5B" w:rsidP="00FC1025">
            <w:pPr>
              <w:tabs>
                <w:tab w:val="left" w:pos="0"/>
                <w:tab w:val="left" w:pos="8931"/>
              </w:tabs>
              <w:ind w:right="-5"/>
              <w:jc w:val="both"/>
            </w:pPr>
            <w:r>
              <w:rPr>
                <w:b/>
                <w:sz w:val="20"/>
              </w:rPr>
              <w:t>15</w:t>
            </w:r>
            <w:r>
              <w:rPr>
                <w:b/>
                <w:sz w:val="20"/>
                <w:lang w:val="en-US"/>
              </w:rPr>
              <w:t> </w:t>
            </w:r>
            <w:r>
              <w:rPr>
                <w:b/>
                <w:sz w:val="20"/>
              </w:rPr>
              <w:t>130</w:t>
            </w:r>
            <w:r>
              <w:rPr>
                <w:b/>
                <w:sz w:val="20"/>
                <w:lang w:val="en-US"/>
              </w:rPr>
              <w:t xml:space="preserve"> </w:t>
            </w:r>
            <w:r>
              <w:rPr>
                <w:b/>
                <w:sz w:val="20"/>
              </w:rPr>
              <w:t>127</w:t>
            </w:r>
          </w:p>
        </w:tc>
      </w:tr>
      <w:tr w:rsidR="000A4E5B" w:rsidTr="00FC1025">
        <w:trPr>
          <w:trHeight w:val="1084"/>
        </w:trPr>
        <w:tc>
          <w:tcPr>
            <w:tcW w:w="648" w:type="dxa"/>
            <w:tcBorders>
              <w:top w:val="single" w:sz="4" w:space="0" w:color="000000"/>
              <w:left w:val="single" w:sz="4" w:space="0" w:color="000000"/>
              <w:bottom w:val="single" w:sz="4" w:space="0" w:color="000000"/>
            </w:tcBorders>
            <w:shd w:val="clear" w:color="auto" w:fill="auto"/>
          </w:tcPr>
          <w:p w:rsidR="000A4E5B" w:rsidRDefault="000A4E5B" w:rsidP="00FC1025">
            <w:pPr>
              <w:tabs>
                <w:tab w:val="left" w:pos="0"/>
                <w:tab w:val="left" w:pos="8931"/>
              </w:tabs>
              <w:ind w:right="-5"/>
              <w:jc w:val="both"/>
            </w:pPr>
            <w:r>
              <w:rPr>
                <w:color w:val="000000"/>
                <w:sz w:val="28"/>
                <w:szCs w:val="28"/>
              </w:rPr>
              <w:t>3</w:t>
            </w:r>
          </w:p>
        </w:tc>
        <w:tc>
          <w:tcPr>
            <w:tcW w:w="5760" w:type="dxa"/>
            <w:tcBorders>
              <w:top w:val="single" w:sz="4" w:space="0" w:color="000000"/>
              <w:left w:val="single" w:sz="4" w:space="0" w:color="000000"/>
              <w:bottom w:val="single" w:sz="4" w:space="0" w:color="000000"/>
            </w:tcBorders>
            <w:shd w:val="clear" w:color="auto" w:fill="auto"/>
            <w:vAlign w:val="center"/>
          </w:tcPr>
          <w:p w:rsidR="000A4E5B" w:rsidRDefault="000A4E5B" w:rsidP="00FC1025">
            <w:pPr>
              <w:tabs>
                <w:tab w:val="left" w:pos="0"/>
                <w:tab w:val="left" w:pos="8931"/>
              </w:tabs>
            </w:pPr>
            <w:r>
              <w:rPr>
                <w:sz w:val="20"/>
              </w:rPr>
              <w:t xml:space="preserve">г. Кондопога </w:t>
            </w:r>
          </w:p>
          <w:p w:rsidR="000A4E5B" w:rsidRDefault="000A4E5B" w:rsidP="00FC1025">
            <w:pPr>
              <w:tabs>
                <w:tab w:val="left" w:pos="0"/>
                <w:tab w:val="left" w:pos="8931"/>
              </w:tabs>
            </w:pPr>
            <w:r>
              <w:rPr>
                <w:sz w:val="20"/>
              </w:rPr>
              <w:t>ул</w:t>
            </w:r>
            <w:proofErr w:type="gramStart"/>
            <w:r>
              <w:rPr>
                <w:sz w:val="20"/>
              </w:rPr>
              <w:t>.М</w:t>
            </w:r>
            <w:proofErr w:type="gramEnd"/>
            <w:r>
              <w:rPr>
                <w:sz w:val="20"/>
              </w:rPr>
              <w:t>аксима Горького (от ул. Комсомольской до ул. Пролетарской, от ул. Пролетарской до ул. Заводской)</w:t>
            </w:r>
          </w:p>
          <w:p w:rsidR="000A4E5B" w:rsidRDefault="000A4E5B" w:rsidP="00FC1025">
            <w:pPr>
              <w:tabs>
                <w:tab w:val="left" w:pos="0"/>
                <w:tab w:val="left" w:pos="8931"/>
              </w:tabs>
              <w:rPr>
                <w:color w:val="000000"/>
                <w:sz w:val="20"/>
              </w:rPr>
            </w:pPr>
          </w:p>
          <w:p w:rsidR="000A4E5B" w:rsidRDefault="000A4E5B" w:rsidP="00FC1025">
            <w:pPr>
              <w:tabs>
                <w:tab w:val="left" w:pos="0"/>
                <w:tab w:val="left" w:pos="8931"/>
              </w:tabs>
            </w:pPr>
            <w:r>
              <w:rPr>
                <w:b/>
                <w:color w:val="000000"/>
                <w:sz w:val="20"/>
              </w:rPr>
              <w:t>567 п.м.</w:t>
            </w:r>
            <w:r>
              <w:rPr>
                <w:b/>
                <w:color w:val="000000"/>
                <w:sz w:val="20"/>
                <w:lang w:val="en-US"/>
              </w:rPr>
              <w:t>/</w:t>
            </w:r>
            <w:r>
              <w:rPr>
                <w:b/>
                <w:color w:val="000000"/>
                <w:sz w:val="20"/>
              </w:rPr>
              <w:t xml:space="preserve">   5477 м</w:t>
            </w:r>
            <w:proofErr w:type="gramStart"/>
            <w:r>
              <w:rPr>
                <w:b/>
                <w:color w:val="000000"/>
                <w:sz w:val="20"/>
              </w:rPr>
              <w:t>2</w:t>
            </w:r>
            <w:proofErr w:type="gramEnd"/>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0A4E5B" w:rsidRDefault="000A4E5B" w:rsidP="00FC1025">
            <w:pPr>
              <w:tabs>
                <w:tab w:val="left" w:pos="0"/>
                <w:tab w:val="left" w:pos="8931"/>
              </w:tabs>
              <w:ind w:right="-5"/>
              <w:jc w:val="both"/>
            </w:pPr>
            <w:r>
              <w:rPr>
                <w:b/>
                <w:sz w:val="20"/>
              </w:rPr>
              <w:t>11</w:t>
            </w:r>
            <w:r>
              <w:rPr>
                <w:b/>
                <w:sz w:val="20"/>
                <w:lang w:val="en-US"/>
              </w:rPr>
              <w:t> </w:t>
            </w:r>
            <w:r>
              <w:rPr>
                <w:b/>
                <w:sz w:val="20"/>
              </w:rPr>
              <w:t>448</w:t>
            </w:r>
            <w:r>
              <w:rPr>
                <w:b/>
                <w:sz w:val="20"/>
                <w:lang w:val="en-US"/>
              </w:rPr>
              <w:t xml:space="preserve"> </w:t>
            </w:r>
            <w:r>
              <w:rPr>
                <w:b/>
                <w:sz w:val="20"/>
              </w:rPr>
              <w:t>245</w:t>
            </w:r>
          </w:p>
        </w:tc>
      </w:tr>
    </w:tbl>
    <w:p w:rsidR="000A4E5B" w:rsidRDefault="000A4E5B" w:rsidP="000A4E5B">
      <w:pPr>
        <w:tabs>
          <w:tab w:val="left" w:pos="0"/>
          <w:tab w:val="left" w:pos="180"/>
          <w:tab w:val="left" w:pos="8931"/>
        </w:tabs>
        <w:ind w:right="283" w:firstLine="540"/>
        <w:jc w:val="both"/>
        <w:rPr>
          <w:sz w:val="28"/>
          <w:szCs w:val="28"/>
        </w:rPr>
      </w:pPr>
    </w:p>
    <w:p w:rsidR="000A4E5B" w:rsidRDefault="000A4E5B" w:rsidP="000A4E5B">
      <w:pPr>
        <w:tabs>
          <w:tab w:val="left" w:pos="0"/>
          <w:tab w:val="left" w:pos="180"/>
          <w:tab w:val="left" w:pos="8931"/>
        </w:tabs>
        <w:ind w:right="283" w:firstLine="540"/>
        <w:jc w:val="both"/>
        <w:rPr>
          <w:sz w:val="28"/>
          <w:szCs w:val="28"/>
        </w:rPr>
      </w:pPr>
      <w:r>
        <w:rPr>
          <w:sz w:val="28"/>
          <w:szCs w:val="28"/>
        </w:rPr>
        <w:t>- Выполнение работ по ремонту тротуаров на Объездной дороге в г. Кондопога в составе автодороги "</w:t>
      </w:r>
      <w:proofErr w:type="spellStart"/>
      <w:r>
        <w:rPr>
          <w:sz w:val="28"/>
          <w:szCs w:val="28"/>
        </w:rPr>
        <w:t>Кола-Кончезеро-Шуйская-Гирвас</w:t>
      </w:r>
      <w:proofErr w:type="spellEnd"/>
      <w:r>
        <w:rPr>
          <w:sz w:val="28"/>
          <w:szCs w:val="28"/>
        </w:rPr>
        <w:t>", ул. Строительной, ул. Комсомольской, ул. Бумажников, ул. Пролетарской, ул. М.Горького мощностью 10 455, 14 м</w:t>
      </w:r>
      <w:proofErr w:type="gramStart"/>
      <w:r>
        <w:rPr>
          <w:sz w:val="28"/>
          <w:szCs w:val="28"/>
        </w:rPr>
        <w:t>2</w:t>
      </w:r>
      <w:proofErr w:type="gramEnd"/>
      <w:r>
        <w:rPr>
          <w:b/>
          <w:sz w:val="28"/>
          <w:szCs w:val="28"/>
        </w:rPr>
        <w:t xml:space="preserve"> </w:t>
      </w:r>
      <w:r>
        <w:rPr>
          <w:sz w:val="28"/>
          <w:szCs w:val="28"/>
        </w:rPr>
        <w:t xml:space="preserve">  с ООО  «СЕВЕРДОРСТРОЙ» на общую сумму 15 288 418 руб.</w:t>
      </w:r>
    </w:p>
    <w:p w:rsidR="000A4E5B" w:rsidRDefault="000A4E5B" w:rsidP="000A4E5B">
      <w:pPr>
        <w:tabs>
          <w:tab w:val="left" w:pos="0"/>
          <w:tab w:val="left" w:pos="180"/>
          <w:tab w:val="left" w:pos="8931"/>
        </w:tabs>
        <w:ind w:firstLine="540"/>
        <w:jc w:val="both"/>
      </w:pPr>
    </w:p>
    <w:tbl>
      <w:tblPr>
        <w:tblW w:w="0" w:type="auto"/>
        <w:tblInd w:w="-190" w:type="dxa"/>
        <w:tblLayout w:type="fixed"/>
        <w:tblLook w:val="0000"/>
      </w:tblPr>
      <w:tblGrid>
        <w:gridCol w:w="648"/>
        <w:gridCol w:w="5760"/>
        <w:gridCol w:w="2962"/>
      </w:tblGrid>
      <w:tr w:rsidR="000A4E5B" w:rsidTr="00FC1025">
        <w:trPr>
          <w:trHeight w:val="733"/>
        </w:trPr>
        <w:tc>
          <w:tcPr>
            <w:tcW w:w="648" w:type="dxa"/>
            <w:tcBorders>
              <w:top w:val="single" w:sz="4" w:space="0" w:color="000000"/>
              <w:left w:val="single" w:sz="4" w:space="0" w:color="000000"/>
              <w:bottom w:val="single" w:sz="4" w:space="0" w:color="000000"/>
            </w:tcBorders>
            <w:shd w:val="clear" w:color="auto" w:fill="auto"/>
          </w:tcPr>
          <w:p w:rsidR="000A4E5B" w:rsidRDefault="000A4E5B" w:rsidP="00FC1025">
            <w:pPr>
              <w:tabs>
                <w:tab w:val="left" w:pos="0"/>
                <w:tab w:val="left" w:pos="8931"/>
              </w:tabs>
              <w:ind w:right="-5"/>
              <w:jc w:val="both"/>
            </w:pPr>
            <w:r>
              <w:rPr>
                <w:sz w:val="20"/>
              </w:rPr>
              <w:t xml:space="preserve">№ </w:t>
            </w:r>
            <w:proofErr w:type="spellStart"/>
            <w:r>
              <w:rPr>
                <w:sz w:val="20"/>
              </w:rPr>
              <w:t>пп</w:t>
            </w:r>
            <w:proofErr w:type="spellEnd"/>
          </w:p>
        </w:tc>
        <w:tc>
          <w:tcPr>
            <w:tcW w:w="5760" w:type="dxa"/>
            <w:tcBorders>
              <w:top w:val="single" w:sz="4" w:space="0" w:color="000000"/>
              <w:left w:val="single" w:sz="4" w:space="0" w:color="000000"/>
              <w:bottom w:val="single" w:sz="4" w:space="0" w:color="000000"/>
            </w:tcBorders>
            <w:shd w:val="clear" w:color="auto" w:fill="auto"/>
          </w:tcPr>
          <w:p w:rsidR="000A4E5B" w:rsidRDefault="000A4E5B" w:rsidP="00FC1025">
            <w:pPr>
              <w:tabs>
                <w:tab w:val="left" w:pos="0"/>
                <w:tab w:val="left" w:pos="8931"/>
              </w:tabs>
              <w:jc w:val="center"/>
            </w:pPr>
            <w:r>
              <w:rPr>
                <w:color w:val="000000"/>
                <w:sz w:val="20"/>
              </w:rPr>
              <w:t>Наименование автомобильной дороги, мощность работ</w:t>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0A4E5B" w:rsidRDefault="000A4E5B" w:rsidP="00FC1025">
            <w:pPr>
              <w:tabs>
                <w:tab w:val="left" w:pos="0"/>
                <w:tab w:val="left" w:pos="8931"/>
              </w:tabs>
              <w:ind w:right="-5"/>
              <w:jc w:val="center"/>
            </w:pPr>
            <w:r>
              <w:rPr>
                <w:sz w:val="20"/>
              </w:rPr>
              <w:t xml:space="preserve">Стоимость контракта, </w:t>
            </w:r>
            <w:proofErr w:type="spellStart"/>
            <w:r>
              <w:rPr>
                <w:sz w:val="20"/>
              </w:rPr>
              <w:t>руб</w:t>
            </w:r>
            <w:proofErr w:type="spellEnd"/>
            <w:r>
              <w:rPr>
                <w:sz w:val="20"/>
                <w:lang w:val="en-US"/>
              </w:rPr>
              <w:t>/</w:t>
            </w:r>
          </w:p>
        </w:tc>
      </w:tr>
      <w:tr w:rsidR="000A4E5B" w:rsidTr="00FC1025">
        <w:trPr>
          <w:trHeight w:val="3745"/>
        </w:trPr>
        <w:tc>
          <w:tcPr>
            <w:tcW w:w="648" w:type="dxa"/>
            <w:tcBorders>
              <w:top w:val="single" w:sz="4" w:space="0" w:color="000000"/>
              <w:left w:val="single" w:sz="4" w:space="0" w:color="000000"/>
              <w:bottom w:val="single" w:sz="4" w:space="0" w:color="000000"/>
            </w:tcBorders>
            <w:shd w:val="clear" w:color="auto" w:fill="auto"/>
          </w:tcPr>
          <w:p w:rsidR="000A4E5B" w:rsidRDefault="000A4E5B" w:rsidP="00FC1025">
            <w:pPr>
              <w:tabs>
                <w:tab w:val="left" w:pos="0"/>
                <w:tab w:val="left" w:pos="8931"/>
              </w:tabs>
              <w:ind w:right="-5"/>
              <w:jc w:val="both"/>
            </w:pPr>
            <w:r>
              <w:rPr>
                <w:color w:val="000000"/>
                <w:sz w:val="28"/>
                <w:szCs w:val="28"/>
              </w:rPr>
              <w:t>1</w:t>
            </w:r>
          </w:p>
        </w:tc>
        <w:tc>
          <w:tcPr>
            <w:tcW w:w="5760" w:type="dxa"/>
            <w:tcBorders>
              <w:top w:val="single" w:sz="4" w:space="0" w:color="000000"/>
              <w:left w:val="single" w:sz="4" w:space="0" w:color="000000"/>
              <w:bottom w:val="single" w:sz="4" w:space="0" w:color="000000"/>
            </w:tcBorders>
            <w:shd w:val="clear" w:color="auto" w:fill="auto"/>
          </w:tcPr>
          <w:p w:rsidR="000A4E5B" w:rsidRDefault="000A4E5B" w:rsidP="00FC1025">
            <w:pPr>
              <w:tabs>
                <w:tab w:val="left" w:pos="0"/>
                <w:tab w:val="left" w:pos="8931"/>
              </w:tabs>
            </w:pPr>
            <w:r>
              <w:rPr>
                <w:sz w:val="28"/>
                <w:szCs w:val="28"/>
              </w:rPr>
              <w:tab/>
            </w:r>
            <w:proofErr w:type="gramStart"/>
            <w:r>
              <w:rPr>
                <w:sz w:val="20"/>
              </w:rPr>
              <w:t>Ремонт тротуаров на Объездной дороге в г. Кондопога в составе автодороги "</w:t>
            </w:r>
            <w:proofErr w:type="spellStart"/>
            <w:r>
              <w:rPr>
                <w:sz w:val="20"/>
              </w:rPr>
              <w:t>Кола-Кончезеро-Шуйская-Гирвас</w:t>
            </w:r>
            <w:proofErr w:type="spellEnd"/>
            <w:r>
              <w:rPr>
                <w:sz w:val="20"/>
              </w:rPr>
              <w:t>", ул. Строительной, ул. Комсомольской, ул. Бумажников, ул. Пролетарской, ул. М.Горького.</w:t>
            </w:r>
            <w:proofErr w:type="gramEnd"/>
          </w:p>
          <w:p w:rsidR="000A4E5B" w:rsidRDefault="000A4E5B" w:rsidP="00FC1025">
            <w:pPr>
              <w:tabs>
                <w:tab w:val="left" w:pos="0"/>
                <w:tab w:val="left" w:pos="8931"/>
              </w:tabs>
              <w:rPr>
                <w:sz w:val="20"/>
              </w:rPr>
            </w:pPr>
          </w:p>
          <w:p w:rsidR="000A4E5B" w:rsidRDefault="000A4E5B" w:rsidP="00FC1025">
            <w:pPr>
              <w:tabs>
                <w:tab w:val="left" w:pos="0"/>
                <w:tab w:val="left" w:pos="8931"/>
              </w:tabs>
            </w:pPr>
            <w:r>
              <w:rPr>
                <w:sz w:val="20"/>
              </w:rPr>
              <w:t>1) Объездная дорога в г. Кондопога в составе автодороги "</w:t>
            </w:r>
            <w:proofErr w:type="spellStart"/>
            <w:r>
              <w:rPr>
                <w:sz w:val="20"/>
              </w:rPr>
              <w:t>Кола-Кончезеро-Шуйская-Гирвас</w:t>
            </w:r>
            <w:proofErr w:type="spellEnd"/>
            <w:r>
              <w:rPr>
                <w:sz w:val="20"/>
              </w:rPr>
              <w:t xml:space="preserve"> </w:t>
            </w:r>
            <w:r>
              <w:rPr>
                <w:b/>
                <w:sz w:val="20"/>
              </w:rPr>
              <w:t>– 1773 м</w:t>
            </w:r>
            <w:proofErr w:type="gramStart"/>
            <w:r>
              <w:rPr>
                <w:b/>
                <w:sz w:val="20"/>
              </w:rPr>
              <w:t>2</w:t>
            </w:r>
            <w:proofErr w:type="gramEnd"/>
            <w:r>
              <w:rPr>
                <w:b/>
                <w:sz w:val="20"/>
              </w:rPr>
              <w:t>;</w:t>
            </w:r>
            <w:r>
              <w:rPr>
                <w:sz w:val="20"/>
              </w:rPr>
              <w:t xml:space="preserve"> </w:t>
            </w:r>
          </w:p>
          <w:p w:rsidR="000A4E5B" w:rsidRDefault="000A4E5B" w:rsidP="00FC1025">
            <w:pPr>
              <w:tabs>
                <w:tab w:val="left" w:pos="0"/>
                <w:tab w:val="left" w:pos="8931"/>
              </w:tabs>
            </w:pPr>
            <w:r>
              <w:rPr>
                <w:sz w:val="20"/>
              </w:rPr>
              <w:t xml:space="preserve">2) ул. М.Горького – </w:t>
            </w:r>
            <w:r>
              <w:rPr>
                <w:b/>
                <w:sz w:val="20"/>
              </w:rPr>
              <w:t>2135,14 м</w:t>
            </w:r>
            <w:proofErr w:type="gramStart"/>
            <w:r>
              <w:rPr>
                <w:b/>
                <w:sz w:val="20"/>
              </w:rPr>
              <w:t>2</w:t>
            </w:r>
            <w:proofErr w:type="gramEnd"/>
            <w:r>
              <w:rPr>
                <w:b/>
                <w:sz w:val="20"/>
              </w:rPr>
              <w:t>;</w:t>
            </w:r>
          </w:p>
          <w:p w:rsidR="000A4E5B" w:rsidRDefault="000A4E5B" w:rsidP="00FC1025">
            <w:pPr>
              <w:tabs>
                <w:tab w:val="left" w:pos="0"/>
                <w:tab w:val="left" w:pos="8931"/>
              </w:tabs>
            </w:pPr>
            <w:r>
              <w:rPr>
                <w:sz w:val="20"/>
              </w:rPr>
              <w:t xml:space="preserve">3) ул. Пролетарской – </w:t>
            </w:r>
            <w:r>
              <w:rPr>
                <w:b/>
                <w:sz w:val="20"/>
              </w:rPr>
              <w:t>4100 м</w:t>
            </w:r>
            <w:proofErr w:type="gramStart"/>
            <w:r>
              <w:rPr>
                <w:b/>
                <w:sz w:val="20"/>
              </w:rPr>
              <w:t>2</w:t>
            </w:r>
            <w:proofErr w:type="gramEnd"/>
            <w:r>
              <w:rPr>
                <w:b/>
                <w:sz w:val="20"/>
              </w:rPr>
              <w:t>;</w:t>
            </w:r>
          </w:p>
          <w:p w:rsidR="000A4E5B" w:rsidRDefault="000A4E5B" w:rsidP="00FC1025">
            <w:pPr>
              <w:tabs>
                <w:tab w:val="left" w:pos="0"/>
                <w:tab w:val="left" w:pos="8931"/>
              </w:tabs>
            </w:pPr>
            <w:r>
              <w:rPr>
                <w:sz w:val="20"/>
              </w:rPr>
              <w:t xml:space="preserve">4) ул. Строительная – </w:t>
            </w:r>
            <w:r>
              <w:rPr>
                <w:b/>
                <w:sz w:val="20"/>
              </w:rPr>
              <w:t>899 м</w:t>
            </w:r>
            <w:proofErr w:type="gramStart"/>
            <w:r>
              <w:rPr>
                <w:b/>
                <w:sz w:val="20"/>
              </w:rPr>
              <w:t>2</w:t>
            </w:r>
            <w:proofErr w:type="gramEnd"/>
            <w:r>
              <w:rPr>
                <w:b/>
                <w:sz w:val="20"/>
              </w:rPr>
              <w:t>;</w:t>
            </w:r>
          </w:p>
          <w:p w:rsidR="000A4E5B" w:rsidRDefault="000A4E5B" w:rsidP="00FC1025">
            <w:pPr>
              <w:tabs>
                <w:tab w:val="left" w:pos="0"/>
                <w:tab w:val="left" w:pos="8931"/>
              </w:tabs>
            </w:pPr>
            <w:r>
              <w:rPr>
                <w:sz w:val="20"/>
              </w:rPr>
              <w:t xml:space="preserve">5) ул. Комсомольская – </w:t>
            </w:r>
            <w:r>
              <w:rPr>
                <w:b/>
                <w:sz w:val="20"/>
              </w:rPr>
              <w:t>794 м</w:t>
            </w:r>
            <w:proofErr w:type="gramStart"/>
            <w:r>
              <w:rPr>
                <w:b/>
                <w:sz w:val="20"/>
              </w:rPr>
              <w:t>2</w:t>
            </w:r>
            <w:proofErr w:type="gramEnd"/>
            <w:r>
              <w:rPr>
                <w:b/>
                <w:sz w:val="20"/>
              </w:rPr>
              <w:t>;</w:t>
            </w:r>
          </w:p>
          <w:p w:rsidR="000A4E5B" w:rsidRDefault="000A4E5B" w:rsidP="00FC1025">
            <w:pPr>
              <w:tabs>
                <w:tab w:val="left" w:pos="0"/>
                <w:tab w:val="left" w:pos="8931"/>
              </w:tabs>
            </w:pPr>
            <w:r>
              <w:rPr>
                <w:sz w:val="20"/>
              </w:rPr>
              <w:t>6) ул</w:t>
            </w:r>
            <w:proofErr w:type="gramStart"/>
            <w:r>
              <w:rPr>
                <w:sz w:val="20"/>
              </w:rPr>
              <w:t>.Б</w:t>
            </w:r>
            <w:proofErr w:type="gramEnd"/>
            <w:r>
              <w:rPr>
                <w:sz w:val="20"/>
              </w:rPr>
              <w:t xml:space="preserve">умажников – </w:t>
            </w:r>
            <w:r>
              <w:rPr>
                <w:b/>
                <w:sz w:val="20"/>
              </w:rPr>
              <w:t>754 м2.</w:t>
            </w:r>
          </w:p>
          <w:p w:rsidR="000A4E5B" w:rsidRDefault="000A4E5B" w:rsidP="00FC1025">
            <w:pPr>
              <w:tabs>
                <w:tab w:val="left" w:pos="0"/>
                <w:tab w:val="left" w:pos="8931"/>
              </w:tabs>
              <w:rPr>
                <w:sz w:val="20"/>
              </w:rPr>
            </w:pPr>
          </w:p>
          <w:p w:rsidR="000A4E5B" w:rsidRDefault="000A4E5B" w:rsidP="00FC1025">
            <w:pPr>
              <w:tabs>
                <w:tab w:val="left" w:pos="0"/>
                <w:tab w:val="left" w:pos="8931"/>
              </w:tabs>
            </w:pPr>
            <w:r>
              <w:rPr>
                <w:sz w:val="20"/>
              </w:rPr>
              <w:t xml:space="preserve">Итог: </w:t>
            </w:r>
            <w:r>
              <w:rPr>
                <w:b/>
                <w:sz w:val="20"/>
              </w:rPr>
              <w:t>10 455, 14 м</w:t>
            </w:r>
            <w:proofErr w:type="gramStart"/>
            <w:r>
              <w:rPr>
                <w:b/>
                <w:sz w:val="20"/>
              </w:rPr>
              <w:t>2</w:t>
            </w:r>
            <w:proofErr w:type="gramEnd"/>
            <w:r>
              <w:rPr>
                <w:b/>
                <w:sz w:val="20"/>
              </w:rPr>
              <w:t>.</w:t>
            </w:r>
          </w:p>
          <w:p w:rsidR="000A4E5B" w:rsidRDefault="000A4E5B" w:rsidP="00FC1025">
            <w:pPr>
              <w:tabs>
                <w:tab w:val="left" w:pos="0"/>
                <w:tab w:val="left" w:pos="930"/>
                <w:tab w:val="left" w:pos="8931"/>
              </w:tabs>
              <w:rPr>
                <w:sz w:val="28"/>
                <w:szCs w:val="28"/>
              </w:rPr>
            </w:pP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0A4E5B" w:rsidRDefault="000A4E5B" w:rsidP="00FC1025">
            <w:pPr>
              <w:tabs>
                <w:tab w:val="left" w:pos="0"/>
                <w:tab w:val="left" w:pos="8931"/>
              </w:tabs>
              <w:snapToGrid w:val="0"/>
              <w:ind w:right="-5"/>
              <w:jc w:val="center"/>
              <w:rPr>
                <w:b/>
                <w:sz w:val="20"/>
              </w:rPr>
            </w:pPr>
          </w:p>
          <w:p w:rsidR="000A4E5B" w:rsidRDefault="000A4E5B" w:rsidP="00FC1025">
            <w:pPr>
              <w:tabs>
                <w:tab w:val="left" w:pos="0"/>
                <w:tab w:val="left" w:pos="8931"/>
              </w:tabs>
              <w:ind w:right="-5"/>
              <w:jc w:val="center"/>
              <w:rPr>
                <w:b/>
                <w:sz w:val="20"/>
              </w:rPr>
            </w:pPr>
          </w:p>
          <w:p w:rsidR="000A4E5B" w:rsidRDefault="000A4E5B" w:rsidP="00FC1025">
            <w:pPr>
              <w:tabs>
                <w:tab w:val="left" w:pos="0"/>
                <w:tab w:val="left" w:pos="8931"/>
              </w:tabs>
              <w:ind w:right="-5"/>
              <w:jc w:val="center"/>
              <w:rPr>
                <w:b/>
                <w:sz w:val="20"/>
              </w:rPr>
            </w:pPr>
          </w:p>
          <w:p w:rsidR="000A4E5B" w:rsidRDefault="000A4E5B" w:rsidP="00FC1025">
            <w:pPr>
              <w:tabs>
                <w:tab w:val="left" w:pos="0"/>
                <w:tab w:val="left" w:pos="8931"/>
              </w:tabs>
              <w:ind w:right="-5"/>
              <w:jc w:val="center"/>
              <w:rPr>
                <w:b/>
                <w:sz w:val="20"/>
              </w:rPr>
            </w:pPr>
          </w:p>
          <w:p w:rsidR="000A4E5B" w:rsidRDefault="000A4E5B" w:rsidP="00FC1025">
            <w:pPr>
              <w:tabs>
                <w:tab w:val="left" w:pos="0"/>
                <w:tab w:val="left" w:pos="8931"/>
              </w:tabs>
              <w:ind w:right="-5"/>
              <w:jc w:val="center"/>
              <w:rPr>
                <w:b/>
                <w:sz w:val="20"/>
              </w:rPr>
            </w:pPr>
          </w:p>
          <w:p w:rsidR="000A4E5B" w:rsidRDefault="000A4E5B" w:rsidP="00FC1025">
            <w:pPr>
              <w:tabs>
                <w:tab w:val="left" w:pos="0"/>
                <w:tab w:val="left" w:pos="8931"/>
              </w:tabs>
              <w:ind w:right="-5"/>
              <w:jc w:val="center"/>
              <w:rPr>
                <w:b/>
                <w:sz w:val="20"/>
              </w:rPr>
            </w:pPr>
          </w:p>
          <w:p w:rsidR="000A4E5B" w:rsidRDefault="000A4E5B" w:rsidP="00FC1025">
            <w:pPr>
              <w:tabs>
                <w:tab w:val="left" w:pos="0"/>
                <w:tab w:val="left" w:pos="8931"/>
              </w:tabs>
              <w:ind w:right="-5"/>
              <w:jc w:val="center"/>
            </w:pPr>
            <w:r>
              <w:rPr>
                <w:b/>
                <w:sz w:val="20"/>
              </w:rPr>
              <w:t>15 288 418</w:t>
            </w:r>
          </w:p>
        </w:tc>
      </w:tr>
    </w:tbl>
    <w:p w:rsidR="000A4E5B" w:rsidRDefault="000A4E5B" w:rsidP="000A4E5B">
      <w:pPr>
        <w:tabs>
          <w:tab w:val="left" w:pos="0"/>
          <w:tab w:val="left" w:pos="180"/>
          <w:tab w:val="left" w:pos="8931"/>
        </w:tabs>
        <w:ind w:firstLine="540"/>
        <w:jc w:val="both"/>
        <w:rPr>
          <w:sz w:val="20"/>
        </w:rPr>
      </w:pPr>
    </w:p>
    <w:p w:rsidR="000A4E5B" w:rsidRDefault="000A4E5B" w:rsidP="000A4E5B">
      <w:pPr>
        <w:tabs>
          <w:tab w:val="left" w:pos="0"/>
          <w:tab w:val="left" w:pos="1335"/>
          <w:tab w:val="left" w:pos="8931"/>
        </w:tabs>
        <w:ind w:right="283" w:firstLine="540"/>
        <w:jc w:val="both"/>
        <w:rPr>
          <w:color w:val="000000"/>
          <w:sz w:val="28"/>
          <w:szCs w:val="28"/>
        </w:rPr>
      </w:pPr>
      <w:r>
        <w:rPr>
          <w:color w:val="000000"/>
          <w:sz w:val="28"/>
          <w:szCs w:val="28"/>
        </w:rPr>
        <w:t xml:space="preserve">- </w:t>
      </w:r>
      <w:r>
        <w:rPr>
          <w:color w:val="000000"/>
          <w:sz w:val="28"/>
          <w:szCs w:val="28"/>
        </w:rPr>
        <w:tab/>
        <w:t xml:space="preserve">выполнение работ по  оборудованию нерегулируемых пешеходных переходов современными техническими средствами организации дорожного движения на территории Кондопожского городского поселения с ООО </w:t>
      </w:r>
      <w:r>
        <w:rPr>
          <w:color w:val="000000"/>
          <w:sz w:val="28"/>
          <w:szCs w:val="28"/>
          <w:lang w:eastAsia="en-US"/>
        </w:rPr>
        <w:t xml:space="preserve">«Кондопожская строительная компания» на общую сумму </w:t>
      </w:r>
      <w:r>
        <w:rPr>
          <w:color w:val="000000"/>
          <w:sz w:val="28"/>
          <w:szCs w:val="28"/>
        </w:rPr>
        <w:t>3 876  руб.</w:t>
      </w:r>
    </w:p>
    <w:tbl>
      <w:tblPr>
        <w:tblpPr w:leftFromText="180" w:rightFromText="180" w:vertAnchor="text" w:horzAnchor="margin" w:tblpXSpec="center" w:tblpY="112"/>
        <w:tblW w:w="9180" w:type="dxa"/>
        <w:tblLayout w:type="fixed"/>
        <w:tblLook w:val="0000"/>
      </w:tblPr>
      <w:tblGrid>
        <w:gridCol w:w="1037"/>
        <w:gridCol w:w="6584"/>
        <w:gridCol w:w="606"/>
        <w:gridCol w:w="953"/>
      </w:tblGrid>
      <w:tr w:rsidR="000A4E5B" w:rsidTr="00FC1025">
        <w:trPr>
          <w:trHeight w:val="1061"/>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rPr>
                <w:bCs/>
              </w:rPr>
              <w:t>№№ п. п.</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rPr>
                <w:bCs/>
              </w:rPr>
              <w:t>Наименование объектов и видов работ</w:t>
            </w:r>
          </w:p>
        </w:tc>
        <w:tc>
          <w:tcPr>
            <w:tcW w:w="606"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rPr>
                <w:bCs/>
              </w:rPr>
              <w:t xml:space="preserve">Ед. </w:t>
            </w:r>
            <w:proofErr w:type="spellStart"/>
            <w:r>
              <w:rPr>
                <w:bCs/>
              </w:rPr>
              <w:t>изм</w:t>
            </w:r>
            <w:proofErr w:type="spellEnd"/>
            <w:r>
              <w:rPr>
                <w:bCs/>
              </w:rPr>
              <w:t>.</w:t>
            </w:r>
          </w:p>
        </w:tc>
        <w:tc>
          <w:tcPr>
            <w:tcW w:w="953" w:type="dxa"/>
            <w:tcBorders>
              <w:top w:val="single" w:sz="4" w:space="0" w:color="000000"/>
              <w:left w:val="single" w:sz="4" w:space="0" w:color="000000"/>
              <w:right w:val="single" w:sz="4" w:space="0" w:color="000000"/>
            </w:tcBorders>
            <w:shd w:val="clear" w:color="auto" w:fill="FFFFFF"/>
          </w:tcPr>
          <w:p w:rsidR="000A4E5B" w:rsidRDefault="000A4E5B" w:rsidP="00FC1025">
            <w:pPr>
              <w:tabs>
                <w:tab w:val="left" w:pos="0"/>
                <w:tab w:val="left" w:pos="8931"/>
              </w:tabs>
              <w:jc w:val="center"/>
            </w:pPr>
            <w:r>
              <w:rPr>
                <w:bCs/>
              </w:rPr>
              <w:t>Объемы работ</w:t>
            </w:r>
          </w:p>
        </w:tc>
      </w:tr>
      <w:tr w:rsidR="000A4E5B" w:rsidTr="00FC1025">
        <w:trPr>
          <w:trHeight w:val="375"/>
        </w:trPr>
        <w:tc>
          <w:tcPr>
            <w:tcW w:w="1037"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r>
              <w:rPr>
                <w:bCs/>
              </w:rPr>
              <w:t>1.</w:t>
            </w:r>
          </w:p>
        </w:tc>
        <w:tc>
          <w:tcPr>
            <w:tcW w:w="6584"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r>
              <w:rPr>
                <w:bCs/>
              </w:rPr>
              <w:t>2.</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r>
              <w:rPr>
                <w:bCs/>
              </w:rPr>
              <w:t>3.</w:t>
            </w:r>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rPr>
                <w:bCs/>
              </w:rPr>
              <w:t>4.</w:t>
            </w:r>
          </w:p>
        </w:tc>
      </w:tr>
      <w:tr w:rsidR="000A4E5B" w:rsidTr="00FC1025">
        <w:trPr>
          <w:trHeight w:val="870"/>
        </w:trPr>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Pr>
          <w:p w:rsidR="000A4E5B" w:rsidRDefault="000A4E5B" w:rsidP="00FC1025">
            <w:pPr>
              <w:tabs>
                <w:tab w:val="left" w:pos="0"/>
                <w:tab w:val="left" w:pos="8931"/>
              </w:tabs>
              <w:jc w:val="center"/>
            </w:pPr>
            <w:r>
              <w:rPr>
                <w:b/>
                <w:bCs/>
              </w:rPr>
              <w:t>1</w:t>
            </w:r>
          </w:p>
          <w:p w:rsidR="000A4E5B" w:rsidRDefault="000A4E5B" w:rsidP="00FC1025">
            <w:pPr>
              <w:tabs>
                <w:tab w:val="left" w:pos="0"/>
                <w:tab w:val="left" w:pos="8931"/>
              </w:tabs>
              <w:jc w:val="center"/>
            </w:pPr>
            <w:r>
              <w:rPr>
                <w:b/>
              </w:rPr>
              <w:t>Перекресток  Октябрьского шоссе и проспекта Калинина</w:t>
            </w:r>
          </w:p>
        </w:tc>
      </w:tr>
      <w:tr w:rsidR="000A4E5B" w:rsidTr="00FC1025">
        <w:trPr>
          <w:trHeight w:val="556"/>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1.</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Устройство металлических пешеходных ограждений</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r>
              <w:t>м</w:t>
            </w:r>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134</w:t>
            </w:r>
          </w:p>
        </w:tc>
      </w:tr>
      <w:tr w:rsidR="000A4E5B" w:rsidTr="00FC1025">
        <w:trPr>
          <w:trHeight w:val="556"/>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2</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Установка дорожных знаков 5.19.1</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proofErr w:type="spellStart"/>
            <w:proofErr w:type="gramStart"/>
            <w:r>
              <w:t>шт</w:t>
            </w:r>
            <w:proofErr w:type="spellEnd"/>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2</w:t>
            </w:r>
          </w:p>
        </w:tc>
      </w:tr>
      <w:tr w:rsidR="000A4E5B" w:rsidTr="00FC1025">
        <w:trPr>
          <w:trHeight w:val="556"/>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3</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Установка дорожных знаков 5.19.2</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proofErr w:type="spellStart"/>
            <w:proofErr w:type="gramStart"/>
            <w:r>
              <w:t>шт</w:t>
            </w:r>
            <w:proofErr w:type="spellEnd"/>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2</w:t>
            </w:r>
          </w:p>
        </w:tc>
      </w:tr>
      <w:tr w:rsidR="000A4E5B" w:rsidTr="00FC1025">
        <w:trPr>
          <w:trHeight w:val="556"/>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4</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Монтаж стоек под дорожные знаки</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proofErr w:type="spellStart"/>
            <w:proofErr w:type="gramStart"/>
            <w:r>
              <w:t>шт</w:t>
            </w:r>
            <w:proofErr w:type="spellEnd"/>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2</w:t>
            </w:r>
          </w:p>
        </w:tc>
      </w:tr>
      <w:tr w:rsidR="000A4E5B" w:rsidTr="00FC1025">
        <w:trPr>
          <w:trHeight w:val="556"/>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5</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 xml:space="preserve">Нанесение линии поперечной дорожной разметки холодным пластиком со </w:t>
            </w:r>
            <w:proofErr w:type="spellStart"/>
            <w:r>
              <w:t>световозращающими</w:t>
            </w:r>
            <w:proofErr w:type="spellEnd"/>
            <w:r>
              <w:t xml:space="preserve"> элементами</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r>
              <w:t>м</w:t>
            </w:r>
            <w:proofErr w:type="gramStart"/>
            <w:r>
              <w:rPr>
                <w:vertAlign w:val="superscript"/>
              </w:rPr>
              <w:t>2</w:t>
            </w:r>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32</w:t>
            </w:r>
          </w:p>
        </w:tc>
      </w:tr>
      <w:tr w:rsidR="000A4E5B" w:rsidTr="00FC1025">
        <w:trPr>
          <w:trHeight w:val="405"/>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rPr>
                <w:color w:val="000000"/>
              </w:rPr>
              <w:t>6</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rPr>
                <w:color w:val="000000"/>
              </w:rPr>
              <w:t>Установка бортовых камней бетонных БР 100.20.8</w:t>
            </w:r>
          </w:p>
          <w:p w:rsidR="000A4E5B" w:rsidRDefault="000A4E5B" w:rsidP="00FC1025">
            <w:pPr>
              <w:tabs>
                <w:tab w:val="left" w:pos="0"/>
                <w:tab w:val="left" w:pos="8931"/>
              </w:tabs>
              <w:jc w:val="both"/>
              <w:rPr>
                <w:color w:val="000000"/>
              </w:rPr>
            </w:pP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r>
              <w:rPr>
                <w:color w:val="000000"/>
              </w:rPr>
              <w:t>м</w:t>
            </w:r>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rPr>
                <w:color w:val="000000"/>
              </w:rPr>
              <w:t>204</w:t>
            </w:r>
          </w:p>
        </w:tc>
      </w:tr>
      <w:tr w:rsidR="000A4E5B" w:rsidTr="00FC1025">
        <w:trPr>
          <w:trHeight w:val="408"/>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rPr>
                <w:color w:val="000000"/>
              </w:rPr>
              <w:t>7</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rPr>
                <w:color w:val="000000"/>
              </w:rPr>
              <w:t>Установка бортовых камней бетонных БР 100.30.15</w:t>
            </w:r>
          </w:p>
          <w:p w:rsidR="000A4E5B" w:rsidRDefault="000A4E5B" w:rsidP="00FC1025">
            <w:pPr>
              <w:tabs>
                <w:tab w:val="left" w:pos="0"/>
                <w:tab w:val="left" w:pos="8931"/>
              </w:tabs>
              <w:jc w:val="both"/>
              <w:rPr>
                <w:color w:val="000000"/>
              </w:rPr>
            </w:pP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r>
              <w:rPr>
                <w:color w:val="000000"/>
              </w:rPr>
              <w:t>м</w:t>
            </w:r>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rPr>
                <w:color w:val="000000"/>
              </w:rPr>
              <w:t>10</w:t>
            </w:r>
          </w:p>
        </w:tc>
      </w:tr>
      <w:tr w:rsidR="000A4E5B" w:rsidTr="00FC1025">
        <w:trPr>
          <w:trHeight w:val="838"/>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rPr>
                <w:color w:val="000000"/>
              </w:rPr>
              <w:t>8</w:t>
            </w:r>
          </w:p>
        </w:tc>
        <w:tc>
          <w:tcPr>
            <w:tcW w:w="6584"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widowControl w:val="0"/>
              <w:tabs>
                <w:tab w:val="left" w:pos="0"/>
                <w:tab w:val="left" w:pos="8931"/>
              </w:tabs>
              <w:jc w:val="both"/>
            </w:pPr>
            <w:r>
              <w:rPr>
                <w:color w:val="000000"/>
              </w:rPr>
              <w:t>Устройство покрытий из брусчатки по готовому подстилающему слою с заполнением швов песком Плитка тротуарная «Кирпич»200х100х40</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r>
              <w:rPr>
                <w:color w:val="000000"/>
              </w:rPr>
              <w:t>м</w:t>
            </w:r>
            <w:proofErr w:type="gramStart"/>
            <w:r>
              <w:rPr>
                <w:color w:val="000000"/>
                <w:vertAlign w:val="superscript"/>
              </w:rPr>
              <w:t>2</w:t>
            </w:r>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rPr>
                <w:color w:val="000000"/>
              </w:rPr>
              <w:t>239,7</w:t>
            </w:r>
          </w:p>
        </w:tc>
      </w:tr>
      <w:tr w:rsidR="000A4E5B" w:rsidTr="00FC1025">
        <w:trPr>
          <w:trHeight w:val="383"/>
        </w:trPr>
        <w:tc>
          <w:tcPr>
            <w:tcW w:w="9180" w:type="dxa"/>
            <w:gridSpan w:val="4"/>
            <w:tcBorders>
              <w:top w:val="single" w:sz="4" w:space="0" w:color="000000"/>
              <w:left w:val="single" w:sz="4" w:space="0" w:color="000000"/>
              <w:bottom w:val="single" w:sz="4" w:space="0" w:color="000000"/>
              <w:right w:val="single" w:sz="4" w:space="0" w:color="000000"/>
            </w:tcBorders>
            <w:shd w:val="clear" w:color="auto" w:fill="FFFFFF"/>
          </w:tcPr>
          <w:p w:rsidR="000A4E5B" w:rsidRDefault="000A4E5B" w:rsidP="00FC1025">
            <w:pPr>
              <w:tabs>
                <w:tab w:val="left" w:pos="0"/>
                <w:tab w:val="left" w:pos="8931"/>
              </w:tabs>
              <w:jc w:val="center"/>
            </w:pPr>
            <w:r>
              <w:rPr>
                <w:b/>
              </w:rPr>
              <w:t>2</w:t>
            </w:r>
          </w:p>
          <w:p w:rsidR="000A4E5B" w:rsidRDefault="000A4E5B" w:rsidP="00FC1025">
            <w:pPr>
              <w:tabs>
                <w:tab w:val="left" w:pos="0"/>
                <w:tab w:val="left" w:pos="8931"/>
              </w:tabs>
              <w:jc w:val="center"/>
            </w:pPr>
            <w:r>
              <w:rPr>
                <w:b/>
              </w:rPr>
              <w:t>Улица Комсомольская, район домов №2 и №4</w:t>
            </w:r>
          </w:p>
        </w:tc>
      </w:tr>
      <w:tr w:rsidR="000A4E5B" w:rsidTr="00FC1025">
        <w:trPr>
          <w:trHeight w:val="383"/>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1</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widowControl w:val="0"/>
              <w:tabs>
                <w:tab w:val="left" w:pos="0"/>
                <w:tab w:val="left" w:pos="8931"/>
              </w:tabs>
            </w:pPr>
            <w:r>
              <w:rPr>
                <w:sz w:val="22"/>
                <w:szCs w:val="22"/>
              </w:rPr>
              <w:t>Установка дорожных знаков 5.19.1</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proofErr w:type="spellStart"/>
            <w:proofErr w:type="gramStart"/>
            <w:r>
              <w:t>шт</w:t>
            </w:r>
            <w:proofErr w:type="spellEnd"/>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2</w:t>
            </w:r>
          </w:p>
        </w:tc>
      </w:tr>
      <w:tr w:rsidR="000A4E5B" w:rsidTr="00FC1025">
        <w:trPr>
          <w:trHeight w:val="383"/>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2</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Установка дорожных знаков 5.19.2</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proofErr w:type="spellStart"/>
            <w:proofErr w:type="gramStart"/>
            <w:r>
              <w:t>шт</w:t>
            </w:r>
            <w:proofErr w:type="spellEnd"/>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2</w:t>
            </w:r>
          </w:p>
        </w:tc>
      </w:tr>
      <w:tr w:rsidR="000A4E5B" w:rsidTr="00FC1025">
        <w:trPr>
          <w:trHeight w:val="383"/>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3</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Установка дорожных знаков 1.23</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proofErr w:type="spellStart"/>
            <w:proofErr w:type="gramStart"/>
            <w:r>
              <w:t>шт</w:t>
            </w:r>
            <w:proofErr w:type="spellEnd"/>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4</w:t>
            </w:r>
          </w:p>
        </w:tc>
      </w:tr>
      <w:tr w:rsidR="000A4E5B" w:rsidTr="00FC1025">
        <w:trPr>
          <w:trHeight w:val="383"/>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4</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Установка дорожных знаков 8.2.1</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proofErr w:type="spellStart"/>
            <w:proofErr w:type="gramStart"/>
            <w:r>
              <w:t>шт</w:t>
            </w:r>
            <w:proofErr w:type="spellEnd"/>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2</w:t>
            </w:r>
          </w:p>
        </w:tc>
      </w:tr>
      <w:tr w:rsidR="000A4E5B" w:rsidTr="00FC1025">
        <w:trPr>
          <w:trHeight w:val="383"/>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5</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Монтаж стоек под дорожные знаки</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proofErr w:type="spellStart"/>
            <w:proofErr w:type="gramStart"/>
            <w:r>
              <w:t>шт</w:t>
            </w:r>
            <w:proofErr w:type="spellEnd"/>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6</w:t>
            </w:r>
          </w:p>
        </w:tc>
      </w:tr>
      <w:tr w:rsidR="000A4E5B" w:rsidTr="00FC1025">
        <w:trPr>
          <w:trHeight w:val="383"/>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6</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 xml:space="preserve">Нанесение линии поперечной дорожной разметки холодным пластиком со </w:t>
            </w:r>
            <w:proofErr w:type="spellStart"/>
            <w:r>
              <w:t>световозращающими</w:t>
            </w:r>
            <w:proofErr w:type="spellEnd"/>
            <w:r>
              <w:t xml:space="preserve"> элементами</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r>
              <w:t>м</w:t>
            </w:r>
            <w:proofErr w:type="gramStart"/>
            <w:r>
              <w:rPr>
                <w:vertAlign w:val="superscript"/>
              </w:rPr>
              <w:t>2</w:t>
            </w:r>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40</w:t>
            </w:r>
          </w:p>
        </w:tc>
      </w:tr>
      <w:tr w:rsidR="000A4E5B" w:rsidTr="00FC1025">
        <w:trPr>
          <w:trHeight w:val="383"/>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7</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Устройство асфальтобетонных покрытий дорожек и тротуаров</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r>
              <w:t>м</w:t>
            </w:r>
            <w:proofErr w:type="gramStart"/>
            <w:r>
              <w:rPr>
                <w:vertAlign w:val="superscript"/>
              </w:rPr>
              <w:t>2</w:t>
            </w:r>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40</w:t>
            </w:r>
          </w:p>
        </w:tc>
      </w:tr>
      <w:tr w:rsidR="000A4E5B" w:rsidTr="00FC1025">
        <w:trPr>
          <w:trHeight w:val="383"/>
        </w:trPr>
        <w:tc>
          <w:tcPr>
            <w:tcW w:w="9180" w:type="dxa"/>
            <w:gridSpan w:val="4"/>
            <w:tcBorders>
              <w:top w:val="single" w:sz="4" w:space="0" w:color="000000"/>
              <w:left w:val="single" w:sz="4" w:space="0" w:color="000000"/>
              <w:bottom w:val="single" w:sz="4" w:space="0" w:color="000000"/>
              <w:right w:val="single" w:sz="4" w:space="0" w:color="000000"/>
            </w:tcBorders>
            <w:shd w:val="clear" w:color="auto" w:fill="FFFFFF"/>
          </w:tcPr>
          <w:p w:rsidR="000A4E5B" w:rsidRDefault="000A4E5B" w:rsidP="00FC1025">
            <w:pPr>
              <w:tabs>
                <w:tab w:val="left" w:pos="0"/>
                <w:tab w:val="left" w:pos="8931"/>
              </w:tabs>
              <w:jc w:val="center"/>
            </w:pPr>
            <w:r>
              <w:rPr>
                <w:b/>
              </w:rPr>
              <w:t>3</w:t>
            </w:r>
          </w:p>
          <w:p w:rsidR="000A4E5B" w:rsidRDefault="000A4E5B" w:rsidP="00FC1025">
            <w:pPr>
              <w:tabs>
                <w:tab w:val="left" w:pos="0"/>
                <w:tab w:val="left" w:pos="8931"/>
              </w:tabs>
              <w:jc w:val="center"/>
            </w:pPr>
            <w:r>
              <w:rPr>
                <w:b/>
              </w:rPr>
              <w:t>Улица Заводская, дом 24 (район МОУ СОШ №6)</w:t>
            </w:r>
          </w:p>
        </w:tc>
      </w:tr>
      <w:tr w:rsidR="000A4E5B" w:rsidTr="00FC1025">
        <w:trPr>
          <w:trHeight w:val="383"/>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1</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 xml:space="preserve">Демонтаж  дорожных знаков </w:t>
            </w:r>
            <w:proofErr w:type="spellStart"/>
            <w:r>
              <w:t>бесфундаментных</w:t>
            </w:r>
            <w:proofErr w:type="spellEnd"/>
            <w:r>
              <w:t xml:space="preserve"> на металлических стойках</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proofErr w:type="spellStart"/>
            <w:proofErr w:type="gramStart"/>
            <w:r>
              <w:t>шт</w:t>
            </w:r>
            <w:proofErr w:type="spellEnd"/>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2</w:t>
            </w:r>
          </w:p>
        </w:tc>
      </w:tr>
      <w:tr w:rsidR="000A4E5B" w:rsidTr="00FC1025">
        <w:trPr>
          <w:trHeight w:val="383"/>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2</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Установка дорожных знаков 5.19.1</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proofErr w:type="spellStart"/>
            <w:proofErr w:type="gramStart"/>
            <w:r>
              <w:t>шт</w:t>
            </w:r>
            <w:proofErr w:type="spellEnd"/>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2</w:t>
            </w:r>
          </w:p>
        </w:tc>
      </w:tr>
      <w:tr w:rsidR="000A4E5B" w:rsidTr="00FC1025">
        <w:trPr>
          <w:trHeight w:val="383"/>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3</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Установка дорожных знаков 5.19.2</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proofErr w:type="spellStart"/>
            <w:proofErr w:type="gramStart"/>
            <w:r>
              <w:t>шт</w:t>
            </w:r>
            <w:proofErr w:type="spellEnd"/>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2</w:t>
            </w:r>
          </w:p>
        </w:tc>
      </w:tr>
      <w:tr w:rsidR="000A4E5B" w:rsidTr="00FC1025">
        <w:trPr>
          <w:trHeight w:val="383"/>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4</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Монтаж стоек под дорожные знаки</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proofErr w:type="spellStart"/>
            <w:proofErr w:type="gramStart"/>
            <w:r>
              <w:t>шт</w:t>
            </w:r>
            <w:proofErr w:type="spellEnd"/>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2</w:t>
            </w:r>
          </w:p>
        </w:tc>
      </w:tr>
      <w:tr w:rsidR="000A4E5B" w:rsidTr="00FC1025">
        <w:trPr>
          <w:trHeight w:val="383"/>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5</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Установка светофора сигнального Т.7</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proofErr w:type="spellStart"/>
            <w:proofErr w:type="gramStart"/>
            <w:r>
              <w:t>шт</w:t>
            </w:r>
            <w:proofErr w:type="spellEnd"/>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2</w:t>
            </w:r>
          </w:p>
        </w:tc>
      </w:tr>
      <w:tr w:rsidR="000A4E5B" w:rsidTr="00FC1025">
        <w:trPr>
          <w:trHeight w:val="383"/>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6</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 xml:space="preserve">Установка солнечной батареи </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proofErr w:type="spellStart"/>
            <w:proofErr w:type="gramStart"/>
            <w:r>
              <w:t>шт</w:t>
            </w:r>
            <w:proofErr w:type="spellEnd"/>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2</w:t>
            </w:r>
          </w:p>
        </w:tc>
      </w:tr>
      <w:tr w:rsidR="000A4E5B" w:rsidTr="00FC1025">
        <w:trPr>
          <w:trHeight w:val="383"/>
        </w:trPr>
        <w:tc>
          <w:tcPr>
            <w:tcW w:w="9180" w:type="dxa"/>
            <w:gridSpan w:val="4"/>
            <w:tcBorders>
              <w:top w:val="single" w:sz="4" w:space="0" w:color="000000"/>
              <w:left w:val="single" w:sz="4" w:space="0" w:color="000000"/>
              <w:bottom w:val="single" w:sz="4" w:space="0" w:color="000000"/>
              <w:right w:val="single" w:sz="4" w:space="0" w:color="000000"/>
            </w:tcBorders>
            <w:shd w:val="clear" w:color="auto" w:fill="FFFFFF"/>
          </w:tcPr>
          <w:p w:rsidR="000A4E5B" w:rsidRDefault="000A4E5B" w:rsidP="00FC1025">
            <w:pPr>
              <w:tabs>
                <w:tab w:val="left" w:pos="0"/>
                <w:tab w:val="left" w:pos="8931"/>
              </w:tabs>
              <w:jc w:val="center"/>
            </w:pPr>
            <w:r>
              <w:rPr>
                <w:b/>
              </w:rPr>
              <w:t>4</w:t>
            </w:r>
          </w:p>
          <w:p w:rsidR="000A4E5B" w:rsidRDefault="000A4E5B" w:rsidP="00FC1025">
            <w:pPr>
              <w:tabs>
                <w:tab w:val="left" w:pos="0"/>
                <w:tab w:val="left" w:pos="8931"/>
              </w:tabs>
              <w:jc w:val="center"/>
            </w:pPr>
            <w:r>
              <w:rPr>
                <w:b/>
              </w:rPr>
              <w:t>Улица Комсомольская, д.27 (район МОУ СОШ №7)</w:t>
            </w:r>
          </w:p>
        </w:tc>
      </w:tr>
      <w:tr w:rsidR="000A4E5B" w:rsidTr="00FC1025">
        <w:trPr>
          <w:trHeight w:val="383"/>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1</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Установка бортовых камней бетонных БР 100.30.15</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r>
              <w:t>м</w:t>
            </w:r>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500</w:t>
            </w:r>
          </w:p>
        </w:tc>
      </w:tr>
      <w:tr w:rsidR="000A4E5B" w:rsidTr="00FC1025">
        <w:trPr>
          <w:trHeight w:val="383"/>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2</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t xml:space="preserve"> Устройство асфальтобетонного покрытия  </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r>
              <w:t>м</w:t>
            </w:r>
            <w:proofErr w:type="gramStart"/>
            <w:r>
              <w:rPr>
                <w:vertAlign w:val="superscript"/>
              </w:rPr>
              <w:t>2</w:t>
            </w:r>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1250</w:t>
            </w:r>
          </w:p>
        </w:tc>
      </w:tr>
      <w:tr w:rsidR="000A4E5B" w:rsidTr="00FC1025">
        <w:trPr>
          <w:trHeight w:val="383"/>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3</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rPr>
                <w:color w:val="000000"/>
              </w:rPr>
              <w:t>Демонтаж  металлических пешеходных ограждений (с последующей установкой)  (демонтаж (разборка) металлических конструкций)</w:t>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r>
              <w:t>м</w:t>
            </w:r>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200</w:t>
            </w:r>
          </w:p>
        </w:tc>
      </w:tr>
      <w:tr w:rsidR="000A4E5B" w:rsidTr="00FC1025">
        <w:trPr>
          <w:trHeight w:val="383"/>
        </w:trPr>
        <w:tc>
          <w:tcPr>
            <w:tcW w:w="1037"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center"/>
            </w:pPr>
            <w:r>
              <w:t>4</w:t>
            </w:r>
          </w:p>
        </w:tc>
        <w:tc>
          <w:tcPr>
            <w:tcW w:w="6584" w:type="dxa"/>
            <w:tcBorders>
              <w:top w:val="single" w:sz="4" w:space="0" w:color="000000"/>
              <w:left w:val="single" w:sz="4" w:space="0" w:color="000000"/>
              <w:bottom w:val="single" w:sz="4" w:space="0" w:color="000000"/>
            </w:tcBorders>
            <w:shd w:val="clear" w:color="auto" w:fill="FFFFFF"/>
          </w:tcPr>
          <w:p w:rsidR="000A4E5B" w:rsidRDefault="000A4E5B" w:rsidP="00FC1025">
            <w:pPr>
              <w:tabs>
                <w:tab w:val="left" w:pos="0"/>
                <w:tab w:val="left" w:pos="8931"/>
              </w:tabs>
              <w:jc w:val="both"/>
            </w:pPr>
            <w:r>
              <w:rPr>
                <w:color w:val="000000"/>
              </w:rPr>
              <w:t>Устройство металлических пешеходных ограждений (ранее демонтированных)</w:t>
            </w:r>
            <w:r>
              <w:rPr>
                <w:color w:val="000000"/>
              </w:rPr>
              <w:br/>
            </w:r>
          </w:p>
        </w:tc>
        <w:tc>
          <w:tcPr>
            <w:tcW w:w="606" w:type="dxa"/>
            <w:tcBorders>
              <w:top w:val="single" w:sz="4" w:space="0" w:color="000000"/>
              <w:left w:val="single" w:sz="4" w:space="0" w:color="000000"/>
              <w:bottom w:val="single" w:sz="4" w:space="0" w:color="000000"/>
            </w:tcBorders>
            <w:shd w:val="clear" w:color="auto" w:fill="FFFFFF"/>
            <w:vAlign w:val="center"/>
          </w:tcPr>
          <w:p w:rsidR="000A4E5B" w:rsidRDefault="000A4E5B" w:rsidP="00FC1025">
            <w:pPr>
              <w:tabs>
                <w:tab w:val="left" w:pos="0"/>
                <w:tab w:val="left" w:pos="8931"/>
              </w:tabs>
              <w:jc w:val="center"/>
            </w:pPr>
            <w:r>
              <w:t>м</w:t>
            </w:r>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E5B" w:rsidRDefault="000A4E5B" w:rsidP="00FC1025">
            <w:pPr>
              <w:tabs>
                <w:tab w:val="left" w:pos="0"/>
                <w:tab w:val="left" w:pos="8931"/>
              </w:tabs>
              <w:jc w:val="center"/>
            </w:pPr>
            <w:r>
              <w:t>200</w:t>
            </w:r>
          </w:p>
        </w:tc>
      </w:tr>
    </w:tbl>
    <w:p w:rsidR="000A4E5B" w:rsidRDefault="000A4E5B" w:rsidP="000A4E5B">
      <w:pPr>
        <w:tabs>
          <w:tab w:val="left" w:pos="0"/>
          <w:tab w:val="left" w:pos="1335"/>
          <w:tab w:val="left" w:pos="8931"/>
        </w:tabs>
        <w:ind w:right="-5" w:firstLine="540"/>
        <w:jc w:val="both"/>
      </w:pPr>
    </w:p>
    <w:p w:rsidR="000A4E5B" w:rsidRDefault="000A4E5B" w:rsidP="000A4E5B">
      <w:pPr>
        <w:tabs>
          <w:tab w:val="left" w:pos="0"/>
          <w:tab w:val="left" w:pos="1335"/>
          <w:tab w:val="left" w:pos="8931"/>
        </w:tabs>
        <w:ind w:right="283" w:firstLine="540"/>
        <w:jc w:val="both"/>
        <w:rPr>
          <w:color w:val="000000"/>
          <w:sz w:val="28"/>
          <w:szCs w:val="28"/>
        </w:rPr>
      </w:pPr>
      <w:r>
        <w:rPr>
          <w:color w:val="000000"/>
          <w:sz w:val="28"/>
          <w:szCs w:val="28"/>
        </w:rPr>
        <w:t>- выполнение работ по содержанию и техническому обслуживанию светофорных объектов на автомобильных дорогах общего пользования на территории г</w:t>
      </w:r>
      <w:proofErr w:type="gramStart"/>
      <w:r>
        <w:rPr>
          <w:color w:val="000000"/>
          <w:sz w:val="28"/>
          <w:szCs w:val="28"/>
        </w:rPr>
        <w:t>.К</w:t>
      </w:r>
      <w:proofErr w:type="gramEnd"/>
      <w:r>
        <w:rPr>
          <w:color w:val="000000"/>
          <w:sz w:val="28"/>
          <w:szCs w:val="28"/>
        </w:rPr>
        <w:t xml:space="preserve">ондопога Республики Карелия с ООО </w:t>
      </w:r>
      <w:r>
        <w:rPr>
          <w:rStyle w:val="a6"/>
          <w:b w:val="0"/>
          <w:color w:val="000000"/>
          <w:szCs w:val="28"/>
        </w:rPr>
        <w:t>«</w:t>
      </w:r>
      <w:proofErr w:type="spellStart"/>
      <w:r>
        <w:rPr>
          <w:rStyle w:val="a6"/>
          <w:b w:val="0"/>
          <w:color w:val="000000"/>
          <w:szCs w:val="28"/>
        </w:rPr>
        <w:t>Онего-дорзнак</w:t>
      </w:r>
      <w:proofErr w:type="spellEnd"/>
      <w:r>
        <w:rPr>
          <w:rStyle w:val="a6"/>
          <w:b w:val="0"/>
          <w:color w:val="000000"/>
          <w:szCs w:val="28"/>
        </w:rPr>
        <w:t xml:space="preserve">» на общую сумму </w:t>
      </w:r>
      <w:r>
        <w:rPr>
          <w:color w:val="000000"/>
          <w:sz w:val="28"/>
          <w:szCs w:val="28"/>
        </w:rPr>
        <w:t xml:space="preserve">530 000 руб. </w:t>
      </w:r>
    </w:p>
    <w:p w:rsidR="000A4E5B" w:rsidRDefault="000A4E5B" w:rsidP="000A4E5B">
      <w:pPr>
        <w:tabs>
          <w:tab w:val="left" w:pos="0"/>
          <w:tab w:val="left" w:pos="1335"/>
          <w:tab w:val="left" w:pos="8931"/>
        </w:tabs>
        <w:ind w:right="-5" w:firstLine="540"/>
        <w:jc w:val="both"/>
      </w:pPr>
    </w:p>
    <w:p w:rsidR="000A4E5B" w:rsidRDefault="000A4E5B" w:rsidP="000A4E5B">
      <w:pPr>
        <w:tabs>
          <w:tab w:val="left" w:pos="0"/>
          <w:tab w:val="left" w:pos="8931"/>
        </w:tabs>
      </w:pPr>
      <w:r>
        <w:rPr>
          <w:b/>
        </w:rPr>
        <w:t>Перечень объектов:</w:t>
      </w:r>
    </w:p>
    <w:tbl>
      <w:tblPr>
        <w:tblW w:w="9332" w:type="dxa"/>
        <w:tblInd w:w="-10" w:type="dxa"/>
        <w:tblLayout w:type="fixed"/>
        <w:tblLook w:val="0000"/>
      </w:tblPr>
      <w:tblGrid>
        <w:gridCol w:w="814"/>
        <w:gridCol w:w="3677"/>
        <w:gridCol w:w="4841"/>
      </w:tblGrid>
      <w:tr w:rsidR="000A4E5B" w:rsidTr="00FC1025">
        <w:tc>
          <w:tcPr>
            <w:tcW w:w="814" w:type="dxa"/>
            <w:tcBorders>
              <w:top w:val="single" w:sz="4" w:space="0" w:color="000000"/>
              <w:left w:val="single" w:sz="4" w:space="0" w:color="000000"/>
              <w:bottom w:val="single" w:sz="4" w:space="0" w:color="000000"/>
            </w:tcBorders>
            <w:shd w:val="clear" w:color="auto" w:fill="BFBFBF"/>
            <w:vAlign w:val="center"/>
          </w:tcPr>
          <w:p w:rsidR="000A4E5B" w:rsidRDefault="000A4E5B" w:rsidP="00FC1025">
            <w:pPr>
              <w:tabs>
                <w:tab w:val="left" w:pos="0"/>
                <w:tab w:val="left" w:pos="8931"/>
              </w:tabs>
              <w:jc w:val="cente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677" w:type="dxa"/>
            <w:tcBorders>
              <w:top w:val="single" w:sz="4" w:space="0" w:color="000000"/>
              <w:left w:val="single" w:sz="4" w:space="0" w:color="000000"/>
              <w:bottom w:val="single" w:sz="4" w:space="0" w:color="000000"/>
            </w:tcBorders>
            <w:shd w:val="clear" w:color="auto" w:fill="BFBFBF"/>
            <w:vAlign w:val="center"/>
          </w:tcPr>
          <w:p w:rsidR="000A4E5B" w:rsidRDefault="000A4E5B" w:rsidP="00FC1025">
            <w:pPr>
              <w:tabs>
                <w:tab w:val="left" w:pos="0"/>
                <w:tab w:val="left" w:pos="8931"/>
              </w:tabs>
              <w:snapToGrid w:val="0"/>
              <w:jc w:val="center"/>
              <w:rPr>
                <w:b/>
              </w:rPr>
            </w:pPr>
          </w:p>
          <w:p w:rsidR="000A4E5B" w:rsidRDefault="000A4E5B" w:rsidP="00FC1025">
            <w:pPr>
              <w:tabs>
                <w:tab w:val="left" w:pos="0"/>
                <w:tab w:val="left" w:pos="8931"/>
              </w:tabs>
              <w:jc w:val="center"/>
            </w:pPr>
            <w:r>
              <w:rPr>
                <w:b/>
              </w:rPr>
              <w:t>Наименование оборудования</w:t>
            </w:r>
          </w:p>
          <w:p w:rsidR="000A4E5B" w:rsidRDefault="000A4E5B" w:rsidP="00FC1025">
            <w:pPr>
              <w:tabs>
                <w:tab w:val="left" w:pos="0"/>
                <w:tab w:val="left" w:pos="8931"/>
              </w:tabs>
              <w:jc w:val="center"/>
              <w:rPr>
                <w:b/>
              </w:rPr>
            </w:pPr>
          </w:p>
        </w:tc>
        <w:tc>
          <w:tcPr>
            <w:tcW w:w="484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A4E5B" w:rsidRDefault="000A4E5B" w:rsidP="00FC1025">
            <w:pPr>
              <w:tabs>
                <w:tab w:val="left" w:pos="0"/>
                <w:tab w:val="left" w:pos="8931"/>
              </w:tabs>
              <w:jc w:val="center"/>
            </w:pPr>
            <w:r>
              <w:rPr>
                <w:b/>
              </w:rPr>
              <w:t>Место расположения оборудования</w:t>
            </w:r>
          </w:p>
        </w:tc>
      </w:tr>
      <w:tr w:rsidR="000A4E5B" w:rsidTr="00FC1025">
        <w:tc>
          <w:tcPr>
            <w:tcW w:w="814" w:type="dxa"/>
            <w:tcBorders>
              <w:top w:val="single" w:sz="4" w:space="0" w:color="000000"/>
              <w:left w:val="single" w:sz="4" w:space="0" w:color="000000"/>
              <w:bottom w:val="single" w:sz="4" w:space="0" w:color="000000"/>
            </w:tcBorders>
            <w:shd w:val="clear" w:color="auto" w:fill="auto"/>
            <w:vAlign w:val="center"/>
          </w:tcPr>
          <w:p w:rsidR="000A4E5B" w:rsidRDefault="000A4E5B" w:rsidP="00FC1025">
            <w:pPr>
              <w:tabs>
                <w:tab w:val="left" w:pos="0"/>
                <w:tab w:val="left" w:pos="8931"/>
              </w:tabs>
              <w:jc w:val="center"/>
            </w:pPr>
            <w:r>
              <w:t>1</w:t>
            </w:r>
          </w:p>
        </w:tc>
        <w:tc>
          <w:tcPr>
            <w:tcW w:w="3677" w:type="dxa"/>
            <w:tcBorders>
              <w:top w:val="single" w:sz="4" w:space="0" w:color="000000"/>
              <w:left w:val="single" w:sz="4" w:space="0" w:color="000000"/>
              <w:bottom w:val="single" w:sz="4" w:space="0" w:color="000000"/>
            </w:tcBorders>
            <w:shd w:val="clear" w:color="auto" w:fill="auto"/>
            <w:vAlign w:val="center"/>
          </w:tcPr>
          <w:p w:rsidR="000A4E5B" w:rsidRDefault="000A4E5B" w:rsidP="00FC1025">
            <w:pPr>
              <w:tabs>
                <w:tab w:val="left" w:pos="0"/>
                <w:tab w:val="left" w:pos="8931"/>
              </w:tabs>
              <w:jc w:val="center"/>
            </w:pPr>
            <w:r>
              <w:t>Светофорный объект</w:t>
            </w:r>
          </w:p>
        </w:tc>
        <w:tc>
          <w:tcPr>
            <w:tcW w:w="4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E5B" w:rsidRDefault="000A4E5B" w:rsidP="00FC1025">
            <w:pPr>
              <w:tabs>
                <w:tab w:val="left" w:pos="0"/>
                <w:tab w:val="left" w:pos="8931"/>
              </w:tabs>
              <w:jc w:val="center"/>
            </w:pPr>
            <w:r>
              <w:t>Республика Карелия, г</w:t>
            </w:r>
            <w:proofErr w:type="gramStart"/>
            <w:r>
              <w:t>.К</w:t>
            </w:r>
            <w:proofErr w:type="gramEnd"/>
            <w:r>
              <w:t>ондопога</w:t>
            </w:r>
          </w:p>
          <w:p w:rsidR="000A4E5B" w:rsidRDefault="000A4E5B" w:rsidP="00FC1025">
            <w:pPr>
              <w:tabs>
                <w:tab w:val="left" w:pos="0"/>
                <w:tab w:val="left" w:pos="8931"/>
              </w:tabs>
              <w:jc w:val="center"/>
            </w:pPr>
            <w:r>
              <w:t>пересечение ул</w:t>
            </w:r>
            <w:proofErr w:type="gramStart"/>
            <w:r>
              <w:t>.С</w:t>
            </w:r>
            <w:proofErr w:type="gramEnd"/>
            <w:r>
              <w:t>оветов – ул.Пролетарская</w:t>
            </w:r>
          </w:p>
        </w:tc>
      </w:tr>
      <w:tr w:rsidR="000A4E5B" w:rsidTr="00FC1025">
        <w:tc>
          <w:tcPr>
            <w:tcW w:w="814" w:type="dxa"/>
            <w:tcBorders>
              <w:top w:val="single" w:sz="4" w:space="0" w:color="000000"/>
              <w:left w:val="single" w:sz="4" w:space="0" w:color="000000"/>
              <w:bottom w:val="single" w:sz="4" w:space="0" w:color="000000"/>
            </w:tcBorders>
            <w:shd w:val="clear" w:color="auto" w:fill="auto"/>
            <w:vAlign w:val="center"/>
          </w:tcPr>
          <w:p w:rsidR="000A4E5B" w:rsidRDefault="000A4E5B" w:rsidP="00FC1025">
            <w:pPr>
              <w:tabs>
                <w:tab w:val="left" w:pos="0"/>
                <w:tab w:val="left" w:pos="8931"/>
              </w:tabs>
              <w:jc w:val="center"/>
            </w:pPr>
            <w:r>
              <w:t>2</w:t>
            </w:r>
          </w:p>
        </w:tc>
        <w:tc>
          <w:tcPr>
            <w:tcW w:w="3677" w:type="dxa"/>
            <w:tcBorders>
              <w:top w:val="single" w:sz="4" w:space="0" w:color="000000"/>
              <w:left w:val="single" w:sz="4" w:space="0" w:color="000000"/>
              <w:bottom w:val="single" w:sz="4" w:space="0" w:color="000000"/>
            </w:tcBorders>
            <w:shd w:val="clear" w:color="auto" w:fill="auto"/>
            <w:vAlign w:val="center"/>
          </w:tcPr>
          <w:p w:rsidR="000A4E5B" w:rsidRDefault="000A4E5B" w:rsidP="00FC1025">
            <w:pPr>
              <w:tabs>
                <w:tab w:val="left" w:pos="0"/>
                <w:tab w:val="left" w:pos="8931"/>
              </w:tabs>
              <w:jc w:val="center"/>
            </w:pPr>
            <w:r>
              <w:t>Светофорный объект</w:t>
            </w:r>
          </w:p>
        </w:tc>
        <w:tc>
          <w:tcPr>
            <w:tcW w:w="4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E5B" w:rsidRDefault="000A4E5B" w:rsidP="00FC1025">
            <w:pPr>
              <w:tabs>
                <w:tab w:val="left" w:pos="0"/>
                <w:tab w:val="left" w:pos="8931"/>
              </w:tabs>
              <w:jc w:val="center"/>
            </w:pPr>
            <w:r>
              <w:t>Республика Карелия, г</w:t>
            </w:r>
            <w:proofErr w:type="gramStart"/>
            <w:r>
              <w:t>.К</w:t>
            </w:r>
            <w:proofErr w:type="gramEnd"/>
            <w:r>
              <w:t>ондопога</w:t>
            </w:r>
          </w:p>
          <w:p w:rsidR="000A4E5B" w:rsidRDefault="000A4E5B" w:rsidP="00FC1025">
            <w:pPr>
              <w:tabs>
                <w:tab w:val="left" w:pos="0"/>
                <w:tab w:val="left" w:pos="8931"/>
              </w:tabs>
              <w:jc w:val="center"/>
            </w:pPr>
            <w:r>
              <w:t>пересечение ул</w:t>
            </w:r>
            <w:proofErr w:type="gramStart"/>
            <w:r>
              <w:t>.К</w:t>
            </w:r>
            <w:proofErr w:type="gramEnd"/>
            <w:r>
              <w:t>омсомольская – ул.М.Горького</w:t>
            </w:r>
          </w:p>
        </w:tc>
      </w:tr>
      <w:tr w:rsidR="000A4E5B" w:rsidTr="00FC1025">
        <w:tc>
          <w:tcPr>
            <w:tcW w:w="814" w:type="dxa"/>
            <w:tcBorders>
              <w:top w:val="single" w:sz="4" w:space="0" w:color="000000"/>
              <w:left w:val="single" w:sz="4" w:space="0" w:color="000000"/>
              <w:bottom w:val="single" w:sz="4" w:space="0" w:color="000000"/>
            </w:tcBorders>
            <w:shd w:val="clear" w:color="auto" w:fill="auto"/>
            <w:vAlign w:val="center"/>
          </w:tcPr>
          <w:p w:rsidR="000A4E5B" w:rsidRDefault="000A4E5B" w:rsidP="00FC1025">
            <w:pPr>
              <w:tabs>
                <w:tab w:val="left" w:pos="0"/>
                <w:tab w:val="left" w:pos="8931"/>
              </w:tabs>
              <w:jc w:val="center"/>
            </w:pPr>
            <w:r>
              <w:t>3</w:t>
            </w:r>
          </w:p>
        </w:tc>
        <w:tc>
          <w:tcPr>
            <w:tcW w:w="3677" w:type="dxa"/>
            <w:tcBorders>
              <w:top w:val="single" w:sz="4" w:space="0" w:color="000000"/>
              <w:left w:val="single" w:sz="4" w:space="0" w:color="000000"/>
              <w:bottom w:val="single" w:sz="4" w:space="0" w:color="000000"/>
            </w:tcBorders>
            <w:shd w:val="clear" w:color="auto" w:fill="auto"/>
            <w:vAlign w:val="center"/>
          </w:tcPr>
          <w:p w:rsidR="000A4E5B" w:rsidRDefault="000A4E5B" w:rsidP="00FC1025">
            <w:pPr>
              <w:tabs>
                <w:tab w:val="left" w:pos="0"/>
                <w:tab w:val="left" w:pos="8931"/>
              </w:tabs>
              <w:jc w:val="center"/>
            </w:pPr>
            <w:r>
              <w:t>Светофорный объект</w:t>
            </w:r>
          </w:p>
        </w:tc>
        <w:tc>
          <w:tcPr>
            <w:tcW w:w="4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E5B" w:rsidRDefault="000A4E5B" w:rsidP="00FC1025">
            <w:pPr>
              <w:tabs>
                <w:tab w:val="left" w:pos="0"/>
                <w:tab w:val="left" w:pos="8931"/>
              </w:tabs>
              <w:jc w:val="center"/>
            </w:pPr>
            <w:r>
              <w:t>Республика Карелия, г</w:t>
            </w:r>
            <w:proofErr w:type="gramStart"/>
            <w:r>
              <w:t>.К</w:t>
            </w:r>
            <w:proofErr w:type="gramEnd"/>
            <w:r>
              <w:t>ондопога</w:t>
            </w:r>
          </w:p>
          <w:p w:rsidR="000A4E5B" w:rsidRDefault="000A4E5B" w:rsidP="00FC1025">
            <w:pPr>
              <w:tabs>
                <w:tab w:val="left" w:pos="0"/>
                <w:tab w:val="left" w:pos="8931"/>
              </w:tabs>
              <w:jc w:val="center"/>
            </w:pPr>
            <w:r>
              <w:t>пересечение ул</w:t>
            </w:r>
            <w:proofErr w:type="gramStart"/>
            <w:r>
              <w:t>.К</w:t>
            </w:r>
            <w:proofErr w:type="gramEnd"/>
            <w:r>
              <w:t>омсомольская – ул.Советов</w:t>
            </w:r>
          </w:p>
        </w:tc>
      </w:tr>
    </w:tbl>
    <w:p w:rsidR="000A4E5B" w:rsidRDefault="000A4E5B" w:rsidP="000A4E5B">
      <w:pPr>
        <w:tabs>
          <w:tab w:val="left" w:pos="0"/>
          <w:tab w:val="left" w:pos="1335"/>
          <w:tab w:val="left" w:pos="8931"/>
        </w:tabs>
        <w:ind w:right="-5" w:firstLine="540"/>
        <w:jc w:val="both"/>
        <w:rPr>
          <w:color w:val="000000"/>
          <w:sz w:val="28"/>
          <w:szCs w:val="28"/>
        </w:rPr>
      </w:pPr>
    </w:p>
    <w:p w:rsidR="000A4E5B" w:rsidRDefault="000A4E5B" w:rsidP="000A4E5B">
      <w:pPr>
        <w:tabs>
          <w:tab w:val="left" w:pos="0"/>
          <w:tab w:val="left" w:pos="1335"/>
          <w:tab w:val="left" w:pos="8931"/>
        </w:tabs>
        <w:ind w:right="283" w:firstLine="540"/>
        <w:jc w:val="both"/>
      </w:pPr>
      <w:r>
        <w:rPr>
          <w:color w:val="000000"/>
          <w:sz w:val="28"/>
          <w:szCs w:val="28"/>
        </w:rPr>
        <w:t>- оказание услуг</w:t>
      </w:r>
      <w:r>
        <w:rPr>
          <w:color w:val="FF9900"/>
          <w:sz w:val="28"/>
          <w:szCs w:val="28"/>
        </w:rPr>
        <w:t xml:space="preserve"> </w:t>
      </w:r>
      <w:r>
        <w:rPr>
          <w:sz w:val="28"/>
          <w:szCs w:val="28"/>
        </w:rPr>
        <w:t>по охране Детского парка, расположенного по адресу: Республика Карелия, г</w:t>
      </w:r>
      <w:proofErr w:type="gramStart"/>
      <w:r>
        <w:rPr>
          <w:sz w:val="28"/>
          <w:szCs w:val="28"/>
        </w:rPr>
        <w:t>.К</w:t>
      </w:r>
      <w:proofErr w:type="gramEnd"/>
      <w:r>
        <w:rPr>
          <w:sz w:val="28"/>
          <w:szCs w:val="28"/>
        </w:rPr>
        <w:t xml:space="preserve">ондопога, ул.Советов (напротив дома 19) с ООО «Русь» на общую сумму </w:t>
      </w:r>
      <w:r>
        <w:rPr>
          <w:color w:val="000000"/>
          <w:sz w:val="28"/>
          <w:szCs w:val="28"/>
        </w:rPr>
        <w:t>779 806 руб.</w:t>
      </w:r>
    </w:p>
    <w:p w:rsidR="000A4E5B" w:rsidRDefault="000A4E5B" w:rsidP="000A4E5B">
      <w:pPr>
        <w:tabs>
          <w:tab w:val="left" w:pos="0"/>
          <w:tab w:val="left" w:pos="1335"/>
          <w:tab w:val="left" w:pos="8931"/>
        </w:tabs>
        <w:ind w:right="283" w:firstLine="540"/>
        <w:jc w:val="both"/>
      </w:pPr>
      <w:r>
        <w:rPr>
          <w:color w:val="000000"/>
          <w:sz w:val="28"/>
          <w:szCs w:val="28"/>
        </w:rPr>
        <w:t xml:space="preserve">- </w:t>
      </w:r>
      <w:r>
        <w:rPr>
          <w:sz w:val="28"/>
          <w:szCs w:val="28"/>
        </w:rPr>
        <w:t xml:space="preserve">выполнение работ по содержанию гражданского  кладбища на улице Советов, гражданского кладбища на улице Кондопожской, гражданского кладбища в районе села Кончезеро Кондопожского района с </w:t>
      </w:r>
      <w:r>
        <w:rPr>
          <w:color w:val="000000"/>
          <w:sz w:val="28"/>
          <w:szCs w:val="28"/>
        </w:rPr>
        <w:t>Индивидуальным предпринимателем Кузнецовой О. Н. на общую сумму 131 629  руб.</w:t>
      </w:r>
    </w:p>
    <w:p w:rsidR="000A4E5B" w:rsidRDefault="000A4E5B" w:rsidP="000A4E5B">
      <w:pPr>
        <w:tabs>
          <w:tab w:val="left" w:pos="0"/>
          <w:tab w:val="left" w:pos="1335"/>
          <w:tab w:val="left" w:pos="8931"/>
        </w:tabs>
        <w:ind w:right="283" w:firstLine="540"/>
        <w:jc w:val="both"/>
      </w:pPr>
      <w:r>
        <w:rPr>
          <w:color w:val="000000"/>
          <w:sz w:val="28"/>
          <w:szCs w:val="28"/>
        </w:rPr>
        <w:t xml:space="preserve">- оказание услуг </w:t>
      </w:r>
      <w:r>
        <w:rPr>
          <w:sz w:val="28"/>
          <w:szCs w:val="28"/>
          <w:lang w:eastAsia="en-US"/>
        </w:rPr>
        <w:t xml:space="preserve">по уборке территории Детского парка, расположенного по адресу: Республика Карелия, </w:t>
      </w:r>
      <w:proofErr w:type="gramStart"/>
      <w:r>
        <w:rPr>
          <w:sz w:val="28"/>
          <w:szCs w:val="28"/>
          <w:lang w:eastAsia="en-US"/>
        </w:rPr>
        <w:t>г</w:t>
      </w:r>
      <w:proofErr w:type="gramEnd"/>
      <w:r>
        <w:rPr>
          <w:sz w:val="28"/>
          <w:szCs w:val="28"/>
          <w:lang w:eastAsia="en-US"/>
        </w:rPr>
        <w:t xml:space="preserve">. Кондопога, ул. Советов (напротив дома № 19) с ООО «ЛОФТ» на общую сумму </w:t>
      </w:r>
      <w:bookmarkStart w:id="55" w:name="_GoBack"/>
      <w:r>
        <w:rPr>
          <w:color w:val="000000"/>
          <w:sz w:val="28"/>
          <w:szCs w:val="28"/>
          <w:lang w:eastAsia="en-US"/>
        </w:rPr>
        <w:t xml:space="preserve">200 000 </w:t>
      </w:r>
      <w:bookmarkEnd w:id="55"/>
      <w:r>
        <w:rPr>
          <w:color w:val="000000"/>
          <w:sz w:val="28"/>
          <w:szCs w:val="28"/>
          <w:lang w:eastAsia="en-US"/>
        </w:rPr>
        <w:t>руб.</w:t>
      </w:r>
    </w:p>
    <w:p w:rsidR="000A4E5B" w:rsidRPr="00C218C5" w:rsidRDefault="000A4E5B" w:rsidP="000A4E5B">
      <w:pPr>
        <w:tabs>
          <w:tab w:val="left" w:pos="0"/>
          <w:tab w:val="left" w:pos="8931"/>
        </w:tabs>
        <w:ind w:right="283" w:firstLine="540"/>
        <w:jc w:val="both"/>
        <w:rPr>
          <w:sz w:val="28"/>
          <w:szCs w:val="28"/>
        </w:rPr>
      </w:pPr>
      <w:proofErr w:type="gramStart"/>
      <w:r>
        <w:rPr>
          <w:color w:val="000000"/>
          <w:sz w:val="28"/>
          <w:szCs w:val="28"/>
          <w:lang w:eastAsia="en-US"/>
        </w:rPr>
        <w:t xml:space="preserve">- </w:t>
      </w:r>
      <w:r>
        <w:rPr>
          <w:sz w:val="28"/>
          <w:szCs w:val="28"/>
        </w:rPr>
        <w:t xml:space="preserve">в 2019 году было заключено 3 (три) муниципальных контракта с Государственным бюджетным учреждением Республики Карелия «Республиканский центр ветеринарии и консультирования» на общую сумму 638 000 руб.. В рамках данных контрактов оказаны услуги по осуществлению мероприятий по отлову, транспортировке и содержанию в специальных </w:t>
      </w:r>
      <w:r w:rsidRPr="00C218C5">
        <w:rPr>
          <w:sz w:val="28"/>
          <w:szCs w:val="28"/>
        </w:rPr>
        <w:t>приемниках (приютах) безнадзорных животных (собак), обитающих на территории Кондопожского муниципального района, в количестве 58 животных (собак).</w:t>
      </w:r>
      <w:proofErr w:type="gramEnd"/>
    </w:p>
    <w:p w:rsidR="000A4E5B" w:rsidRPr="00C218C5" w:rsidRDefault="000A4E5B" w:rsidP="000A4E5B">
      <w:pPr>
        <w:tabs>
          <w:tab w:val="left" w:pos="0"/>
          <w:tab w:val="left" w:pos="8931"/>
        </w:tabs>
        <w:ind w:right="283" w:firstLine="540"/>
        <w:jc w:val="both"/>
        <w:rPr>
          <w:sz w:val="28"/>
          <w:szCs w:val="28"/>
        </w:rPr>
      </w:pPr>
      <w:r w:rsidRPr="00C218C5">
        <w:rPr>
          <w:sz w:val="28"/>
          <w:szCs w:val="28"/>
        </w:rPr>
        <w:t>Также, в 2019 году Администрацией Кондопожского муниципального района была предоставлена Местной общественной организации Кондопожский приют для животных «Право на жизнь» субсидия, направленная на создание и обустройство специальных приемников (приютов) для содержания отловленных  животных без владельца, на реализацию мероприятий в области ветеринарии в сумме -  313 682 руб.</w:t>
      </w:r>
    </w:p>
    <w:p w:rsidR="000A4E5B" w:rsidRPr="00C218C5" w:rsidRDefault="000A4E5B" w:rsidP="000A4E5B">
      <w:pPr>
        <w:pStyle w:val="11"/>
        <w:tabs>
          <w:tab w:val="left" w:pos="0"/>
          <w:tab w:val="left" w:pos="8931"/>
        </w:tabs>
        <w:ind w:right="283" w:firstLine="540"/>
        <w:jc w:val="both"/>
        <w:rPr>
          <w:rFonts w:ascii="Times New Roman" w:hAnsi="Times New Roman" w:cs="Times New Roman"/>
          <w:sz w:val="28"/>
          <w:szCs w:val="28"/>
        </w:rPr>
      </w:pPr>
      <w:r w:rsidRPr="00C218C5">
        <w:rPr>
          <w:rFonts w:ascii="Times New Roman" w:hAnsi="Times New Roman" w:cs="Times New Roman"/>
          <w:color w:val="000000"/>
          <w:spacing w:val="-20"/>
          <w:sz w:val="28"/>
          <w:szCs w:val="28"/>
        </w:rPr>
        <w:t>В рамках национального проекта «Жилье и городская среда» регионального проекта «Формирование комфортной городской среды» б</w:t>
      </w:r>
      <w:r w:rsidRPr="00C218C5">
        <w:rPr>
          <w:rFonts w:ascii="Times New Roman" w:hAnsi="Times New Roman" w:cs="Times New Roman"/>
          <w:color w:val="000000"/>
          <w:sz w:val="28"/>
          <w:szCs w:val="28"/>
        </w:rPr>
        <w:t>лагоустроено 2 общественные территории на общую сумму 5 883,41 тыс</w:t>
      </w:r>
      <w:proofErr w:type="gramStart"/>
      <w:r w:rsidRPr="00C218C5">
        <w:rPr>
          <w:rFonts w:ascii="Times New Roman" w:hAnsi="Times New Roman" w:cs="Times New Roman"/>
          <w:color w:val="000000"/>
          <w:sz w:val="28"/>
          <w:szCs w:val="28"/>
        </w:rPr>
        <w:t>.</w:t>
      </w:r>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уб.</w:t>
      </w:r>
      <w:r w:rsidRPr="00C218C5">
        <w:rPr>
          <w:rFonts w:ascii="Times New Roman" w:hAnsi="Times New Roman" w:cs="Times New Roman"/>
          <w:color w:val="000000"/>
          <w:sz w:val="28"/>
          <w:szCs w:val="28"/>
        </w:rPr>
        <w:t xml:space="preserve"> - Привокзальная площадь (2 этап) и Сквер на пр. Калинина в районе отдела ЗАГС. Благоустроено -  4 дворовые территории на общую сумму 5 470,88 тыс.</w:t>
      </w:r>
      <w:r>
        <w:rPr>
          <w:rFonts w:ascii="Times New Roman" w:hAnsi="Times New Roman" w:cs="Times New Roman"/>
          <w:color w:val="000000"/>
          <w:sz w:val="28"/>
          <w:szCs w:val="28"/>
        </w:rPr>
        <w:t>руб.</w:t>
      </w:r>
      <w:r w:rsidRPr="00C218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218C5">
        <w:rPr>
          <w:rFonts w:ascii="Times New Roman" w:hAnsi="Times New Roman" w:cs="Times New Roman"/>
          <w:color w:val="000000"/>
          <w:sz w:val="28"/>
          <w:szCs w:val="28"/>
        </w:rPr>
        <w:t>ул</w:t>
      </w:r>
      <w:proofErr w:type="gramStart"/>
      <w:r w:rsidRPr="00C218C5">
        <w:rPr>
          <w:rFonts w:ascii="Times New Roman" w:hAnsi="Times New Roman" w:cs="Times New Roman"/>
          <w:color w:val="000000"/>
          <w:sz w:val="28"/>
          <w:szCs w:val="28"/>
        </w:rPr>
        <w:t>.П</w:t>
      </w:r>
      <w:proofErr w:type="gramEnd"/>
      <w:r w:rsidRPr="00C218C5">
        <w:rPr>
          <w:rFonts w:ascii="Times New Roman" w:hAnsi="Times New Roman" w:cs="Times New Roman"/>
          <w:color w:val="000000"/>
          <w:sz w:val="28"/>
          <w:szCs w:val="28"/>
        </w:rPr>
        <w:t>ролетарская,д.6, ул.Пролетарская,д.8,   Пролетарская,д.22,ул.Бумажников,д.6.</w:t>
      </w:r>
    </w:p>
    <w:p w:rsidR="000A4E5B" w:rsidRPr="00C218C5" w:rsidRDefault="000A4E5B" w:rsidP="000A4E5B">
      <w:pPr>
        <w:pStyle w:val="11"/>
        <w:tabs>
          <w:tab w:val="left" w:pos="0"/>
          <w:tab w:val="left" w:pos="8931"/>
        </w:tabs>
        <w:ind w:right="283" w:firstLine="540"/>
        <w:jc w:val="both"/>
      </w:pPr>
      <w:r w:rsidRPr="00C218C5">
        <w:rPr>
          <w:rFonts w:ascii="Times New Roman" w:hAnsi="Times New Roman" w:cs="Times New Roman"/>
          <w:color w:val="000000"/>
          <w:sz w:val="28"/>
          <w:szCs w:val="28"/>
        </w:rPr>
        <w:t xml:space="preserve">В 2019 году обустроено 15 закрытых контейнерных площадок  (от 1 до 5 контейнеров), общая сумма 1 271,64 тыс. </w:t>
      </w:r>
      <w:r>
        <w:rPr>
          <w:rFonts w:ascii="Times New Roman" w:hAnsi="Times New Roman" w:cs="Times New Roman"/>
          <w:color w:val="000000"/>
          <w:sz w:val="28"/>
          <w:szCs w:val="28"/>
        </w:rPr>
        <w:t>руб.</w:t>
      </w:r>
      <w:r w:rsidRPr="00C218C5">
        <w:rPr>
          <w:rFonts w:ascii="Times New Roman" w:hAnsi="Times New Roman" w:cs="Times New Roman"/>
          <w:color w:val="000000"/>
          <w:sz w:val="28"/>
          <w:szCs w:val="28"/>
        </w:rPr>
        <w:t xml:space="preserve"> (включая стоимость контейнеров)</w:t>
      </w:r>
      <w:r>
        <w:rPr>
          <w:rFonts w:ascii="Times New Roman" w:hAnsi="Times New Roman" w:cs="Times New Roman"/>
          <w:color w:val="000000"/>
          <w:sz w:val="28"/>
          <w:szCs w:val="28"/>
        </w:rPr>
        <w:t xml:space="preserve">, </w:t>
      </w:r>
      <w:r w:rsidRPr="00C218C5">
        <w:rPr>
          <w:rFonts w:ascii="Times New Roman" w:hAnsi="Times New Roman" w:cs="Times New Roman"/>
          <w:color w:val="000000"/>
          <w:sz w:val="28"/>
          <w:szCs w:val="28"/>
        </w:rPr>
        <w:t>выполнены мероприятия по ликвидации 5 выгребных ям, в том числе по судебным решениям на  сумму</w:t>
      </w:r>
      <w:r w:rsidRPr="00C218C5">
        <w:rPr>
          <w:rFonts w:ascii="Times New Roman" w:hAnsi="Times New Roman" w:cs="Times New Roman"/>
          <w:color w:val="000000"/>
          <w:sz w:val="28"/>
        </w:rPr>
        <w:t xml:space="preserve"> 196,69 тыс. </w:t>
      </w:r>
      <w:r>
        <w:rPr>
          <w:rFonts w:ascii="Times New Roman" w:hAnsi="Times New Roman" w:cs="Times New Roman"/>
          <w:color w:val="000000"/>
          <w:sz w:val="28"/>
        </w:rPr>
        <w:t>руб</w:t>
      </w:r>
      <w:r w:rsidRPr="00C218C5">
        <w:rPr>
          <w:rFonts w:ascii="Times New Roman" w:hAnsi="Times New Roman" w:cs="Times New Roman"/>
          <w:color w:val="000000"/>
          <w:sz w:val="28"/>
        </w:rPr>
        <w:t>.</w:t>
      </w:r>
      <w:r>
        <w:rPr>
          <w:rFonts w:ascii="Times New Roman" w:hAnsi="Times New Roman" w:cs="Times New Roman"/>
          <w:color w:val="000000"/>
          <w:sz w:val="28"/>
        </w:rPr>
        <w:t xml:space="preserve"> </w:t>
      </w:r>
      <w:r w:rsidRPr="00C218C5">
        <w:rPr>
          <w:rFonts w:ascii="Times New Roman" w:hAnsi="Times New Roman" w:cs="Times New Roman"/>
          <w:color w:val="000000"/>
          <w:sz w:val="28"/>
        </w:rPr>
        <w:t xml:space="preserve">Ликвидированы несанкционированные свалки, сумма 99,8 тыс. </w:t>
      </w:r>
      <w:r>
        <w:rPr>
          <w:rFonts w:ascii="Times New Roman" w:hAnsi="Times New Roman" w:cs="Times New Roman"/>
          <w:color w:val="000000"/>
          <w:sz w:val="28"/>
        </w:rPr>
        <w:t>руб.</w:t>
      </w:r>
      <w:r w:rsidRPr="00C218C5">
        <w:rPr>
          <w:rFonts w:ascii="Times New Roman" w:hAnsi="Times New Roman" w:cs="Times New Roman"/>
          <w:color w:val="000000"/>
          <w:sz w:val="28"/>
        </w:rPr>
        <w:t xml:space="preserve">  </w:t>
      </w:r>
    </w:p>
    <w:p w:rsidR="000A4E5B" w:rsidRDefault="000A4E5B" w:rsidP="000A4E5B">
      <w:pPr>
        <w:pStyle w:val="11"/>
        <w:tabs>
          <w:tab w:val="left" w:pos="0"/>
          <w:tab w:val="left" w:pos="8931"/>
        </w:tabs>
        <w:spacing w:line="240" w:lineRule="auto"/>
        <w:ind w:right="283" w:firstLine="540"/>
        <w:jc w:val="both"/>
        <w:rPr>
          <w:rFonts w:ascii="Calibri" w:hAnsi="Calibri"/>
        </w:rPr>
      </w:pPr>
      <w:r w:rsidRPr="00BF4A73">
        <w:rPr>
          <w:rFonts w:ascii="Times New Roman" w:hAnsi="Times New Roman" w:cs="Times New Roman"/>
          <w:sz w:val="28"/>
          <w:szCs w:val="28"/>
        </w:rPr>
        <w:t>В рамках национального проекта «Экология», проведена</w:t>
      </w:r>
      <w:r w:rsidRPr="00C218C5">
        <w:rPr>
          <w:rFonts w:ascii="Times New Roman" w:hAnsi="Times New Roman" w:cs="Times New Roman"/>
          <w:color w:val="000000"/>
          <w:sz w:val="28"/>
          <w:szCs w:val="28"/>
        </w:rPr>
        <w:t xml:space="preserve"> акция «Вода России», в ходе которой были проведены</w:t>
      </w:r>
      <w:r>
        <w:rPr>
          <w:rFonts w:ascii="Times New Roman" w:hAnsi="Times New Roman" w:cs="Times New Roman"/>
          <w:color w:val="000000"/>
          <w:sz w:val="28"/>
          <w:szCs w:val="28"/>
        </w:rPr>
        <w:t>:</w:t>
      </w:r>
    </w:p>
    <w:p w:rsidR="000A4E5B" w:rsidRDefault="000A4E5B" w:rsidP="000A4E5B">
      <w:pPr>
        <w:pStyle w:val="11"/>
        <w:tabs>
          <w:tab w:val="left" w:pos="0"/>
          <w:tab w:val="left" w:pos="8931"/>
        </w:tabs>
        <w:spacing w:line="240" w:lineRule="auto"/>
        <w:ind w:right="283" w:firstLine="540"/>
        <w:jc w:val="both"/>
        <w:rPr>
          <w:rFonts w:ascii="Times New Roman" w:hAnsi="Times New Roman" w:cs="Times New Roman"/>
          <w:color w:val="000000"/>
          <w:sz w:val="28"/>
        </w:rPr>
      </w:pPr>
      <w:r w:rsidRPr="00C218C5">
        <w:rPr>
          <w:rFonts w:ascii="Times New Roman" w:hAnsi="Times New Roman" w:cs="Times New Roman"/>
          <w:color w:val="000000"/>
          <w:sz w:val="40"/>
        </w:rPr>
        <w:t>-</w:t>
      </w:r>
      <w:r w:rsidRPr="00C218C5">
        <w:rPr>
          <w:rFonts w:ascii="Times New Roman" w:hAnsi="Times New Roman" w:cs="Times New Roman"/>
          <w:color w:val="000000"/>
          <w:sz w:val="28"/>
        </w:rPr>
        <w:t xml:space="preserve"> уборка территории Кондопожской губы Онежского озера, протяженность береговой линии 2,0 км</w:t>
      </w:r>
      <w:proofErr w:type="gramStart"/>
      <w:r w:rsidRPr="00C218C5">
        <w:rPr>
          <w:rFonts w:ascii="Times New Roman" w:hAnsi="Times New Roman" w:cs="Times New Roman"/>
          <w:color w:val="000000"/>
          <w:sz w:val="28"/>
        </w:rPr>
        <w:t>.;</w:t>
      </w:r>
      <w:proofErr w:type="gramEnd"/>
    </w:p>
    <w:p w:rsidR="000A4E5B" w:rsidRDefault="000A4E5B" w:rsidP="000A4E5B">
      <w:pPr>
        <w:pStyle w:val="11"/>
        <w:tabs>
          <w:tab w:val="left" w:pos="0"/>
          <w:tab w:val="left" w:pos="8931"/>
        </w:tabs>
        <w:spacing w:line="240" w:lineRule="auto"/>
        <w:ind w:right="283" w:firstLine="540"/>
        <w:jc w:val="both"/>
        <w:rPr>
          <w:rFonts w:ascii="Times New Roman" w:hAnsi="Times New Roman" w:cs="Times New Roman"/>
          <w:color w:val="000000"/>
          <w:sz w:val="28"/>
        </w:rPr>
      </w:pPr>
      <w:r w:rsidRPr="00C218C5">
        <w:rPr>
          <w:rFonts w:ascii="Times New Roman" w:hAnsi="Times New Roman" w:cs="Times New Roman"/>
          <w:color w:val="000000"/>
          <w:sz w:val="28"/>
        </w:rPr>
        <w:t>- уборка территории набережной оз.</w:t>
      </w:r>
      <w:r>
        <w:rPr>
          <w:rFonts w:ascii="Times New Roman" w:hAnsi="Times New Roman" w:cs="Times New Roman"/>
          <w:color w:val="000000"/>
          <w:sz w:val="28"/>
        </w:rPr>
        <w:t xml:space="preserve"> </w:t>
      </w:r>
      <w:proofErr w:type="spellStart"/>
      <w:r w:rsidRPr="00C218C5">
        <w:rPr>
          <w:rFonts w:ascii="Times New Roman" w:hAnsi="Times New Roman" w:cs="Times New Roman"/>
          <w:color w:val="000000"/>
          <w:sz w:val="28"/>
        </w:rPr>
        <w:t>Нигозеро</w:t>
      </w:r>
      <w:proofErr w:type="spellEnd"/>
      <w:r w:rsidRPr="00C218C5">
        <w:rPr>
          <w:rFonts w:ascii="Times New Roman" w:hAnsi="Times New Roman" w:cs="Times New Roman"/>
          <w:color w:val="000000"/>
          <w:sz w:val="28"/>
        </w:rPr>
        <w:t>, протяженность береговой линии 2,1 км.</w:t>
      </w:r>
    </w:p>
    <w:p w:rsidR="000A4E5B" w:rsidRDefault="000A4E5B" w:rsidP="000A4E5B">
      <w:pPr>
        <w:pStyle w:val="11"/>
        <w:tabs>
          <w:tab w:val="left" w:pos="0"/>
          <w:tab w:val="left" w:pos="8931"/>
        </w:tabs>
        <w:spacing w:line="240" w:lineRule="auto"/>
        <w:ind w:right="283" w:firstLine="540"/>
        <w:jc w:val="both"/>
        <w:rPr>
          <w:rFonts w:ascii="Times New Roman" w:hAnsi="Times New Roman" w:cs="Times New Roman"/>
          <w:color w:val="000000"/>
          <w:sz w:val="28"/>
        </w:rPr>
      </w:pPr>
      <w:r>
        <w:rPr>
          <w:rFonts w:ascii="Times New Roman" w:hAnsi="Times New Roman" w:cs="Times New Roman"/>
          <w:color w:val="000000"/>
          <w:sz w:val="28"/>
        </w:rPr>
        <w:t>В рамках осуществления полномочий по благоустройству территории  в 2019 году поведены:</w:t>
      </w:r>
    </w:p>
    <w:p w:rsidR="000A4E5B" w:rsidRDefault="000A4E5B" w:rsidP="000A4E5B">
      <w:pPr>
        <w:pStyle w:val="11"/>
        <w:tabs>
          <w:tab w:val="left" w:pos="0"/>
          <w:tab w:val="left" w:pos="8931"/>
        </w:tabs>
        <w:spacing w:line="240" w:lineRule="auto"/>
        <w:ind w:right="283" w:firstLine="540"/>
        <w:jc w:val="both"/>
        <w:rPr>
          <w:rFonts w:ascii="Times New Roman" w:hAnsi="Times New Roman" w:cs="Times New Roman"/>
          <w:color w:val="000000"/>
          <w:sz w:val="28"/>
        </w:rPr>
      </w:pPr>
      <w:r>
        <w:rPr>
          <w:rFonts w:ascii="Times New Roman" w:hAnsi="Times New Roman" w:cs="Times New Roman"/>
          <w:color w:val="000000"/>
          <w:sz w:val="28"/>
        </w:rPr>
        <w:t xml:space="preserve">- уличное освещение, в т.ч. ремонт и содержание линий уличного освещения, на сумму </w:t>
      </w:r>
      <w:r w:rsidRPr="00C218C5">
        <w:rPr>
          <w:rFonts w:ascii="Times New Roman" w:hAnsi="Times New Roman" w:cs="Times New Roman"/>
          <w:color w:val="000000"/>
          <w:sz w:val="28"/>
        </w:rPr>
        <w:t>14 407,55 тыс. руб</w:t>
      </w:r>
      <w:r>
        <w:rPr>
          <w:rFonts w:ascii="Times New Roman" w:hAnsi="Times New Roman" w:cs="Times New Roman"/>
          <w:color w:val="000000"/>
          <w:sz w:val="28"/>
        </w:rPr>
        <w:t>.</w:t>
      </w:r>
      <w:r w:rsidRPr="00C218C5">
        <w:rPr>
          <w:rFonts w:ascii="Times New Roman" w:hAnsi="Times New Roman" w:cs="Times New Roman"/>
          <w:color w:val="000000"/>
          <w:sz w:val="28"/>
        </w:rPr>
        <w:t xml:space="preserve">; </w:t>
      </w:r>
    </w:p>
    <w:p w:rsidR="000A4E5B" w:rsidRDefault="000A4E5B" w:rsidP="000A4E5B">
      <w:pPr>
        <w:pStyle w:val="11"/>
        <w:tabs>
          <w:tab w:val="left" w:pos="0"/>
          <w:tab w:val="left" w:pos="8931"/>
        </w:tabs>
        <w:spacing w:line="240" w:lineRule="auto"/>
        <w:ind w:right="283" w:firstLine="540"/>
        <w:jc w:val="both"/>
        <w:rPr>
          <w:rFonts w:ascii="Times New Roman" w:hAnsi="Times New Roman" w:cs="Times New Roman"/>
          <w:color w:val="000000"/>
          <w:sz w:val="28"/>
        </w:rPr>
      </w:pPr>
      <w:r w:rsidRPr="00C218C5">
        <w:rPr>
          <w:rFonts w:ascii="Times New Roman" w:hAnsi="Times New Roman" w:cs="Times New Roman"/>
          <w:color w:val="000000"/>
          <w:sz w:val="28"/>
        </w:rPr>
        <w:t>-</w:t>
      </w:r>
      <w:r>
        <w:rPr>
          <w:rFonts w:ascii="Times New Roman" w:hAnsi="Times New Roman" w:cs="Times New Roman"/>
          <w:color w:val="000000"/>
          <w:sz w:val="28"/>
        </w:rPr>
        <w:t xml:space="preserve"> </w:t>
      </w:r>
      <w:r w:rsidRPr="00C218C5">
        <w:rPr>
          <w:rFonts w:ascii="Times New Roman" w:hAnsi="Times New Roman" w:cs="Times New Roman"/>
          <w:color w:val="000000"/>
          <w:sz w:val="28"/>
        </w:rPr>
        <w:t xml:space="preserve">комплекс работ по озеленению, сумма 1 807,80 тыс. </w:t>
      </w:r>
      <w:r>
        <w:rPr>
          <w:rFonts w:ascii="Times New Roman" w:hAnsi="Times New Roman" w:cs="Times New Roman"/>
          <w:color w:val="000000"/>
          <w:sz w:val="28"/>
        </w:rPr>
        <w:t>руб.</w:t>
      </w:r>
      <w:r w:rsidRPr="00C218C5">
        <w:rPr>
          <w:rFonts w:ascii="Times New Roman" w:hAnsi="Times New Roman" w:cs="Times New Roman"/>
          <w:color w:val="000000"/>
          <w:sz w:val="28"/>
        </w:rPr>
        <w:t>;</w:t>
      </w:r>
    </w:p>
    <w:p w:rsidR="000A4E5B" w:rsidRDefault="000A4E5B" w:rsidP="000A4E5B">
      <w:pPr>
        <w:pStyle w:val="11"/>
        <w:tabs>
          <w:tab w:val="left" w:pos="0"/>
          <w:tab w:val="left" w:pos="8931"/>
        </w:tabs>
        <w:spacing w:line="240" w:lineRule="auto"/>
        <w:ind w:right="283" w:firstLine="540"/>
        <w:jc w:val="both"/>
        <w:rPr>
          <w:rFonts w:ascii="Times New Roman" w:hAnsi="Times New Roman" w:cs="Times New Roman"/>
          <w:color w:val="000000"/>
          <w:sz w:val="28"/>
        </w:rPr>
      </w:pPr>
      <w:r w:rsidRPr="00C218C5">
        <w:rPr>
          <w:rFonts w:ascii="Times New Roman" w:hAnsi="Times New Roman" w:cs="Times New Roman"/>
          <w:color w:val="000000"/>
          <w:sz w:val="28"/>
        </w:rPr>
        <w:t>- мероприятия по сохранению мемориальных, военно-исторических объектов и памятников (благоустройство Братской могилы воинов, погибших в Великой Отечественной Войне), сумма 1 388,80 тыс</w:t>
      </w:r>
      <w:proofErr w:type="gramStart"/>
      <w:r w:rsidRPr="00C218C5">
        <w:rPr>
          <w:rFonts w:ascii="Times New Roman" w:hAnsi="Times New Roman" w:cs="Times New Roman"/>
          <w:color w:val="000000"/>
          <w:sz w:val="28"/>
        </w:rPr>
        <w:t>.</w:t>
      </w:r>
      <w:r>
        <w:rPr>
          <w:rFonts w:ascii="Times New Roman" w:hAnsi="Times New Roman" w:cs="Times New Roman"/>
          <w:color w:val="000000"/>
          <w:sz w:val="28"/>
        </w:rPr>
        <w:t>р</w:t>
      </w:r>
      <w:proofErr w:type="gramEnd"/>
      <w:r>
        <w:rPr>
          <w:rFonts w:ascii="Times New Roman" w:hAnsi="Times New Roman" w:cs="Times New Roman"/>
          <w:color w:val="000000"/>
          <w:sz w:val="28"/>
        </w:rPr>
        <w:t>уб.</w:t>
      </w:r>
      <w:r w:rsidRPr="00C218C5">
        <w:rPr>
          <w:rFonts w:ascii="Times New Roman" w:hAnsi="Times New Roman" w:cs="Times New Roman"/>
          <w:color w:val="000000"/>
          <w:sz w:val="28"/>
        </w:rPr>
        <w:t>;</w:t>
      </w:r>
    </w:p>
    <w:p w:rsidR="000A4E5B" w:rsidRDefault="000A4E5B" w:rsidP="000A4E5B">
      <w:pPr>
        <w:pStyle w:val="11"/>
        <w:tabs>
          <w:tab w:val="left" w:pos="0"/>
          <w:tab w:val="left" w:pos="8931"/>
        </w:tabs>
        <w:ind w:right="283" w:firstLine="426"/>
        <w:jc w:val="both"/>
        <w:rPr>
          <w:rFonts w:ascii="Times New Roman" w:hAnsi="Times New Roman" w:cs="Times New Roman"/>
          <w:color w:val="000000"/>
          <w:sz w:val="28"/>
        </w:rPr>
      </w:pPr>
      <w:r w:rsidRPr="00C218C5">
        <w:rPr>
          <w:rFonts w:ascii="Times New Roman" w:hAnsi="Times New Roman" w:cs="Times New Roman"/>
          <w:color w:val="000000"/>
          <w:sz w:val="28"/>
        </w:rPr>
        <w:t>-</w:t>
      </w:r>
      <w:r>
        <w:rPr>
          <w:rFonts w:ascii="Times New Roman" w:hAnsi="Times New Roman" w:cs="Times New Roman"/>
          <w:color w:val="000000"/>
          <w:sz w:val="28"/>
        </w:rPr>
        <w:t xml:space="preserve"> </w:t>
      </w:r>
      <w:r w:rsidRPr="00C218C5">
        <w:rPr>
          <w:rFonts w:ascii="Times New Roman" w:hAnsi="Times New Roman" w:cs="Times New Roman"/>
          <w:color w:val="000000"/>
          <w:sz w:val="28"/>
        </w:rPr>
        <w:t xml:space="preserve">реализация прочих мероприятий по благоустройству за счет средств из бюджета Республики Карелия, сумма 825,00 тыс. </w:t>
      </w:r>
      <w:r>
        <w:rPr>
          <w:rFonts w:ascii="Times New Roman" w:hAnsi="Times New Roman" w:cs="Times New Roman"/>
          <w:color w:val="000000"/>
          <w:sz w:val="28"/>
        </w:rPr>
        <w:t>руб.</w:t>
      </w:r>
      <w:r w:rsidRPr="00C218C5">
        <w:rPr>
          <w:rFonts w:ascii="Times New Roman" w:hAnsi="Times New Roman" w:cs="Times New Roman"/>
          <w:color w:val="000000"/>
          <w:sz w:val="28"/>
        </w:rPr>
        <w:t>;</w:t>
      </w:r>
    </w:p>
    <w:p w:rsidR="000A4E5B" w:rsidRDefault="000A4E5B" w:rsidP="000A4E5B">
      <w:pPr>
        <w:pStyle w:val="11"/>
        <w:tabs>
          <w:tab w:val="left" w:pos="0"/>
          <w:tab w:val="left" w:pos="8931"/>
        </w:tabs>
        <w:ind w:right="283" w:firstLine="426"/>
        <w:jc w:val="both"/>
        <w:rPr>
          <w:rFonts w:ascii="Times New Roman" w:hAnsi="Times New Roman" w:cs="Times New Roman"/>
          <w:color w:val="000000"/>
          <w:sz w:val="28"/>
        </w:rPr>
      </w:pPr>
      <w:r w:rsidRPr="00C218C5">
        <w:rPr>
          <w:rFonts w:ascii="Times New Roman" w:hAnsi="Times New Roman" w:cs="Times New Roman"/>
          <w:color w:val="000000"/>
          <w:sz w:val="28"/>
        </w:rPr>
        <w:t>- прочие мероприятия по благоустройству</w:t>
      </w:r>
      <w:r>
        <w:rPr>
          <w:rFonts w:ascii="Times New Roman" w:hAnsi="Times New Roman" w:cs="Times New Roman"/>
          <w:color w:val="000000"/>
          <w:sz w:val="28"/>
        </w:rPr>
        <w:t xml:space="preserve"> </w:t>
      </w:r>
      <w:r w:rsidRPr="00C218C5">
        <w:rPr>
          <w:rFonts w:ascii="Times New Roman" w:hAnsi="Times New Roman" w:cs="Times New Roman"/>
          <w:color w:val="000000"/>
          <w:sz w:val="28"/>
        </w:rPr>
        <w:t>(содержание и охрана детского парка,</w:t>
      </w:r>
      <w:r>
        <w:rPr>
          <w:rFonts w:ascii="Times New Roman" w:hAnsi="Times New Roman" w:cs="Times New Roman"/>
          <w:color w:val="000000"/>
          <w:sz w:val="28"/>
        </w:rPr>
        <w:t xml:space="preserve"> </w:t>
      </w:r>
      <w:r w:rsidRPr="00C218C5">
        <w:rPr>
          <w:rFonts w:ascii="Times New Roman" w:hAnsi="Times New Roman" w:cs="Times New Roman"/>
          <w:color w:val="000000"/>
          <w:sz w:val="28"/>
        </w:rPr>
        <w:t>содержание объектов благоустройства, разработка дизайн-проектов и др.), сумма 3 864,8 тыс</w:t>
      </w:r>
      <w:proofErr w:type="gramStart"/>
      <w:r w:rsidRPr="00C218C5">
        <w:rPr>
          <w:rFonts w:ascii="Times New Roman" w:hAnsi="Times New Roman" w:cs="Times New Roman"/>
          <w:color w:val="000000"/>
          <w:sz w:val="28"/>
        </w:rPr>
        <w:t>.</w:t>
      </w:r>
      <w:r>
        <w:rPr>
          <w:rFonts w:ascii="Times New Roman" w:hAnsi="Times New Roman" w:cs="Times New Roman"/>
          <w:color w:val="000000"/>
          <w:sz w:val="28"/>
        </w:rPr>
        <w:t>р</w:t>
      </w:r>
      <w:proofErr w:type="gramEnd"/>
      <w:r>
        <w:rPr>
          <w:rFonts w:ascii="Times New Roman" w:hAnsi="Times New Roman" w:cs="Times New Roman"/>
          <w:color w:val="000000"/>
          <w:sz w:val="28"/>
        </w:rPr>
        <w:t xml:space="preserve">уб. </w:t>
      </w:r>
      <w:r w:rsidRPr="00C218C5">
        <w:rPr>
          <w:rFonts w:ascii="Times New Roman" w:hAnsi="Times New Roman" w:cs="Times New Roman"/>
          <w:color w:val="000000"/>
          <w:sz w:val="28"/>
        </w:rPr>
        <w:t xml:space="preserve">и другие мероприятия. </w:t>
      </w:r>
    </w:p>
    <w:p w:rsidR="000A4E5B" w:rsidRDefault="000A4E5B" w:rsidP="000A4E5B">
      <w:pPr>
        <w:pStyle w:val="11"/>
        <w:tabs>
          <w:tab w:val="left" w:pos="0"/>
          <w:tab w:val="left" w:pos="8931"/>
        </w:tabs>
        <w:ind w:right="283" w:firstLine="426"/>
        <w:jc w:val="both"/>
        <w:rPr>
          <w:rFonts w:ascii="Times New Roman" w:eastAsia="Times New Roman" w:hAnsi="Times New Roman"/>
          <w:sz w:val="24"/>
          <w:lang w:eastAsia="ru-RU"/>
        </w:rPr>
      </w:pPr>
      <w:r>
        <w:rPr>
          <w:rFonts w:ascii="Times New Roman" w:hAnsi="Times New Roman" w:cs="Times New Roman"/>
          <w:color w:val="000000"/>
          <w:sz w:val="28"/>
        </w:rPr>
        <w:t xml:space="preserve">В 2019 году </w:t>
      </w:r>
      <w:r w:rsidRPr="00C218C5">
        <w:rPr>
          <w:rFonts w:ascii="Times New Roman" w:hAnsi="Times New Roman" w:cs="Times New Roman"/>
          <w:color w:val="000000"/>
          <w:sz w:val="28"/>
        </w:rPr>
        <w:t xml:space="preserve">Администрацией </w:t>
      </w:r>
      <w:r>
        <w:rPr>
          <w:rFonts w:ascii="Times New Roman" w:hAnsi="Times New Roman" w:cs="Times New Roman"/>
          <w:color w:val="000000"/>
          <w:sz w:val="28"/>
        </w:rPr>
        <w:t xml:space="preserve">Кондопожского муниципального </w:t>
      </w:r>
      <w:r w:rsidRPr="00C218C5">
        <w:rPr>
          <w:rFonts w:ascii="Times New Roman" w:hAnsi="Times New Roman" w:cs="Times New Roman"/>
          <w:color w:val="000000"/>
          <w:sz w:val="28"/>
        </w:rPr>
        <w:t xml:space="preserve">района </w:t>
      </w:r>
      <w:r>
        <w:rPr>
          <w:rFonts w:ascii="Times New Roman" w:hAnsi="Times New Roman" w:cs="Times New Roman"/>
          <w:color w:val="000000"/>
          <w:sz w:val="28"/>
        </w:rPr>
        <w:t xml:space="preserve">была </w:t>
      </w:r>
      <w:r w:rsidRPr="00C218C5">
        <w:rPr>
          <w:rFonts w:ascii="Times New Roman" w:hAnsi="Times New Roman" w:cs="Times New Roman"/>
          <w:color w:val="000000"/>
          <w:sz w:val="28"/>
        </w:rPr>
        <w:t>направлена конкурсная заявка на участие во Всероссийском конкурсе создания проектов комфортной городской среды в малых городах и исторических поселениях в 2020 году</w:t>
      </w:r>
      <w:r>
        <w:rPr>
          <w:rFonts w:ascii="Times New Roman" w:hAnsi="Times New Roman" w:cs="Times New Roman"/>
          <w:color w:val="000000"/>
          <w:sz w:val="28"/>
        </w:rPr>
        <w:t xml:space="preserve"> </w:t>
      </w:r>
      <w:r w:rsidRPr="00C218C5">
        <w:rPr>
          <w:rFonts w:ascii="Times New Roman" w:hAnsi="Times New Roman" w:cs="Times New Roman"/>
          <w:color w:val="000000"/>
          <w:sz w:val="28"/>
        </w:rPr>
        <w:t>(проект «Обустройство набережной Кондопожской губы Онежского озера»).</w:t>
      </w:r>
    </w:p>
    <w:p w:rsidR="000A4E5B" w:rsidRPr="00414017" w:rsidRDefault="000A4E5B" w:rsidP="000A4E5B">
      <w:pPr>
        <w:pStyle w:val="1"/>
        <w:rPr>
          <w:rFonts w:ascii="Times New Roman" w:hAnsi="Times New Roman"/>
          <w:sz w:val="28"/>
          <w:szCs w:val="28"/>
        </w:rPr>
      </w:pPr>
      <w:bookmarkStart w:id="56" w:name="_Toc35442294"/>
      <w:bookmarkStart w:id="57" w:name="_Toc35444748"/>
      <w:bookmarkStart w:id="58" w:name="_Toc35447777"/>
      <w:bookmarkStart w:id="59" w:name="_Toc35590527"/>
      <w:r w:rsidRPr="00414017">
        <w:rPr>
          <w:rFonts w:ascii="Times New Roman" w:hAnsi="Times New Roman"/>
          <w:sz w:val="28"/>
          <w:szCs w:val="28"/>
        </w:rPr>
        <w:t>7. МУ «Центр культуры и досуга Кондопожского городского поселения»</w:t>
      </w:r>
      <w:bookmarkEnd w:id="56"/>
      <w:bookmarkEnd w:id="57"/>
      <w:bookmarkEnd w:id="58"/>
      <w:bookmarkEnd w:id="59"/>
    </w:p>
    <w:p w:rsidR="000A4E5B" w:rsidRPr="00593005" w:rsidRDefault="000A4E5B" w:rsidP="000A4E5B">
      <w:pPr>
        <w:pStyle w:val="aa"/>
        <w:tabs>
          <w:tab w:val="left" w:pos="8931"/>
        </w:tabs>
        <w:ind w:right="283" w:firstLine="709"/>
        <w:rPr>
          <w:rFonts w:ascii="Times New Roman" w:eastAsia="Times New Roman" w:hAnsi="Times New Roman"/>
          <w:sz w:val="28"/>
          <w:szCs w:val="28"/>
          <w:lang w:eastAsia="ru-RU"/>
        </w:rPr>
      </w:pPr>
    </w:p>
    <w:p w:rsidR="000A4E5B" w:rsidRPr="004C4887" w:rsidRDefault="000A4E5B" w:rsidP="000A4E5B">
      <w:pPr>
        <w:pStyle w:val="aa"/>
        <w:tabs>
          <w:tab w:val="left" w:pos="8931"/>
        </w:tabs>
        <w:ind w:right="283" w:firstLine="709"/>
        <w:jc w:val="both"/>
        <w:rPr>
          <w:rFonts w:ascii="Times New Roman" w:hAnsi="Times New Roman" w:cs="Times New Roman"/>
          <w:sz w:val="28"/>
          <w:szCs w:val="28"/>
        </w:rPr>
      </w:pPr>
      <w:r w:rsidRPr="004C4887">
        <w:rPr>
          <w:rFonts w:ascii="Times New Roman" w:hAnsi="Times New Roman" w:cs="Times New Roman"/>
          <w:sz w:val="28"/>
          <w:szCs w:val="28"/>
        </w:rPr>
        <w:t>МУ «Центр культуры и досуга Кондопожского городского поселения» осуществляет культурно-массовый досуг жителей г</w:t>
      </w:r>
      <w:proofErr w:type="gramStart"/>
      <w:r w:rsidRPr="004C4887">
        <w:rPr>
          <w:rFonts w:ascii="Times New Roman" w:hAnsi="Times New Roman" w:cs="Times New Roman"/>
          <w:sz w:val="28"/>
          <w:szCs w:val="28"/>
        </w:rPr>
        <w:t>.К</w:t>
      </w:r>
      <w:proofErr w:type="gramEnd"/>
      <w:r w:rsidRPr="004C4887">
        <w:rPr>
          <w:rFonts w:ascii="Times New Roman" w:hAnsi="Times New Roman" w:cs="Times New Roman"/>
          <w:sz w:val="28"/>
          <w:szCs w:val="28"/>
        </w:rPr>
        <w:t xml:space="preserve">ондопоги. Основной деятельностью МУ является предоставление населению, проживающему на территории Кондопожского городского поселения, услуг социально-культурного, </w:t>
      </w:r>
      <w:proofErr w:type="gramStart"/>
      <w:r w:rsidRPr="004C4887">
        <w:rPr>
          <w:rFonts w:ascii="Times New Roman" w:hAnsi="Times New Roman" w:cs="Times New Roman"/>
          <w:sz w:val="28"/>
          <w:szCs w:val="28"/>
        </w:rPr>
        <w:t>просветительного и развлекательного характера</w:t>
      </w:r>
      <w:proofErr w:type="gramEnd"/>
      <w:r w:rsidRPr="004C4887">
        <w:rPr>
          <w:rFonts w:ascii="Times New Roman" w:hAnsi="Times New Roman" w:cs="Times New Roman"/>
          <w:sz w:val="28"/>
          <w:szCs w:val="28"/>
        </w:rPr>
        <w:t xml:space="preserve">, развитие национальной культуры, фольклора, организация досуга населения. В зону обслуживания входят: </w:t>
      </w:r>
      <w:proofErr w:type="gramStart"/>
      <w:r w:rsidRPr="004C4887">
        <w:rPr>
          <w:rFonts w:ascii="Times New Roman" w:hAnsi="Times New Roman" w:cs="Times New Roman"/>
          <w:sz w:val="28"/>
          <w:szCs w:val="28"/>
        </w:rPr>
        <w:t>г</w:t>
      </w:r>
      <w:proofErr w:type="gramEnd"/>
      <w:r w:rsidRPr="004C4887">
        <w:rPr>
          <w:rFonts w:ascii="Times New Roman" w:hAnsi="Times New Roman" w:cs="Times New Roman"/>
          <w:sz w:val="28"/>
          <w:szCs w:val="28"/>
        </w:rPr>
        <w:t xml:space="preserve">. Кондопога, п. Березовка.  Численность населения в зоне обслуживания   составляет: 32 500 чел. </w:t>
      </w:r>
    </w:p>
    <w:p w:rsidR="000A4E5B" w:rsidRPr="004C4887" w:rsidRDefault="000A4E5B" w:rsidP="000A4E5B">
      <w:pPr>
        <w:pStyle w:val="aa"/>
        <w:tabs>
          <w:tab w:val="left" w:pos="8931"/>
        </w:tabs>
        <w:ind w:right="283" w:firstLine="709"/>
        <w:jc w:val="both"/>
        <w:rPr>
          <w:rFonts w:ascii="Times New Roman" w:hAnsi="Times New Roman" w:cs="Times New Roman"/>
          <w:sz w:val="28"/>
          <w:szCs w:val="28"/>
        </w:rPr>
      </w:pPr>
      <w:r w:rsidRPr="004C4887">
        <w:rPr>
          <w:rFonts w:ascii="Times New Roman" w:hAnsi="Times New Roman" w:cs="Times New Roman"/>
          <w:sz w:val="28"/>
          <w:szCs w:val="28"/>
        </w:rPr>
        <w:t xml:space="preserve">Структурным подразделением МУ «ЦКД КГП» является Поселенческая библиотека.  Количество пользователей – 2946 человек, из них: городская библиотека – 2679 чел., </w:t>
      </w:r>
      <w:r>
        <w:rPr>
          <w:rFonts w:ascii="Times New Roman" w:hAnsi="Times New Roman" w:cs="Times New Roman"/>
          <w:sz w:val="28"/>
          <w:szCs w:val="28"/>
        </w:rPr>
        <w:t>«</w:t>
      </w:r>
      <w:proofErr w:type="spellStart"/>
      <w:r w:rsidRPr="004C4887">
        <w:rPr>
          <w:rFonts w:ascii="Times New Roman" w:hAnsi="Times New Roman" w:cs="Times New Roman"/>
          <w:sz w:val="28"/>
          <w:szCs w:val="28"/>
        </w:rPr>
        <w:t>березовская</w:t>
      </w:r>
      <w:proofErr w:type="spellEnd"/>
      <w:r>
        <w:rPr>
          <w:rFonts w:ascii="Times New Roman" w:hAnsi="Times New Roman" w:cs="Times New Roman"/>
          <w:sz w:val="28"/>
          <w:szCs w:val="28"/>
        </w:rPr>
        <w:t>»</w:t>
      </w:r>
      <w:r w:rsidRPr="004C4887">
        <w:rPr>
          <w:rFonts w:ascii="Times New Roman" w:hAnsi="Times New Roman" w:cs="Times New Roman"/>
          <w:sz w:val="28"/>
          <w:szCs w:val="28"/>
        </w:rPr>
        <w:t xml:space="preserve"> библиотека – 267 чел. Количество посещений – 18635 (город -  16540, Березовка – 2095), в том числе посещения массовых мероприятий - 3981. Проведено массовых мероприятий – 161.</w:t>
      </w:r>
    </w:p>
    <w:p w:rsidR="000A4E5B" w:rsidRPr="004C4887" w:rsidRDefault="000A4E5B" w:rsidP="000A4E5B">
      <w:pPr>
        <w:pStyle w:val="aa"/>
        <w:tabs>
          <w:tab w:val="left" w:pos="8931"/>
        </w:tabs>
        <w:ind w:right="283" w:firstLine="709"/>
        <w:jc w:val="both"/>
        <w:rPr>
          <w:rFonts w:ascii="Times New Roman" w:hAnsi="Times New Roman" w:cs="Times New Roman"/>
          <w:sz w:val="28"/>
          <w:szCs w:val="28"/>
        </w:rPr>
      </w:pPr>
      <w:r w:rsidRPr="004C4887">
        <w:rPr>
          <w:rFonts w:ascii="Times New Roman" w:hAnsi="Times New Roman" w:cs="Times New Roman"/>
          <w:sz w:val="28"/>
          <w:szCs w:val="28"/>
        </w:rPr>
        <w:t>Организация досуга и приобщение жителей к творчеству, культурному развитию, любительскому искусству за 2019 год:</w:t>
      </w:r>
    </w:p>
    <w:p w:rsidR="000A4E5B" w:rsidRPr="004C4887" w:rsidRDefault="000A4E5B" w:rsidP="000A4E5B">
      <w:pPr>
        <w:pStyle w:val="aa"/>
        <w:tabs>
          <w:tab w:val="left" w:pos="8931"/>
        </w:tabs>
        <w:ind w:right="283" w:firstLine="709"/>
        <w:jc w:val="both"/>
        <w:rPr>
          <w:rFonts w:ascii="Times New Roman" w:hAnsi="Times New Roman" w:cs="Times New Roman"/>
          <w:sz w:val="28"/>
          <w:szCs w:val="28"/>
        </w:rPr>
      </w:pPr>
      <w:r>
        <w:rPr>
          <w:rFonts w:ascii="Times New Roman" w:hAnsi="Times New Roman" w:cs="Times New Roman"/>
          <w:sz w:val="28"/>
          <w:szCs w:val="28"/>
        </w:rPr>
        <w:t>- к</w:t>
      </w:r>
      <w:r w:rsidRPr="004C4887">
        <w:rPr>
          <w:rFonts w:ascii="Times New Roman" w:hAnsi="Times New Roman" w:cs="Times New Roman"/>
          <w:sz w:val="28"/>
          <w:szCs w:val="28"/>
        </w:rPr>
        <w:t>оличество мероприятий, организованных и проведенных учреждением – 195,</w:t>
      </w:r>
    </w:p>
    <w:p w:rsidR="000A4E5B" w:rsidRPr="004C4887" w:rsidRDefault="000A4E5B" w:rsidP="000A4E5B">
      <w:pPr>
        <w:pStyle w:val="aa"/>
        <w:tabs>
          <w:tab w:val="left" w:pos="8931"/>
        </w:tabs>
        <w:ind w:right="283" w:firstLine="709"/>
        <w:jc w:val="both"/>
        <w:rPr>
          <w:rFonts w:ascii="Times New Roman" w:hAnsi="Times New Roman" w:cs="Times New Roman"/>
          <w:sz w:val="28"/>
          <w:szCs w:val="28"/>
        </w:rPr>
      </w:pPr>
      <w:r>
        <w:rPr>
          <w:rFonts w:ascii="Times New Roman" w:hAnsi="Times New Roman" w:cs="Times New Roman"/>
          <w:sz w:val="28"/>
          <w:szCs w:val="28"/>
        </w:rPr>
        <w:t>- ч</w:t>
      </w:r>
      <w:r w:rsidRPr="004C4887">
        <w:rPr>
          <w:rFonts w:ascii="Times New Roman" w:hAnsi="Times New Roman" w:cs="Times New Roman"/>
          <w:sz w:val="28"/>
          <w:szCs w:val="28"/>
        </w:rPr>
        <w:t>исло посетителей мероприятий – 39496 чел.,</w:t>
      </w:r>
    </w:p>
    <w:p w:rsidR="000A4E5B" w:rsidRPr="004C4887" w:rsidRDefault="000A4E5B" w:rsidP="000A4E5B">
      <w:pPr>
        <w:pStyle w:val="aa"/>
        <w:tabs>
          <w:tab w:val="left" w:pos="8931"/>
        </w:tabs>
        <w:ind w:right="283" w:firstLine="709"/>
        <w:jc w:val="both"/>
        <w:rPr>
          <w:rFonts w:ascii="Times New Roman" w:hAnsi="Times New Roman" w:cs="Times New Roman"/>
          <w:sz w:val="28"/>
          <w:szCs w:val="28"/>
        </w:rPr>
      </w:pPr>
      <w:r>
        <w:rPr>
          <w:rFonts w:ascii="Times New Roman" w:hAnsi="Times New Roman" w:cs="Times New Roman"/>
          <w:sz w:val="28"/>
          <w:szCs w:val="28"/>
        </w:rPr>
        <w:t>- к</w:t>
      </w:r>
      <w:r w:rsidRPr="004C4887">
        <w:rPr>
          <w:rFonts w:ascii="Times New Roman" w:hAnsi="Times New Roman" w:cs="Times New Roman"/>
          <w:sz w:val="28"/>
          <w:szCs w:val="28"/>
        </w:rPr>
        <w:t xml:space="preserve">оличество мероприятий, в которых учреждение принимало участие – 32, </w:t>
      </w:r>
    </w:p>
    <w:p w:rsidR="000A4E5B" w:rsidRPr="004C4887" w:rsidRDefault="000A4E5B" w:rsidP="000A4E5B">
      <w:pPr>
        <w:pStyle w:val="aa"/>
        <w:tabs>
          <w:tab w:val="left" w:pos="8931"/>
        </w:tabs>
        <w:ind w:right="283" w:firstLine="709"/>
        <w:jc w:val="both"/>
        <w:rPr>
          <w:rFonts w:ascii="Times New Roman" w:hAnsi="Times New Roman" w:cs="Times New Roman"/>
          <w:sz w:val="28"/>
          <w:szCs w:val="28"/>
        </w:rPr>
      </w:pPr>
      <w:r>
        <w:rPr>
          <w:rFonts w:ascii="Times New Roman" w:hAnsi="Times New Roman" w:cs="Times New Roman"/>
          <w:sz w:val="28"/>
          <w:szCs w:val="28"/>
        </w:rPr>
        <w:t>- к</w:t>
      </w:r>
      <w:r w:rsidRPr="004C4887">
        <w:rPr>
          <w:rFonts w:ascii="Times New Roman" w:hAnsi="Times New Roman" w:cs="Times New Roman"/>
          <w:sz w:val="28"/>
          <w:szCs w:val="28"/>
        </w:rPr>
        <w:t>оличество клубных формирований – 21, в них участников – 462.</w:t>
      </w:r>
    </w:p>
    <w:p w:rsidR="000A4E5B" w:rsidRPr="00316517" w:rsidRDefault="000A4E5B" w:rsidP="000A4E5B">
      <w:pPr>
        <w:pStyle w:val="aa"/>
        <w:tabs>
          <w:tab w:val="left" w:pos="8931"/>
        </w:tabs>
        <w:ind w:right="283" w:firstLine="567"/>
        <w:jc w:val="both"/>
        <w:rPr>
          <w:rFonts w:ascii="Times New Roman" w:hAnsi="Times New Roman" w:cs="Times New Roman"/>
          <w:sz w:val="28"/>
          <w:szCs w:val="28"/>
        </w:rPr>
      </w:pPr>
      <w:r w:rsidRPr="00316517">
        <w:rPr>
          <w:rFonts w:ascii="Times New Roman" w:hAnsi="Times New Roman" w:cs="Times New Roman"/>
          <w:sz w:val="28"/>
          <w:szCs w:val="28"/>
        </w:rPr>
        <w:t>В 2019 году в структуре МУ «Центр культуры и досуга Кондопожского городского поселения» создан Центр патриотического воспитания, который возглавил Ю.В.</w:t>
      </w:r>
      <w:r>
        <w:rPr>
          <w:rFonts w:ascii="Times New Roman" w:hAnsi="Times New Roman" w:cs="Times New Roman"/>
          <w:sz w:val="28"/>
          <w:szCs w:val="28"/>
        </w:rPr>
        <w:t xml:space="preserve"> </w:t>
      </w:r>
      <w:proofErr w:type="spellStart"/>
      <w:r w:rsidRPr="00316517">
        <w:rPr>
          <w:rFonts w:ascii="Times New Roman" w:hAnsi="Times New Roman" w:cs="Times New Roman"/>
          <w:sz w:val="28"/>
          <w:szCs w:val="28"/>
        </w:rPr>
        <w:t>Турбанов</w:t>
      </w:r>
      <w:proofErr w:type="spellEnd"/>
      <w:r w:rsidRPr="00316517">
        <w:rPr>
          <w:rFonts w:ascii="Times New Roman" w:hAnsi="Times New Roman" w:cs="Times New Roman"/>
          <w:sz w:val="28"/>
          <w:szCs w:val="28"/>
        </w:rPr>
        <w:t>, известный в городе общественник, до этого момента возглавлявший ВСК «</w:t>
      </w:r>
      <w:proofErr w:type="spellStart"/>
      <w:r w:rsidRPr="00316517">
        <w:rPr>
          <w:rFonts w:ascii="Times New Roman" w:hAnsi="Times New Roman" w:cs="Times New Roman"/>
          <w:sz w:val="28"/>
          <w:szCs w:val="28"/>
        </w:rPr>
        <w:t>Дестантник</w:t>
      </w:r>
      <w:proofErr w:type="spellEnd"/>
      <w:r w:rsidRPr="00316517">
        <w:rPr>
          <w:rFonts w:ascii="Times New Roman" w:hAnsi="Times New Roman" w:cs="Times New Roman"/>
          <w:sz w:val="28"/>
          <w:szCs w:val="28"/>
        </w:rPr>
        <w:t>».</w:t>
      </w:r>
    </w:p>
    <w:p w:rsidR="000A4E5B" w:rsidRPr="004C4887" w:rsidRDefault="000A4E5B" w:rsidP="000A4E5B">
      <w:pPr>
        <w:pStyle w:val="aa"/>
        <w:tabs>
          <w:tab w:val="left" w:pos="8931"/>
        </w:tabs>
        <w:ind w:right="283" w:firstLine="709"/>
        <w:jc w:val="both"/>
        <w:rPr>
          <w:rFonts w:ascii="Times New Roman" w:hAnsi="Times New Roman" w:cs="Times New Roman"/>
          <w:sz w:val="28"/>
          <w:szCs w:val="28"/>
        </w:rPr>
      </w:pPr>
      <w:r w:rsidRPr="004C4887">
        <w:rPr>
          <w:rFonts w:ascii="Times New Roman" w:hAnsi="Times New Roman" w:cs="Times New Roman"/>
          <w:sz w:val="28"/>
          <w:szCs w:val="28"/>
        </w:rPr>
        <w:t xml:space="preserve">Социально-значимые мероприятия в сфере культуры:  </w:t>
      </w:r>
      <w:proofErr w:type="gramStart"/>
      <w:r w:rsidRPr="004C4887">
        <w:rPr>
          <w:rFonts w:ascii="Times New Roman" w:hAnsi="Times New Roman" w:cs="Times New Roman"/>
          <w:sz w:val="28"/>
          <w:szCs w:val="28"/>
        </w:rPr>
        <w:t>«Широкая масленица», Фестиваль Духовной музыки, фестиваль детского чтения «Открытая книга», традиционный праздник встреча весны «Веснянка», день памяти бывших малолетних узников, Торжественный митинг и праздничный концерт, посвященный 74-годовщине со Дня Победы в Великой Отечественной войне, фестиваль «Танцующий город», праздник, посвященный Дню города Кондопога, День памяти и скорби 22 июня, Праздничный концерт, посвященный Дню ветеранов боевых действий «Солдат войны не выбирает», День</w:t>
      </w:r>
      <w:proofErr w:type="gramEnd"/>
      <w:r w:rsidRPr="004C4887">
        <w:rPr>
          <w:rFonts w:ascii="Times New Roman" w:hAnsi="Times New Roman" w:cs="Times New Roman"/>
          <w:sz w:val="28"/>
          <w:szCs w:val="28"/>
        </w:rPr>
        <w:t xml:space="preserve"> семьи, любви и верности, фестиваль уснувших деревень, гражданско-патриотическая акция «</w:t>
      </w:r>
      <w:proofErr w:type="spellStart"/>
      <w:r w:rsidRPr="004C4887">
        <w:rPr>
          <w:rFonts w:ascii="Times New Roman" w:hAnsi="Times New Roman" w:cs="Times New Roman"/>
          <w:sz w:val="28"/>
          <w:szCs w:val="28"/>
        </w:rPr>
        <w:t>Триколор</w:t>
      </w:r>
      <w:proofErr w:type="spellEnd"/>
      <w:r w:rsidRPr="004C4887">
        <w:rPr>
          <w:rFonts w:ascii="Times New Roman" w:hAnsi="Times New Roman" w:cs="Times New Roman"/>
          <w:sz w:val="28"/>
          <w:szCs w:val="28"/>
        </w:rPr>
        <w:t xml:space="preserve"> родной страны», </w:t>
      </w:r>
      <w:proofErr w:type="gramStart"/>
      <w:r w:rsidRPr="004C4887">
        <w:rPr>
          <w:rFonts w:ascii="Times New Roman" w:hAnsi="Times New Roman" w:cs="Times New Roman"/>
          <w:sz w:val="28"/>
          <w:szCs w:val="28"/>
        </w:rPr>
        <w:t>мероприятие</w:t>
      </w:r>
      <w:proofErr w:type="gramEnd"/>
      <w:r w:rsidRPr="004C4887">
        <w:rPr>
          <w:rFonts w:ascii="Times New Roman" w:hAnsi="Times New Roman" w:cs="Times New Roman"/>
          <w:sz w:val="28"/>
          <w:szCs w:val="28"/>
        </w:rPr>
        <w:t xml:space="preserve"> посвященное 75-летию освобождения Карелии «Пусть поколения помнят», новогодняя ночь и праздничная программа «Новогодний калейдоскоп» и др.  Общегородские мероприятия центра пользуются популярностью, их посещают большое количество зрителей.</w:t>
      </w:r>
    </w:p>
    <w:p w:rsidR="000A4E5B" w:rsidRDefault="000A4E5B" w:rsidP="000A4E5B">
      <w:pPr>
        <w:pStyle w:val="aa"/>
        <w:tabs>
          <w:tab w:val="left" w:pos="8931"/>
        </w:tabs>
        <w:ind w:right="283" w:firstLine="709"/>
        <w:jc w:val="both"/>
        <w:rPr>
          <w:rFonts w:ascii="Times New Roman" w:hAnsi="Times New Roman" w:cs="Times New Roman"/>
          <w:sz w:val="28"/>
          <w:szCs w:val="28"/>
        </w:rPr>
      </w:pPr>
      <w:r w:rsidRPr="004C4887">
        <w:rPr>
          <w:rFonts w:ascii="Times New Roman" w:hAnsi="Times New Roman" w:cs="Times New Roman"/>
          <w:sz w:val="28"/>
          <w:szCs w:val="28"/>
        </w:rPr>
        <w:t>В 2019 году АО «Кондопожский ЦБК» отмечал 90-летний юбилей.</w:t>
      </w:r>
      <w:r w:rsidRPr="004C4887">
        <w:rPr>
          <w:rFonts w:ascii="Times New Roman" w:hAnsi="Times New Roman" w:cs="Times New Roman"/>
          <w:b/>
          <w:sz w:val="28"/>
          <w:szCs w:val="28"/>
        </w:rPr>
        <w:t xml:space="preserve"> </w:t>
      </w:r>
      <w:r w:rsidRPr="004C4887">
        <w:rPr>
          <w:rFonts w:ascii="Times New Roman" w:hAnsi="Times New Roman" w:cs="Times New Roman"/>
          <w:sz w:val="28"/>
          <w:szCs w:val="28"/>
        </w:rPr>
        <w:t>В течени</w:t>
      </w:r>
      <w:proofErr w:type="gramStart"/>
      <w:r w:rsidRPr="004C4887">
        <w:rPr>
          <w:rFonts w:ascii="Times New Roman" w:hAnsi="Times New Roman" w:cs="Times New Roman"/>
          <w:sz w:val="28"/>
          <w:szCs w:val="28"/>
        </w:rPr>
        <w:t>и</w:t>
      </w:r>
      <w:proofErr w:type="gramEnd"/>
      <w:r w:rsidRPr="004C4887">
        <w:rPr>
          <w:rFonts w:ascii="Times New Roman" w:hAnsi="Times New Roman" w:cs="Times New Roman"/>
          <w:sz w:val="28"/>
          <w:szCs w:val="28"/>
        </w:rPr>
        <w:t xml:space="preserve"> года учреждения культуры провели ряд мероприятий, посвященных этому событию.</w:t>
      </w:r>
    </w:p>
    <w:p w:rsidR="000A4E5B" w:rsidRPr="00414017" w:rsidRDefault="000A4E5B" w:rsidP="000A4E5B">
      <w:pPr>
        <w:pStyle w:val="1"/>
        <w:rPr>
          <w:rFonts w:ascii="Times New Roman" w:hAnsi="Times New Roman"/>
          <w:sz w:val="28"/>
          <w:szCs w:val="28"/>
        </w:rPr>
      </w:pPr>
      <w:bookmarkStart w:id="60" w:name="_Toc35442295"/>
      <w:bookmarkStart w:id="61" w:name="_Toc35444749"/>
      <w:bookmarkStart w:id="62" w:name="_Toc35447778"/>
      <w:bookmarkStart w:id="63" w:name="_Toc35590528"/>
      <w:r w:rsidRPr="00414017">
        <w:rPr>
          <w:rFonts w:ascii="Times New Roman" w:hAnsi="Times New Roman"/>
          <w:sz w:val="28"/>
          <w:szCs w:val="28"/>
        </w:rPr>
        <w:t>8. Осуществление закупок</w:t>
      </w:r>
      <w:bookmarkEnd w:id="60"/>
      <w:bookmarkEnd w:id="61"/>
      <w:bookmarkEnd w:id="62"/>
      <w:bookmarkEnd w:id="63"/>
    </w:p>
    <w:p w:rsidR="000A4E5B" w:rsidRDefault="000A4E5B" w:rsidP="000A4E5B">
      <w:pPr>
        <w:pStyle w:val="aa"/>
        <w:tabs>
          <w:tab w:val="left" w:pos="8931"/>
        </w:tabs>
        <w:ind w:right="283" w:firstLine="709"/>
        <w:jc w:val="both"/>
        <w:rPr>
          <w:rFonts w:ascii="Times New Roman" w:hAnsi="Times New Roman" w:cs="Times New Roman"/>
          <w:sz w:val="28"/>
          <w:szCs w:val="28"/>
        </w:rPr>
      </w:pPr>
    </w:p>
    <w:p w:rsidR="000A4E5B" w:rsidRPr="00B53569" w:rsidRDefault="000A4E5B" w:rsidP="000A4E5B">
      <w:pPr>
        <w:pStyle w:val="aa"/>
        <w:tabs>
          <w:tab w:val="left" w:pos="8931"/>
        </w:tabs>
        <w:ind w:right="283" w:firstLine="709"/>
        <w:jc w:val="both"/>
        <w:rPr>
          <w:rFonts w:ascii="Times New Roman" w:hAnsi="Times New Roman" w:cs="Times New Roman"/>
          <w:sz w:val="28"/>
          <w:szCs w:val="28"/>
        </w:rPr>
      </w:pPr>
      <w:r w:rsidRPr="00B53569">
        <w:rPr>
          <w:rFonts w:ascii="Times New Roman" w:hAnsi="Times New Roman" w:cs="Times New Roman"/>
          <w:sz w:val="28"/>
          <w:szCs w:val="28"/>
        </w:rPr>
        <w:t xml:space="preserve">В течение 2019 года отделом закупок Администрации Кондопожского муниципального района организовано проведение 95 определений поставщиков (подрядчиков, исполнителей) конкурентными способами (94 электронных аукциона и 1 открытый конкурс в электронной форме), суммарная начальная (максимальная) цена </w:t>
      </w:r>
      <w:proofErr w:type="gramStart"/>
      <w:r w:rsidRPr="00B53569">
        <w:rPr>
          <w:rFonts w:ascii="Times New Roman" w:hAnsi="Times New Roman" w:cs="Times New Roman"/>
          <w:sz w:val="28"/>
          <w:szCs w:val="28"/>
        </w:rPr>
        <w:t>контрактов</w:t>
      </w:r>
      <w:proofErr w:type="gramEnd"/>
      <w:r w:rsidRPr="00B53569">
        <w:rPr>
          <w:rFonts w:ascii="Times New Roman" w:hAnsi="Times New Roman" w:cs="Times New Roman"/>
          <w:sz w:val="28"/>
          <w:szCs w:val="28"/>
        </w:rPr>
        <w:t xml:space="preserve"> которых составила 389</w:t>
      </w:r>
      <w:r>
        <w:rPr>
          <w:rFonts w:ascii="Times New Roman" w:hAnsi="Times New Roman" w:cs="Times New Roman"/>
          <w:sz w:val="28"/>
          <w:szCs w:val="28"/>
        </w:rPr>
        <w:t xml:space="preserve"> </w:t>
      </w:r>
      <w:r w:rsidRPr="00B53569">
        <w:rPr>
          <w:rFonts w:ascii="Times New Roman" w:hAnsi="Times New Roman" w:cs="Times New Roman"/>
          <w:sz w:val="28"/>
          <w:szCs w:val="28"/>
        </w:rPr>
        <w:t>032</w:t>
      </w:r>
      <w:r>
        <w:rPr>
          <w:rFonts w:ascii="Times New Roman" w:hAnsi="Times New Roman" w:cs="Times New Roman"/>
          <w:sz w:val="28"/>
          <w:szCs w:val="28"/>
        </w:rPr>
        <w:t> </w:t>
      </w:r>
      <w:r w:rsidRPr="00B53569">
        <w:rPr>
          <w:rFonts w:ascii="Times New Roman" w:hAnsi="Times New Roman" w:cs="Times New Roman"/>
          <w:sz w:val="28"/>
          <w:szCs w:val="28"/>
        </w:rPr>
        <w:t>501</w:t>
      </w:r>
      <w:r>
        <w:rPr>
          <w:rFonts w:ascii="Times New Roman" w:hAnsi="Times New Roman" w:cs="Times New Roman"/>
          <w:sz w:val="28"/>
          <w:szCs w:val="28"/>
        </w:rPr>
        <w:t>,70</w:t>
      </w:r>
      <w:r w:rsidRPr="00B53569">
        <w:rPr>
          <w:rFonts w:ascii="Times New Roman" w:hAnsi="Times New Roman" w:cs="Times New Roman"/>
          <w:sz w:val="28"/>
          <w:szCs w:val="28"/>
        </w:rPr>
        <w:t xml:space="preserve"> руб.</w:t>
      </w:r>
    </w:p>
    <w:p w:rsidR="000A4E5B" w:rsidRPr="00B53569" w:rsidRDefault="000A4E5B" w:rsidP="000A4E5B">
      <w:pPr>
        <w:pStyle w:val="aa"/>
        <w:tabs>
          <w:tab w:val="left" w:pos="8931"/>
        </w:tabs>
        <w:ind w:right="283" w:firstLine="709"/>
        <w:jc w:val="both"/>
        <w:rPr>
          <w:rFonts w:ascii="Times New Roman" w:hAnsi="Times New Roman" w:cs="Times New Roman"/>
          <w:sz w:val="28"/>
          <w:szCs w:val="28"/>
        </w:rPr>
      </w:pPr>
      <w:r w:rsidRPr="00B53569">
        <w:rPr>
          <w:rFonts w:ascii="Times New Roman" w:hAnsi="Times New Roman" w:cs="Times New Roman"/>
          <w:sz w:val="28"/>
          <w:szCs w:val="28"/>
        </w:rPr>
        <w:t>Общее количество заявок, поданных на участие в процедурах определения поставщиков (подрядчиков, исполнителей) за отчетный период, составило 94.</w:t>
      </w:r>
    </w:p>
    <w:p w:rsidR="000A4E5B" w:rsidRPr="00B53569" w:rsidRDefault="000A4E5B" w:rsidP="000A4E5B">
      <w:pPr>
        <w:pStyle w:val="aa"/>
        <w:tabs>
          <w:tab w:val="left" w:pos="8931"/>
        </w:tabs>
        <w:ind w:right="283" w:firstLine="709"/>
        <w:jc w:val="both"/>
        <w:rPr>
          <w:rFonts w:ascii="Times New Roman" w:hAnsi="Times New Roman" w:cs="Times New Roman"/>
          <w:sz w:val="28"/>
          <w:szCs w:val="28"/>
        </w:rPr>
      </w:pPr>
      <w:r w:rsidRPr="00B53569">
        <w:rPr>
          <w:rFonts w:ascii="Times New Roman" w:hAnsi="Times New Roman" w:cs="Times New Roman"/>
          <w:sz w:val="28"/>
          <w:szCs w:val="28"/>
        </w:rPr>
        <w:t>По результатам проведения конкурентных процедур заключено 43 муниципальных контракта на общую сумму 274</w:t>
      </w:r>
      <w:r>
        <w:rPr>
          <w:rFonts w:ascii="Times New Roman" w:hAnsi="Times New Roman" w:cs="Times New Roman"/>
          <w:sz w:val="28"/>
          <w:szCs w:val="28"/>
        </w:rPr>
        <w:t xml:space="preserve"> </w:t>
      </w:r>
      <w:r w:rsidRPr="00B53569">
        <w:rPr>
          <w:rFonts w:ascii="Times New Roman" w:hAnsi="Times New Roman" w:cs="Times New Roman"/>
          <w:sz w:val="28"/>
          <w:szCs w:val="28"/>
        </w:rPr>
        <w:t>031</w:t>
      </w:r>
      <w:r>
        <w:rPr>
          <w:rFonts w:ascii="Times New Roman" w:hAnsi="Times New Roman" w:cs="Times New Roman"/>
          <w:sz w:val="28"/>
          <w:szCs w:val="28"/>
        </w:rPr>
        <w:t xml:space="preserve"> </w:t>
      </w:r>
      <w:r w:rsidRPr="00B53569">
        <w:rPr>
          <w:rFonts w:ascii="Times New Roman" w:hAnsi="Times New Roman" w:cs="Times New Roman"/>
          <w:sz w:val="28"/>
          <w:szCs w:val="28"/>
        </w:rPr>
        <w:t>653 руб.</w:t>
      </w:r>
    </w:p>
    <w:p w:rsidR="000A4E5B" w:rsidRPr="00B53569" w:rsidRDefault="000A4E5B" w:rsidP="000A4E5B">
      <w:pPr>
        <w:pStyle w:val="aa"/>
        <w:tabs>
          <w:tab w:val="left" w:pos="8931"/>
        </w:tabs>
        <w:ind w:right="283" w:firstLine="709"/>
        <w:jc w:val="both"/>
        <w:rPr>
          <w:rFonts w:ascii="Times New Roman" w:hAnsi="Times New Roman" w:cs="Times New Roman"/>
          <w:sz w:val="28"/>
          <w:szCs w:val="28"/>
        </w:rPr>
      </w:pPr>
      <w:r w:rsidRPr="00B53569">
        <w:rPr>
          <w:rFonts w:ascii="Times New Roman" w:hAnsi="Times New Roman" w:cs="Times New Roman"/>
          <w:sz w:val="28"/>
          <w:szCs w:val="28"/>
        </w:rPr>
        <w:t xml:space="preserve">64 из 95 процедур (67%), проведенных за отчетный период, </w:t>
      </w:r>
      <w:proofErr w:type="gramStart"/>
      <w:r w:rsidRPr="00B53569">
        <w:rPr>
          <w:rFonts w:ascii="Times New Roman" w:hAnsi="Times New Roman" w:cs="Times New Roman"/>
          <w:sz w:val="28"/>
          <w:szCs w:val="28"/>
        </w:rPr>
        <w:t>признаны</w:t>
      </w:r>
      <w:proofErr w:type="gramEnd"/>
      <w:r w:rsidRPr="00B53569">
        <w:rPr>
          <w:rFonts w:ascii="Times New Roman" w:hAnsi="Times New Roman" w:cs="Times New Roman"/>
          <w:sz w:val="28"/>
          <w:szCs w:val="28"/>
        </w:rPr>
        <w:t xml:space="preserve"> несостоявшимися. Вместе с тем, по результатам проведения 21 из 64 несостоявшихся процедур заключены муниципальные контракты.</w:t>
      </w:r>
    </w:p>
    <w:p w:rsidR="000A4E5B" w:rsidRPr="00B53569" w:rsidRDefault="000A4E5B" w:rsidP="000A4E5B">
      <w:pPr>
        <w:pStyle w:val="aa"/>
        <w:tabs>
          <w:tab w:val="left" w:pos="8931"/>
        </w:tabs>
        <w:ind w:right="283" w:firstLine="709"/>
        <w:jc w:val="both"/>
        <w:rPr>
          <w:rFonts w:ascii="Times New Roman" w:hAnsi="Times New Roman" w:cs="Times New Roman"/>
          <w:sz w:val="28"/>
          <w:szCs w:val="28"/>
        </w:rPr>
      </w:pPr>
      <w:r w:rsidRPr="00B53569">
        <w:rPr>
          <w:rFonts w:ascii="Times New Roman" w:hAnsi="Times New Roman" w:cs="Times New Roman"/>
          <w:sz w:val="28"/>
          <w:szCs w:val="28"/>
        </w:rPr>
        <w:t>Экономия средств, обеспеченная благодаря конкурентным процедурам в 2019 году, составила 29</w:t>
      </w:r>
      <w:r>
        <w:rPr>
          <w:rFonts w:ascii="Times New Roman" w:hAnsi="Times New Roman" w:cs="Times New Roman"/>
          <w:sz w:val="28"/>
          <w:szCs w:val="28"/>
        </w:rPr>
        <w:t xml:space="preserve"> </w:t>
      </w:r>
      <w:r w:rsidRPr="00B53569">
        <w:rPr>
          <w:rFonts w:ascii="Times New Roman" w:hAnsi="Times New Roman" w:cs="Times New Roman"/>
          <w:sz w:val="28"/>
          <w:szCs w:val="28"/>
        </w:rPr>
        <w:t>698</w:t>
      </w:r>
      <w:r>
        <w:rPr>
          <w:rFonts w:ascii="Times New Roman" w:hAnsi="Times New Roman" w:cs="Times New Roman"/>
          <w:sz w:val="28"/>
          <w:szCs w:val="28"/>
        </w:rPr>
        <w:t> </w:t>
      </w:r>
      <w:r w:rsidRPr="00B53569">
        <w:rPr>
          <w:rFonts w:ascii="Times New Roman" w:hAnsi="Times New Roman" w:cs="Times New Roman"/>
          <w:sz w:val="28"/>
          <w:szCs w:val="28"/>
        </w:rPr>
        <w:t>742</w:t>
      </w:r>
      <w:r>
        <w:rPr>
          <w:rFonts w:ascii="Times New Roman" w:hAnsi="Times New Roman" w:cs="Times New Roman"/>
          <w:sz w:val="28"/>
          <w:szCs w:val="28"/>
        </w:rPr>
        <w:t>,</w:t>
      </w:r>
      <w:r w:rsidRPr="00B53569">
        <w:rPr>
          <w:rFonts w:ascii="Times New Roman" w:hAnsi="Times New Roman" w:cs="Times New Roman"/>
          <w:sz w:val="28"/>
          <w:szCs w:val="28"/>
        </w:rPr>
        <w:t xml:space="preserve">29 </w:t>
      </w:r>
      <w:r>
        <w:rPr>
          <w:rFonts w:ascii="Times New Roman" w:hAnsi="Times New Roman" w:cs="Times New Roman"/>
          <w:sz w:val="28"/>
          <w:szCs w:val="28"/>
        </w:rPr>
        <w:t>руб.</w:t>
      </w:r>
      <w:r w:rsidRPr="00B53569">
        <w:rPr>
          <w:rFonts w:ascii="Times New Roman" w:hAnsi="Times New Roman" w:cs="Times New Roman"/>
          <w:sz w:val="28"/>
          <w:szCs w:val="28"/>
        </w:rPr>
        <w:t xml:space="preserve"> (7,6%), в том числе по результатам проведения электронных аукционов – 6</w:t>
      </w:r>
      <w:r>
        <w:rPr>
          <w:rFonts w:ascii="Times New Roman" w:hAnsi="Times New Roman" w:cs="Times New Roman"/>
          <w:sz w:val="28"/>
          <w:szCs w:val="28"/>
        </w:rPr>
        <w:t xml:space="preserve"> </w:t>
      </w:r>
      <w:r w:rsidRPr="00B53569">
        <w:rPr>
          <w:rFonts w:ascii="Times New Roman" w:hAnsi="Times New Roman" w:cs="Times New Roman"/>
          <w:sz w:val="28"/>
          <w:szCs w:val="28"/>
        </w:rPr>
        <w:t>299</w:t>
      </w:r>
      <w:r>
        <w:rPr>
          <w:rFonts w:ascii="Times New Roman" w:hAnsi="Times New Roman" w:cs="Times New Roman"/>
          <w:sz w:val="28"/>
          <w:szCs w:val="28"/>
        </w:rPr>
        <w:t> </w:t>
      </w:r>
      <w:r w:rsidRPr="00B53569">
        <w:rPr>
          <w:rFonts w:ascii="Times New Roman" w:hAnsi="Times New Roman" w:cs="Times New Roman"/>
          <w:sz w:val="28"/>
          <w:szCs w:val="28"/>
        </w:rPr>
        <w:t>249</w:t>
      </w:r>
      <w:r>
        <w:rPr>
          <w:rFonts w:ascii="Times New Roman" w:hAnsi="Times New Roman" w:cs="Times New Roman"/>
          <w:sz w:val="28"/>
          <w:szCs w:val="28"/>
        </w:rPr>
        <w:t>,40</w:t>
      </w:r>
      <w:r w:rsidRPr="00B53569">
        <w:rPr>
          <w:rFonts w:ascii="Times New Roman" w:hAnsi="Times New Roman" w:cs="Times New Roman"/>
          <w:sz w:val="28"/>
          <w:szCs w:val="28"/>
        </w:rPr>
        <w:t xml:space="preserve"> руб</w:t>
      </w:r>
      <w:r>
        <w:rPr>
          <w:rFonts w:ascii="Times New Roman" w:hAnsi="Times New Roman" w:cs="Times New Roman"/>
          <w:sz w:val="28"/>
          <w:szCs w:val="28"/>
        </w:rPr>
        <w:t>.</w:t>
      </w:r>
      <w:r w:rsidRPr="00B53569">
        <w:rPr>
          <w:rFonts w:ascii="Times New Roman" w:hAnsi="Times New Roman" w:cs="Times New Roman"/>
          <w:sz w:val="28"/>
          <w:szCs w:val="28"/>
        </w:rPr>
        <w:t>; по результатам проведения открытого конкурса в электронной форме- 23</w:t>
      </w:r>
      <w:r>
        <w:rPr>
          <w:rFonts w:ascii="Times New Roman" w:hAnsi="Times New Roman" w:cs="Times New Roman"/>
          <w:sz w:val="28"/>
          <w:szCs w:val="28"/>
        </w:rPr>
        <w:t xml:space="preserve"> </w:t>
      </w:r>
      <w:r w:rsidRPr="00B53569">
        <w:rPr>
          <w:rFonts w:ascii="Times New Roman" w:hAnsi="Times New Roman" w:cs="Times New Roman"/>
          <w:sz w:val="28"/>
          <w:szCs w:val="28"/>
        </w:rPr>
        <w:t>399</w:t>
      </w:r>
      <w:r>
        <w:rPr>
          <w:rFonts w:ascii="Times New Roman" w:hAnsi="Times New Roman" w:cs="Times New Roman"/>
          <w:sz w:val="28"/>
          <w:szCs w:val="28"/>
        </w:rPr>
        <w:t> </w:t>
      </w:r>
      <w:r w:rsidRPr="00B53569">
        <w:rPr>
          <w:rFonts w:ascii="Times New Roman" w:hAnsi="Times New Roman" w:cs="Times New Roman"/>
          <w:sz w:val="28"/>
          <w:szCs w:val="28"/>
        </w:rPr>
        <w:t>492</w:t>
      </w:r>
      <w:r>
        <w:rPr>
          <w:rFonts w:ascii="Times New Roman" w:hAnsi="Times New Roman" w:cs="Times New Roman"/>
          <w:sz w:val="28"/>
          <w:szCs w:val="28"/>
        </w:rPr>
        <w:t>,89</w:t>
      </w:r>
      <w:r w:rsidRPr="00B53569">
        <w:rPr>
          <w:rFonts w:ascii="Times New Roman" w:hAnsi="Times New Roman" w:cs="Times New Roman"/>
          <w:sz w:val="28"/>
          <w:szCs w:val="28"/>
        </w:rPr>
        <w:t xml:space="preserve"> руб</w:t>
      </w:r>
      <w:r>
        <w:rPr>
          <w:rFonts w:ascii="Times New Roman" w:hAnsi="Times New Roman" w:cs="Times New Roman"/>
          <w:sz w:val="28"/>
          <w:szCs w:val="28"/>
        </w:rPr>
        <w:t>.</w:t>
      </w:r>
    </w:p>
    <w:p w:rsidR="000A4E5B" w:rsidRPr="00B53569" w:rsidRDefault="000A4E5B" w:rsidP="000A4E5B">
      <w:pPr>
        <w:pStyle w:val="aa"/>
        <w:tabs>
          <w:tab w:val="left" w:pos="8931"/>
        </w:tabs>
        <w:ind w:right="283" w:firstLine="709"/>
        <w:jc w:val="both"/>
        <w:rPr>
          <w:rFonts w:ascii="Times New Roman" w:hAnsi="Times New Roman" w:cs="Times New Roman"/>
          <w:sz w:val="28"/>
          <w:szCs w:val="28"/>
        </w:rPr>
      </w:pPr>
      <w:proofErr w:type="gramStart"/>
      <w:r w:rsidRPr="00B53569">
        <w:rPr>
          <w:rFonts w:ascii="Times New Roman" w:hAnsi="Times New Roman" w:cs="Times New Roman"/>
          <w:sz w:val="28"/>
          <w:szCs w:val="28"/>
        </w:rPr>
        <w:t>Приоритетным способом определения поставщиков (подрядчиков, исполнителей) в 2019 году являлся электронный аукцион, который позволяет добиться эффективного использования средств бюджета Кондопожского городского поселения и иных источников финансирования, расширения возможностей для участия физических и юридических лиц при осуществлении закупок товаров, работ, услуг для муниципальных нужд и стимулирования такого участия, развития добросовестной конкуренции, совершенствования деятельности органов местного самоуправления муниципального района в сфере осуществления</w:t>
      </w:r>
      <w:proofErr w:type="gramEnd"/>
      <w:r w:rsidRPr="00B53569">
        <w:rPr>
          <w:rFonts w:ascii="Times New Roman" w:hAnsi="Times New Roman" w:cs="Times New Roman"/>
          <w:sz w:val="28"/>
          <w:szCs w:val="28"/>
        </w:rPr>
        <w:t xml:space="preserve"> закупок, обеспечения гласности и прозрачности осуществления закупок, предотвращения коррупции и других злоупотреблений в сфере осуществления закупок.</w:t>
      </w:r>
    </w:p>
    <w:p w:rsidR="000A4E5B" w:rsidRPr="00414017" w:rsidRDefault="000A4E5B" w:rsidP="000A4E5B">
      <w:pPr>
        <w:pStyle w:val="1"/>
        <w:rPr>
          <w:rFonts w:ascii="Times New Roman" w:hAnsi="Times New Roman"/>
          <w:sz w:val="28"/>
          <w:szCs w:val="28"/>
        </w:rPr>
      </w:pPr>
      <w:bookmarkStart w:id="64" w:name="_Toc35442296"/>
      <w:bookmarkStart w:id="65" w:name="_Toc35444750"/>
      <w:bookmarkStart w:id="66" w:name="_Toc35447779"/>
      <w:bookmarkStart w:id="67" w:name="_Toc35590529"/>
      <w:r w:rsidRPr="00414017">
        <w:rPr>
          <w:rFonts w:ascii="Times New Roman" w:hAnsi="Times New Roman"/>
          <w:sz w:val="28"/>
          <w:szCs w:val="28"/>
        </w:rPr>
        <w:t>9. Вопросы территориальной и гражданской обороны, предупреждения и ликвидации чрезвычайных ситуаций, обеспечения пожарной безопасности и безопасности на водных объектах</w:t>
      </w:r>
      <w:bookmarkEnd w:id="64"/>
      <w:bookmarkEnd w:id="65"/>
      <w:bookmarkEnd w:id="66"/>
      <w:bookmarkEnd w:id="67"/>
    </w:p>
    <w:p w:rsidR="000A4E5B" w:rsidRDefault="000A4E5B" w:rsidP="000A4E5B">
      <w:pPr>
        <w:pStyle w:val="a3"/>
        <w:tabs>
          <w:tab w:val="left" w:pos="8931"/>
        </w:tabs>
        <w:ind w:right="355"/>
        <w:jc w:val="both"/>
        <w:rPr>
          <w:b/>
          <w:szCs w:val="28"/>
        </w:rPr>
      </w:pPr>
    </w:p>
    <w:p w:rsidR="000A4E5B" w:rsidRPr="003C0408" w:rsidRDefault="000A4E5B" w:rsidP="000A4E5B">
      <w:pPr>
        <w:pStyle w:val="a3"/>
        <w:tabs>
          <w:tab w:val="left" w:pos="8931"/>
        </w:tabs>
        <w:ind w:right="355" w:firstLine="567"/>
        <w:jc w:val="both"/>
        <w:rPr>
          <w:szCs w:val="28"/>
        </w:rPr>
      </w:pPr>
      <w:r w:rsidRPr="003C0408">
        <w:rPr>
          <w:szCs w:val="28"/>
        </w:rPr>
        <w:t xml:space="preserve">В 2019 году в рамках исполнения полномочий осуществлялась работа по вопросам гражданской обороны, предупреждения и ликвидации чрезвычайных ситуаций, обеспечения пожарной безопасности и безопасности на водных объектах. </w:t>
      </w:r>
    </w:p>
    <w:p w:rsidR="000A4E5B" w:rsidRPr="003C0408" w:rsidRDefault="000A4E5B" w:rsidP="000A4E5B">
      <w:pPr>
        <w:pStyle w:val="a3"/>
        <w:tabs>
          <w:tab w:val="left" w:pos="8931"/>
        </w:tabs>
        <w:ind w:right="355" w:firstLine="567"/>
        <w:jc w:val="both"/>
        <w:rPr>
          <w:szCs w:val="28"/>
        </w:rPr>
      </w:pPr>
      <w:r w:rsidRPr="003C0408">
        <w:rPr>
          <w:szCs w:val="28"/>
        </w:rPr>
        <w:t xml:space="preserve">    В рамках исполнения законодательства по вопросам защиты населения и территорий от чрезвычайных ситуаций природного и техногенного характера  создан финансовый резерв на предупреждение и ликвидацию чрезвычайных ситуаций в сумме 100,0 тыс</w:t>
      </w:r>
      <w:proofErr w:type="gramStart"/>
      <w:r w:rsidRPr="003C0408">
        <w:rPr>
          <w:szCs w:val="28"/>
        </w:rPr>
        <w:t>.р</w:t>
      </w:r>
      <w:proofErr w:type="gramEnd"/>
      <w:r w:rsidRPr="003C0408">
        <w:rPr>
          <w:szCs w:val="28"/>
        </w:rPr>
        <w:t>уб.. Так же проведено страхование финансового резерва на чрезвычайные ситуации городского поселения в страховой компании "ЧСК" на сумму 10,0 тыс. руб. (страховая выплата - 500,0 тыс. руб.).</w:t>
      </w:r>
    </w:p>
    <w:p w:rsidR="000A4E5B" w:rsidRPr="003C0408" w:rsidRDefault="000A4E5B" w:rsidP="000A4E5B">
      <w:pPr>
        <w:pStyle w:val="a3"/>
        <w:tabs>
          <w:tab w:val="left" w:pos="8931"/>
        </w:tabs>
        <w:ind w:right="355" w:firstLine="567"/>
        <w:jc w:val="both"/>
        <w:rPr>
          <w:szCs w:val="28"/>
        </w:rPr>
      </w:pPr>
      <w:r w:rsidRPr="003C0408">
        <w:rPr>
          <w:szCs w:val="28"/>
        </w:rPr>
        <w:t xml:space="preserve">        В 4 квартале 2019 года в целях предупреждения и ликвидации чрезвычайных ситуаций, обеспечения первичных мер пожарной безопасности в границах поселения приобретена пожарная </w:t>
      </w:r>
      <w:proofErr w:type="spellStart"/>
      <w:r w:rsidRPr="003C0408">
        <w:rPr>
          <w:szCs w:val="28"/>
        </w:rPr>
        <w:t>мотопомпа</w:t>
      </w:r>
      <w:proofErr w:type="spellEnd"/>
      <w:r w:rsidRPr="003C0408">
        <w:rPr>
          <w:szCs w:val="28"/>
        </w:rPr>
        <w:t xml:space="preserve"> на сумму 30 тыс. руб. </w:t>
      </w:r>
    </w:p>
    <w:p w:rsidR="000A4E5B" w:rsidRPr="00414017" w:rsidRDefault="000A4E5B" w:rsidP="000A4E5B">
      <w:pPr>
        <w:pStyle w:val="1"/>
        <w:rPr>
          <w:rFonts w:ascii="Times New Roman" w:hAnsi="Times New Roman"/>
          <w:sz w:val="28"/>
          <w:szCs w:val="28"/>
        </w:rPr>
      </w:pPr>
      <w:bookmarkStart w:id="68" w:name="_Toc35442297"/>
      <w:bookmarkStart w:id="69" w:name="_Toc35444751"/>
      <w:bookmarkStart w:id="70" w:name="_Toc35447780"/>
      <w:bookmarkStart w:id="71" w:name="_Toc35590530"/>
      <w:r w:rsidRPr="00414017">
        <w:rPr>
          <w:rFonts w:ascii="Times New Roman" w:hAnsi="Times New Roman"/>
          <w:sz w:val="28"/>
          <w:szCs w:val="28"/>
        </w:rPr>
        <w:t>10. Обращения граждан</w:t>
      </w:r>
      <w:bookmarkEnd w:id="68"/>
      <w:bookmarkEnd w:id="69"/>
      <w:bookmarkEnd w:id="70"/>
      <w:bookmarkEnd w:id="71"/>
    </w:p>
    <w:p w:rsidR="000A4E5B" w:rsidRPr="00D343EF" w:rsidRDefault="000A4E5B" w:rsidP="000A4E5B">
      <w:pPr>
        <w:tabs>
          <w:tab w:val="left" w:pos="8931"/>
        </w:tabs>
        <w:ind w:right="355"/>
        <w:rPr>
          <w:sz w:val="28"/>
          <w:szCs w:val="28"/>
        </w:rPr>
      </w:pPr>
    </w:p>
    <w:p w:rsidR="000A4E5B" w:rsidRPr="003C15A3" w:rsidRDefault="000A4E5B" w:rsidP="000A4E5B">
      <w:pPr>
        <w:ind w:right="355" w:firstLine="851"/>
        <w:jc w:val="both"/>
        <w:rPr>
          <w:sz w:val="28"/>
          <w:szCs w:val="28"/>
          <w:lang w:bidi="ru-RU"/>
        </w:rPr>
      </w:pPr>
      <w:r w:rsidRPr="003C15A3">
        <w:rPr>
          <w:sz w:val="28"/>
          <w:szCs w:val="28"/>
          <w:lang w:bidi="ru-RU"/>
        </w:rPr>
        <w:t>Особое внимание в Администрации Кондопожского муниципального района уделяется работе с обращениями граждан. В 2019 году по решению вопросов местного значения Кондопожского муниципального района поступило 2395 письменных обращений граждан, в том числе из Администрации Главы Республики Карелия – 130, и Администрации Президента Российской Федерации – 38.</w:t>
      </w:r>
    </w:p>
    <w:p w:rsidR="000A4E5B" w:rsidRPr="003C15A3" w:rsidRDefault="000A4E5B" w:rsidP="000A4E5B">
      <w:pPr>
        <w:ind w:right="355" w:firstLine="851"/>
        <w:jc w:val="both"/>
        <w:rPr>
          <w:sz w:val="28"/>
          <w:szCs w:val="28"/>
          <w:lang w:bidi="ru-RU"/>
        </w:rPr>
      </w:pPr>
      <w:r w:rsidRPr="003C15A3">
        <w:rPr>
          <w:sz w:val="28"/>
          <w:szCs w:val="28"/>
          <w:lang w:bidi="ru-RU"/>
        </w:rPr>
        <w:t>Наибольшую долю вопросов содержащихся в обращениях составили вопросы, касающихся сферы ЖКХ – 758. Обращений, сферы градостроительства и земельных отношений поступило – 738, социальной политики (в том числе по опеке и попечительству)  поступило – 586, муниципальной собственности – 207, образования – 33, экономики – 14, управления делами – 28, юридического отдела – 17, военно-мобилизационной работы и гражданской обороны – 8, финансового управления – 1, отдела бухгалтерского учета - 5.</w:t>
      </w:r>
    </w:p>
    <w:p w:rsidR="000A4E5B" w:rsidRPr="003C15A3" w:rsidRDefault="000A4E5B" w:rsidP="000A4E5B">
      <w:pPr>
        <w:ind w:right="355" w:firstLine="851"/>
        <w:jc w:val="both"/>
        <w:rPr>
          <w:sz w:val="28"/>
          <w:szCs w:val="28"/>
          <w:lang w:bidi="ru-RU"/>
        </w:rPr>
      </w:pPr>
      <w:r w:rsidRPr="003C15A3">
        <w:rPr>
          <w:sz w:val="28"/>
          <w:szCs w:val="28"/>
          <w:lang w:bidi="ru-RU"/>
        </w:rPr>
        <w:t xml:space="preserve">Наибольшее количество обращений граждан, поступивших в 2019 году, касаются вопросов жилищно-коммунального хозяйства города и проблем улучшения жилищных условий жителей, а так же коммунально-бытового обслуживания, капитального ремонта домов и текущего содержания, управления многоквартирными домами, транспортного обслуживания населения, благоустройства дворовых территорий, признания аварийными многоквартирных домов. </w:t>
      </w:r>
      <w:proofErr w:type="gramStart"/>
      <w:r w:rsidRPr="003C15A3">
        <w:rPr>
          <w:sz w:val="28"/>
          <w:szCs w:val="28"/>
          <w:lang w:bidi="ru-RU"/>
        </w:rPr>
        <w:t>Так же граждан интересуют вопросы  культурно-просветительской работы, физической культуры и спорта, образования, перевода помещений из нежилых в жилые, соблюдения действующего законодательства, трудоустройства и другие.</w:t>
      </w:r>
      <w:proofErr w:type="gramEnd"/>
    </w:p>
    <w:p w:rsidR="000A4E5B" w:rsidRPr="003C15A3" w:rsidRDefault="000A4E5B" w:rsidP="000A4E5B">
      <w:pPr>
        <w:ind w:right="355" w:firstLine="851"/>
        <w:jc w:val="both"/>
        <w:rPr>
          <w:sz w:val="28"/>
          <w:szCs w:val="28"/>
          <w:lang w:bidi="ru-RU"/>
        </w:rPr>
      </w:pPr>
      <w:proofErr w:type="gramStart"/>
      <w:r w:rsidRPr="003C15A3">
        <w:rPr>
          <w:sz w:val="28"/>
          <w:szCs w:val="28"/>
          <w:lang w:bidi="ru-RU"/>
        </w:rPr>
        <w:t xml:space="preserve">По всем обращениям граждан, поступающим в администрацию в устной  и письменной формах, принимаются меры по своевременному и полному предоставлению необходимой информации, анализируются причины повторных обращений, направляются развернутые письменные ответы заявителям со ссылками на действующее законодательство. </w:t>
      </w:r>
      <w:proofErr w:type="gramEnd"/>
    </w:p>
    <w:p w:rsidR="000A4E5B" w:rsidRPr="003C15A3" w:rsidRDefault="000A4E5B" w:rsidP="000A4E5B">
      <w:pPr>
        <w:ind w:right="355" w:firstLine="851"/>
        <w:jc w:val="both"/>
        <w:rPr>
          <w:sz w:val="28"/>
          <w:szCs w:val="28"/>
          <w:lang w:bidi="ru-RU"/>
        </w:rPr>
      </w:pPr>
      <w:r w:rsidRPr="003C15A3">
        <w:rPr>
          <w:sz w:val="28"/>
          <w:szCs w:val="28"/>
          <w:lang w:bidi="ru-RU"/>
        </w:rPr>
        <w:t xml:space="preserve">Ежедневно ведется работа разъяснительного характера, осуществляются выезды «на место» для решения вопросов, указанных в обращении, в том числе комиссионное обследование жилого фонда для организации производства ремонта в жилых помещениях и составления смет, привлекаются специализированные организации в обследовании многоквартирных домов. Специалисты Администрации района принимают активное участие в собраниях с собственниками жилых помещений многоквартирных домов с целью решения вопросов по ремонту общего имущества. </w:t>
      </w:r>
    </w:p>
    <w:p w:rsidR="000A4E5B" w:rsidRPr="003C15A3" w:rsidRDefault="000A4E5B" w:rsidP="000A4E5B">
      <w:pPr>
        <w:ind w:right="355" w:firstLine="851"/>
        <w:jc w:val="both"/>
        <w:rPr>
          <w:sz w:val="28"/>
          <w:szCs w:val="28"/>
          <w:lang w:bidi="ru-RU"/>
        </w:rPr>
      </w:pPr>
      <w:r w:rsidRPr="003C15A3">
        <w:rPr>
          <w:sz w:val="28"/>
          <w:szCs w:val="28"/>
          <w:lang w:bidi="ru-RU"/>
        </w:rPr>
        <w:t>Еженедельно Глава Администрации Кондопожского муниципального района проводит личный прием граждан. В 2019 году на личный прием к Главе Администрации обратилось 100 граждан.</w:t>
      </w:r>
    </w:p>
    <w:p w:rsidR="000A4E5B" w:rsidRPr="003C15A3" w:rsidRDefault="000A4E5B" w:rsidP="000A4E5B">
      <w:pPr>
        <w:ind w:right="355" w:firstLine="851"/>
        <w:jc w:val="both"/>
        <w:rPr>
          <w:sz w:val="28"/>
          <w:szCs w:val="28"/>
          <w:lang w:bidi="ru-RU"/>
        </w:rPr>
      </w:pPr>
      <w:r w:rsidRPr="003C15A3">
        <w:rPr>
          <w:sz w:val="28"/>
          <w:szCs w:val="28"/>
          <w:lang w:bidi="ru-RU"/>
        </w:rPr>
        <w:t>Дополнительным средством для обеспечения возможности обращения граждан к Главе Администрации и в структурные подразделения Администрации является официальный сайт Администрации Кондопожского муниципального района.</w:t>
      </w:r>
    </w:p>
    <w:p w:rsidR="000A4E5B" w:rsidRPr="003C15A3" w:rsidRDefault="000A4E5B" w:rsidP="000A4E5B">
      <w:pPr>
        <w:ind w:right="355" w:firstLine="851"/>
        <w:jc w:val="both"/>
        <w:rPr>
          <w:sz w:val="28"/>
          <w:szCs w:val="28"/>
          <w:lang w:bidi="ru-RU"/>
        </w:rPr>
      </w:pPr>
      <w:r w:rsidRPr="003C15A3">
        <w:rPr>
          <w:sz w:val="28"/>
          <w:szCs w:val="28"/>
          <w:lang w:bidi="ru-RU"/>
        </w:rPr>
        <w:t>С помощью разделов сайта: «Вопрос Главе», «Сообщить о фактах коррупции», «Обратная связь» граждане могут направить свои обращения в форме электронного документа, в том числе:</w:t>
      </w:r>
    </w:p>
    <w:p w:rsidR="000A4E5B" w:rsidRPr="003C15A3" w:rsidRDefault="000A4E5B" w:rsidP="000A4E5B">
      <w:pPr>
        <w:numPr>
          <w:ilvl w:val="0"/>
          <w:numId w:val="17"/>
        </w:numPr>
        <w:ind w:right="355"/>
        <w:jc w:val="both"/>
        <w:rPr>
          <w:sz w:val="28"/>
          <w:szCs w:val="28"/>
          <w:lang w:bidi="ru-RU"/>
        </w:rPr>
      </w:pPr>
      <w:r w:rsidRPr="003C15A3">
        <w:rPr>
          <w:sz w:val="28"/>
          <w:szCs w:val="28"/>
          <w:lang w:bidi="ru-RU"/>
        </w:rPr>
        <w:t>обращение к Главе Администрации общего характера;</w:t>
      </w:r>
    </w:p>
    <w:p w:rsidR="000A4E5B" w:rsidRPr="003C15A3" w:rsidRDefault="000A4E5B" w:rsidP="000A4E5B">
      <w:pPr>
        <w:numPr>
          <w:ilvl w:val="0"/>
          <w:numId w:val="17"/>
        </w:numPr>
        <w:ind w:right="355"/>
        <w:jc w:val="both"/>
        <w:rPr>
          <w:sz w:val="28"/>
          <w:szCs w:val="28"/>
          <w:lang w:bidi="ru-RU"/>
        </w:rPr>
      </w:pPr>
      <w:r w:rsidRPr="003C15A3">
        <w:rPr>
          <w:sz w:val="28"/>
          <w:szCs w:val="28"/>
          <w:lang w:bidi="ru-RU"/>
        </w:rPr>
        <w:t>обращение по фактам коррупционных проявлений;</w:t>
      </w:r>
    </w:p>
    <w:p w:rsidR="000A4E5B" w:rsidRPr="003C15A3" w:rsidRDefault="000A4E5B" w:rsidP="000A4E5B">
      <w:pPr>
        <w:numPr>
          <w:ilvl w:val="0"/>
          <w:numId w:val="17"/>
        </w:numPr>
        <w:ind w:right="355"/>
        <w:jc w:val="both"/>
        <w:rPr>
          <w:sz w:val="28"/>
          <w:szCs w:val="28"/>
          <w:lang w:bidi="ru-RU"/>
        </w:rPr>
      </w:pPr>
      <w:r w:rsidRPr="003C15A3">
        <w:rPr>
          <w:sz w:val="28"/>
          <w:szCs w:val="28"/>
          <w:lang w:bidi="ru-RU"/>
        </w:rPr>
        <w:t>обращение по иным вопросам.</w:t>
      </w:r>
    </w:p>
    <w:p w:rsidR="000A4E5B" w:rsidRPr="003C15A3" w:rsidRDefault="000A4E5B" w:rsidP="000A4E5B">
      <w:pPr>
        <w:ind w:right="355" w:firstLine="851"/>
        <w:jc w:val="both"/>
        <w:rPr>
          <w:sz w:val="28"/>
          <w:szCs w:val="28"/>
          <w:lang w:bidi="ru-RU"/>
        </w:rPr>
      </w:pPr>
      <w:r w:rsidRPr="003C15A3">
        <w:rPr>
          <w:sz w:val="28"/>
          <w:szCs w:val="28"/>
          <w:lang w:bidi="ru-RU"/>
        </w:rPr>
        <w:t xml:space="preserve">Подобной услугой в 2019 году воспользовались 79 граждан </w:t>
      </w:r>
      <w:proofErr w:type="gramStart"/>
      <w:r w:rsidRPr="003C15A3">
        <w:rPr>
          <w:sz w:val="28"/>
          <w:szCs w:val="28"/>
          <w:lang w:bidi="ru-RU"/>
        </w:rPr>
        <w:t xml:space="preserve">( </w:t>
      </w:r>
      <w:proofErr w:type="gramEnd"/>
      <w:r w:rsidRPr="003C15A3">
        <w:rPr>
          <w:sz w:val="28"/>
          <w:szCs w:val="28"/>
          <w:lang w:bidi="ru-RU"/>
        </w:rPr>
        <w:t>в 2018 г. -35).</w:t>
      </w:r>
    </w:p>
    <w:p w:rsidR="000A4E5B" w:rsidRPr="003C15A3" w:rsidRDefault="000A4E5B" w:rsidP="000A4E5B">
      <w:pPr>
        <w:ind w:right="355" w:firstLine="851"/>
        <w:jc w:val="both"/>
        <w:rPr>
          <w:sz w:val="28"/>
          <w:szCs w:val="28"/>
          <w:lang w:bidi="ru-RU"/>
        </w:rPr>
      </w:pPr>
      <w:r w:rsidRPr="003C15A3">
        <w:rPr>
          <w:sz w:val="28"/>
          <w:szCs w:val="28"/>
          <w:lang w:bidi="ru-RU"/>
        </w:rPr>
        <w:t>Следует отметить, что все поступающие обращения граждан находятся на постоянном контроле в Администрации. В течение года (ежемесячно, ежеквартально), а также по его окончании подводятся итоги работы с обращениями граждан.</w:t>
      </w:r>
    </w:p>
    <w:p w:rsidR="000A4E5B" w:rsidRPr="003C15A3" w:rsidRDefault="000A4E5B" w:rsidP="000A4E5B">
      <w:pPr>
        <w:ind w:right="355" w:firstLine="851"/>
        <w:jc w:val="both"/>
        <w:rPr>
          <w:sz w:val="28"/>
          <w:szCs w:val="28"/>
          <w:lang w:bidi="ru-RU"/>
        </w:rPr>
      </w:pPr>
      <w:r w:rsidRPr="003C15A3">
        <w:rPr>
          <w:sz w:val="28"/>
          <w:szCs w:val="28"/>
          <w:lang w:bidi="ru-RU"/>
        </w:rPr>
        <w:t>Администрацией принимаются следующие меры реагирования по устранению причин и условий, способствующих нарушению прав человека:</w:t>
      </w:r>
    </w:p>
    <w:p w:rsidR="000A4E5B" w:rsidRPr="003C15A3" w:rsidRDefault="000A4E5B" w:rsidP="000A4E5B">
      <w:pPr>
        <w:numPr>
          <w:ilvl w:val="0"/>
          <w:numId w:val="17"/>
        </w:numPr>
        <w:ind w:right="355"/>
        <w:jc w:val="both"/>
        <w:rPr>
          <w:sz w:val="28"/>
          <w:szCs w:val="28"/>
          <w:lang w:bidi="ru-RU"/>
        </w:rPr>
      </w:pPr>
      <w:r w:rsidRPr="003C15A3">
        <w:rPr>
          <w:sz w:val="28"/>
          <w:szCs w:val="28"/>
          <w:lang w:bidi="ru-RU"/>
        </w:rPr>
        <w:t>оказание консультационной помощи гражданам специалистами Администрации (по телефону, письменно и по средствам личного приема);</w:t>
      </w:r>
    </w:p>
    <w:p w:rsidR="000A4E5B" w:rsidRPr="003C15A3" w:rsidRDefault="000A4E5B" w:rsidP="000A4E5B">
      <w:pPr>
        <w:numPr>
          <w:ilvl w:val="0"/>
          <w:numId w:val="17"/>
        </w:numPr>
        <w:ind w:right="355"/>
        <w:jc w:val="both"/>
        <w:rPr>
          <w:sz w:val="28"/>
          <w:szCs w:val="28"/>
          <w:lang w:bidi="ru-RU"/>
        </w:rPr>
      </w:pPr>
      <w:r w:rsidRPr="003C15A3">
        <w:rPr>
          <w:sz w:val="28"/>
          <w:szCs w:val="28"/>
          <w:lang w:bidi="ru-RU"/>
        </w:rPr>
        <w:t>рассмотрение обращений с выездом «на место» с участием заявителя;</w:t>
      </w:r>
    </w:p>
    <w:p w:rsidR="000A4E5B" w:rsidRPr="003C15A3" w:rsidRDefault="000A4E5B" w:rsidP="000A4E5B">
      <w:pPr>
        <w:numPr>
          <w:ilvl w:val="0"/>
          <w:numId w:val="17"/>
        </w:numPr>
        <w:ind w:right="355"/>
        <w:jc w:val="both"/>
        <w:rPr>
          <w:sz w:val="28"/>
          <w:szCs w:val="28"/>
          <w:lang w:bidi="ru-RU"/>
        </w:rPr>
      </w:pPr>
      <w:r w:rsidRPr="003C15A3">
        <w:rPr>
          <w:sz w:val="28"/>
          <w:szCs w:val="28"/>
          <w:lang w:bidi="ru-RU"/>
        </w:rPr>
        <w:t>проведение совещаний с представителями всех заинтересованных сторон;</w:t>
      </w:r>
    </w:p>
    <w:p w:rsidR="000A4E5B" w:rsidRDefault="000A4E5B" w:rsidP="000A4E5B">
      <w:pPr>
        <w:numPr>
          <w:ilvl w:val="0"/>
          <w:numId w:val="17"/>
        </w:numPr>
        <w:ind w:right="355"/>
        <w:jc w:val="both"/>
        <w:rPr>
          <w:sz w:val="28"/>
          <w:szCs w:val="28"/>
          <w:lang w:bidi="ru-RU"/>
        </w:rPr>
      </w:pPr>
      <w:r w:rsidRPr="003C15A3">
        <w:rPr>
          <w:sz w:val="28"/>
          <w:szCs w:val="28"/>
          <w:lang w:bidi="ru-RU"/>
        </w:rPr>
        <w:t>принятие конкретных мер и конструктивных решений по устранению замечаний;</w:t>
      </w:r>
    </w:p>
    <w:p w:rsidR="000A4E5B" w:rsidRPr="00414017" w:rsidRDefault="000A4E5B" w:rsidP="000A4E5B">
      <w:pPr>
        <w:numPr>
          <w:ilvl w:val="0"/>
          <w:numId w:val="17"/>
        </w:numPr>
        <w:ind w:right="355"/>
        <w:jc w:val="both"/>
        <w:rPr>
          <w:sz w:val="28"/>
          <w:szCs w:val="28"/>
          <w:lang w:bidi="ru-RU"/>
        </w:rPr>
      </w:pPr>
      <w:r w:rsidRPr="00414017">
        <w:rPr>
          <w:sz w:val="28"/>
          <w:szCs w:val="28"/>
          <w:lang w:bidi="ru-RU"/>
        </w:rPr>
        <w:t>разработка и принятие муниципальных правовых актов в рамках поставленных вопросов;</w:t>
      </w:r>
    </w:p>
    <w:p w:rsidR="000A4E5B" w:rsidRPr="003C15A3" w:rsidRDefault="000A4E5B" w:rsidP="000A4E5B">
      <w:pPr>
        <w:numPr>
          <w:ilvl w:val="0"/>
          <w:numId w:val="17"/>
        </w:numPr>
        <w:ind w:right="355"/>
        <w:jc w:val="both"/>
        <w:rPr>
          <w:sz w:val="28"/>
          <w:szCs w:val="28"/>
          <w:lang w:bidi="ru-RU"/>
        </w:rPr>
      </w:pPr>
      <w:r w:rsidRPr="003C15A3">
        <w:rPr>
          <w:sz w:val="28"/>
          <w:szCs w:val="28"/>
          <w:lang w:bidi="ru-RU"/>
        </w:rPr>
        <w:t>организация в пределах своей компетенции проверок фактов, изложенных в обращениях граждан, анализ сложившихся ситуаций в целях устранения в максимально короткий срок причин, послуживших основанием для обращения граждан;</w:t>
      </w:r>
    </w:p>
    <w:p w:rsidR="000A4E5B" w:rsidRPr="003C15A3" w:rsidRDefault="000A4E5B" w:rsidP="000A4E5B">
      <w:pPr>
        <w:numPr>
          <w:ilvl w:val="0"/>
          <w:numId w:val="17"/>
        </w:numPr>
        <w:ind w:right="355"/>
        <w:jc w:val="both"/>
        <w:rPr>
          <w:sz w:val="28"/>
          <w:szCs w:val="28"/>
          <w:lang w:bidi="ru-RU"/>
        </w:rPr>
      </w:pPr>
      <w:r w:rsidRPr="003C15A3">
        <w:rPr>
          <w:sz w:val="28"/>
          <w:szCs w:val="28"/>
          <w:lang w:bidi="ru-RU"/>
        </w:rPr>
        <w:t>мониторинг содержащихся в обращениях вопросов с подготовкой сравнительного анализа, причин и условий, способствующих повышенной активности жителей района и формирование сводного отчета о количестве обращений;</w:t>
      </w:r>
    </w:p>
    <w:p w:rsidR="000A4E5B" w:rsidRPr="003C15A3" w:rsidRDefault="000A4E5B" w:rsidP="000A4E5B">
      <w:pPr>
        <w:numPr>
          <w:ilvl w:val="0"/>
          <w:numId w:val="17"/>
        </w:numPr>
        <w:ind w:right="355"/>
        <w:jc w:val="both"/>
        <w:rPr>
          <w:sz w:val="28"/>
          <w:szCs w:val="28"/>
          <w:lang w:bidi="ru-RU"/>
        </w:rPr>
      </w:pPr>
      <w:proofErr w:type="gramStart"/>
      <w:r w:rsidRPr="003C15A3">
        <w:rPr>
          <w:sz w:val="28"/>
          <w:szCs w:val="28"/>
          <w:lang w:bidi="ru-RU"/>
        </w:rPr>
        <w:t>контроль за</w:t>
      </w:r>
      <w:proofErr w:type="gramEnd"/>
      <w:r w:rsidRPr="003C15A3">
        <w:rPr>
          <w:sz w:val="28"/>
          <w:szCs w:val="28"/>
          <w:lang w:bidi="ru-RU"/>
        </w:rPr>
        <w:t xml:space="preserve"> информационным наполнением страниц официального сайта Администрации Кондопожского муниципального района, проверка размещаемой на страницах информации (графики личных приемов граждан, ответы по наиболее проблемным вопросам, формы заявлений, информация о реализации различных программ и др.) как дополнительного источника информации для граждан.</w:t>
      </w:r>
    </w:p>
    <w:p w:rsidR="000A4E5B" w:rsidRDefault="000A4E5B"/>
    <w:sectPr w:rsidR="000A4E5B" w:rsidSect="000A4E5B">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E16" w:rsidRDefault="00B40E16" w:rsidP="000A4E5B">
      <w:r>
        <w:separator/>
      </w:r>
    </w:p>
  </w:endnote>
  <w:endnote w:type="continuationSeparator" w:id="0">
    <w:p w:rsidR="00B40E16" w:rsidRDefault="00B40E16" w:rsidP="000A4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25063"/>
      <w:docPartObj>
        <w:docPartGallery w:val="Page Numbers (Bottom of Page)"/>
        <w:docPartUnique/>
      </w:docPartObj>
    </w:sdtPr>
    <w:sdtContent>
      <w:p w:rsidR="000A4E5B" w:rsidRDefault="000A4E5B">
        <w:pPr>
          <w:pStyle w:val="a7"/>
          <w:jc w:val="right"/>
        </w:pPr>
        <w:fldSimple w:instr=" PAGE   \* MERGEFORMAT ">
          <w:r>
            <w:rPr>
              <w:noProof/>
            </w:rPr>
            <w:t>45</w:t>
          </w:r>
        </w:fldSimple>
      </w:p>
    </w:sdtContent>
  </w:sdt>
  <w:p w:rsidR="000A4E5B" w:rsidRDefault="000A4E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E16" w:rsidRDefault="00B40E16" w:rsidP="000A4E5B">
      <w:r>
        <w:separator/>
      </w:r>
    </w:p>
  </w:footnote>
  <w:footnote w:type="continuationSeparator" w:id="0">
    <w:p w:rsidR="00B40E16" w:rsidRDefault="00B40E16" w:rsidP="000A4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sz w:val="24"/>
        <w:u w:val="none"/>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19"/>
    <w:lvl w:ilvl="0">
      <w:start w:val="1"/>
      <w:numFmt w:val="decimal"/>
      <w:lvlText w:val="%1."/>
      <w:lvlJc w:val="left"/>
      <w:pPr>
        <w:tabs>
          <w:tab w:val="num" w:pos="0"/>
        </w:tabs>
        <w:ind w:left="720" w:hanging="360"/>
      </w:pPr>
      <w:rPr>
        <w:rFonts w:hint="default"/>
        <w:b/>
        <w:bCs/>
        <w:sz w:val="24"/>
        <w:szCs w:val="24"/>
      </w:rPr>
    </w:lvl>
  </w:abstractNum>
  <w:abstractNum w:abstractNumId="2">
    <w:nsid w:val="05640E6B"/>
    <w:multiLevelType w:val="multilevel"/>
    <w:tmpl w:val="829407F0"/>
    <w:lvl w:ilvl="0">
      <w:start w:val="1"/>
      <w:numFmt w:val="decimal"/>
      <w:lvlText w:val="%1."/>
      <w:lvlJc w:val="center"/>
      <w:pPr>
        <w:tabs>
          <w:tab w:val="num" w:pos="624"/>
        </w:tabs>
        <w:ind w:firstLine="288"/>
      </w:pPr>
      <w:rPr>
        <w:rFonts w:cs="Times New Roman"/>
        <w:b/>
        <w:i w:val="0"/>
      </w:rPr>
    </w:lvl>
    <w:lvl w:ilvl="1">
      <w:start w:val="1"/>
      <w:numFmt w:val="decimal"/>
      <w:lvlText w:val="%1.%2."/>
      <w:lvlJc w:val="left"/>
      <w:pPr>
        <w:tabs>
          <w:tab w:val="num" w:pos="737"/>
        </w:tabs>
      </w:pPr>
      <w:rPr>
        <w:rFonts w:cs="Times New Roman"/>
        <w:b/>
        <w:i w:val="0"/>
      </w:rPr>
    </w:lvl>
    <w:lvl w:ilvl="2">
      <w:start w:val="1"/>
      <w:numFmt w:val="decimal"/>
      <w:lvlText w:val="%1.%2.%3."/>
      <w:lvlJc w:val="left"/>
      <w:pPr>
        <w:tabs>
          <w:tab w:val="num" w:pos="737"/>
        </w:tabs>
      </w:pPr>
      <w:rPr>
        <w:rFonts w:cs="Times New Roman"/>
      </w:rPr>
    </w:lvl>
    <w:lvl w:ilvl="3">
      <w:start w:val="1"/>
      <w:numFmt w:val="decimal"/>
      <w:lvlText w:val="%1.%2.%3.%4."/>
      <w:lvlJc w:val="left"/>
      <w:pPr>
        <w:tabs>
          <w:tab w:val="num" w:pos="737"/>
        </w:tabs>
      </w:pPr>
      <w:rPr>
        <w:rFonts w:cs="Times New Roman"/>
      </w:rPr>
    </w:lvl>
    <w:lvl w:ilvl="4">
      <w:start w:val="1"/>
      <w:numFmt w:val="decimal"/>
      <w:lvlText w:val="%1.%2.%3.%4.%5."/>
      <w:lvlJc w:val="left"/>
      <w:pPr>
        <w:tabs>
          <w:tab w:val="num" w:pos="2040"/>
        </w:tabs>
        <w:ind w:left="2040" w:hanging="1080"/>
      </w:pPr>
      <w:rPr>
        <w:rFonts w:cs="Times New Roman"/>
      </w:rPr>
    </w:lvl>
    <w:lvl w:ilvl="5">
      <w:start w:val="1"/>
      <w:numFmt w:val="decimal"/>
      <w:lvlText w:val="%1.%2.%3.%4.%5.%6."/>
      <w:lvlJc w:val="left"/>
      <w:pPr>
        <w:tabs>
          <w:tab w:val="num" w:pos="2280"/>
        </w:tabs>
        <w:ind w:left="2280" w:hanging="1080"/>
      </w:pPr>
      <w:rPr>
        <w:rFonts w:cs="Times New Roman"/>
      </w:rPr>
    </w:lvl>
    <w:lvl w:ilvl="6">
      <w:start w:val="1"/>
      <w:numFmt w:val="decimal"/>
      <w:lvlText w:val="%1.%2.%3.%4.%5.%6.%7."/>
      <w:lvlJc w:val="left"/>
      <w:pPr>
        <w:tabs>
          <w:tab w:val="num" w:pos="2880"/>
        </w:tabs>
        <w:ind w:left="2880" w:hanging="1440"/>
      </w:pPr>
      <w:rPr>
        <w:rFonts w:cs="Times New Roman"/>
      </w:rPr>
    </w:lvl>
    <w:lvl w:ilvl="7">
      <w:start w:val="1"/>
      <w:numFmt w:val="decimal"/>
      <w:lvlText w:val="%1.%2.%3.%4.%5.%6.%7.%8."/>
      <w:lvlJc w:val="left"/>
      <w:pPr>
        <w:tabs>
          <w:tab w:val="num" w:pos="3120"/>
        </w:tabs>
        <w:ind w:left="3120" w:hanging="1440"/>
      </w:pPr>
      <w:rPr>
        <w:rFonts w:cs="Times New Roman"/>
      </w:rPr>
    </w:lvl>
    <w:lvl w:ilvl="8">
      <w:start w:val="1"/>
      <w:numFmt w:val="decimal"/>
      <w:lvlText w:val="%1.%2.%3.%4.%5.%6.%7.%8.%9."/>
      <w:lvlJc w:val="left"/>
      <w:pPr>
        <w:tabs>
          <w:tab w:val="num" w:pos="3720"/>
        </w:tabs>
        <w:ind w:left="3720" w:hanging="1800"/>
      </w:pPr>
      <w:rPr>
        <w:rFonts w:cs="Times New Roman"/>
      </w:rPr>
    </w:lvl>
  </w:abstractNum>
  <w:abstractNum w:abstractNumId="3">
    <w:nsid w:val="08555E7C"/>
    <w:multiLevelType w:val="hybridMultilevel"/>
    <w:tmpl w:val="206C3646"/>
    <w:lvl w:ilvl="0" w:tplc="5B38D3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5B735C"/>
    <w:multiLevelType w:val="hybridMultilevel"/>
    <w:tmpl w:val="D56C362E"/>
    <w:lvl w:ilvl="0" w:tplc="04190001">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
    <w:nsid w:val="1C5D5E7D"/>
    <w:multiLevelType w:val="hybridMultilevel"/>
    <w:tmpl w:val="EEF4AA8C"/>
    <w:lvl w:ilvl="0" w:tplc="740A21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9B020D"/>
    <w:multiLevelType w:val="hybridMultilevel"/>
    <w:tmpl w:val="9ADC7460"/>
    <w:lvl w:ilvl="0" w:tplc="5B38D3A6">
      <w:start w:val="1"/>
      <w:numFmt w:val="bullet"/>
      <w:lvlText w:val=""/>
      <w:lvlJc w:val="left"/>
      <w:pPr>
        <w:ind w:left="1466" w:hanging="360"/>
      </w:pPr>
      <w:rPr>
        <w:rFonts w:ascii="Symbol" w:hAnsi="Symbol" w:hint="default"/>
      </w:r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04190005" w:tentative="1">
      <w:start w:val="1"/>
      <w:numFmt w:val="bullet"/>
      <w:lvlText w:val=""/>
      <w:lvlJc w:val="left"/>
      <w:pPr>
        <w:ind w:left="5066" w:hanging="360"/>
      </w:pPr>
      <w:rPr>
        <w:rFonts w:ascii="Wingdings" w:hAnsi="Wingdings"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7">
    <w:nsid w:val="20B04026"/>
    <w:multiLevelType w:val="hybridMultilevel"/>
    <w:tmpl w:val="6CC8D25E"/>
    <w:lvl w:ilvl="0" w:tplc="C1CC39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32609B"/>
    <w:multiLevelType w:val="hybridMultilevel"/>
    <w:tmpl w:val="C7269C5A"/>
    <w:lvl w:ilvl="0" w:tplc="03784E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8A02FED"/>
    <w:multiLevelType w:val="hybridMultilevel"/>
    <w:tmpl w:val="C9E84FE6"/>
    <w:lvl w:ilvl="0" w:tplc="5B38D3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185E98"/>
    <w:multiLevelType w:val="hybridMultilevel"/>
    <w:tmpl w:val="95486DA8"/>
    <w:lvl w:ilvl="0" w:tplc="94DC26AA">
      <w:start w:val="1"/>
      <w:numFmt w:val="bullet"/>
      <w:lvlText w:val=""/>
      <w:lvlJc w:val="left"/>
      <w:pPr>
        <w:ind w:left="720" w:hanging="360"/>
      </w:pPr>
      <w:rPr>
        <w:rFonts w:ascii="Symbol" w:hAnsi="Symbol" w:cs="Times New Roman" w:hint="default"/>
        <w:b w:val="0"/>
        <w:i w:val="0"/>
        <w:position w:val="0"/>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131B51"/>
    <w:multiLevelType w:val="multilevel"/>
    <w:tmpl w:val="62FE1AF2"/>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12">
    <w:nsid w:val="405E091B"/>
    <w:multiLevelType w:val="hybridMultilevel"/>
    <w:tmpl w:val="70304FAC"/>
    <w:lvl w:ilvl="0" w:tplc="F6665432">
      <w:start w:val="1"/>
      <w:numFmt w:val="bullet"/>
      <w:lvlText w:val=""/>
      <w:lvlJc w:val="left"/>
      <w:pPr>
        <w:tabs>
          <w:tab w:val="num" w:pos="2149"/>
        </w:tabs>
        <w:ind w:left="2149" w:hanging="360"/>
      </w:pPr>
      <w:rPr>
        <w:rFonts w:ascii="Symbol" w:hAnsi="Symbol" w:hint="default"/>
      </w:rPr>
    </w:lvl>
    <w:lvl w:ilvl="1" w:tplc="F6665432">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297701F"/>
    <w:multiLevelType w:val="multilevel"/>
    <w:tmpl w:val="62FE1AF2"/>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nsid w:val="44C56D13"/>
    <w:multiLevelType w:val="singleLevel"/>
    <w:tmpl w:val="9C1435F8"/>
    <w:lvl w:ilvl="0">
      <w:start w:val="1"/>
      <w:numFmt w:val="bullet"/>
      <w:lvlText w:val="-"/>
      <w:lvlJc w:val="left"/>
      <w:pPr>
        <w:tabs>
          <w:tab w:val="num" w:pos="360"/>
        </w:tabs>
        <w:ind w:left="360" w:hanging="360"/>
      </w:pPr>
    </w:lvl>
  </w:abstractNum>
  <w:abstractNum w:abstractNumId="15">
    <w:nsid w:val="465440A9"/>
    <w:multiLevelType w:val="multilevel"/>
    <w:tmpl w:val="988A7396"/>
    <w:lvl w:ilvl="0">
      <w:start w:val="2"/>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16">
    <w:nsid w:val="4F3A2467"/>
    <w:multiLevelType w:val="hybridMultilevel"/>
    <w:tmpl w:val="CF22DD38"/>
    <w:lvl w:ilvl="0" w:tplc="021428C6">
      <w:start w:val="1"/>
      <w:numFmt w:val="decimal"/>
      <w:lvlText w:val="%1."/>
      <w:lvlJc w:val="left"/>
      <w:pPr>
        <w:ind w:left="6945" w:hanging="99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56BD62F1"/>
    <w:multiLevelType w:val="hybridMultilevel"/>
    <w:tmpl w:val="F782BBFE"/>
    <w:lvl w:ilvl="0" w:tplc="03784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093608"/>
    <w:multiLevelType w:val="hybridMultilevel"/>
    <w:tmpl w:val="DF3C92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494FC8"/>
    <w:multiLevelType w:val="hybridMultilevel"/>
    <w:tmpl w:val="CA8E4920"/>
    <w:lvl w:ilvl="0" w:tplc="5B38D3A6">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0EE2F72"/>
    <w:multiLevelType w:val="hybridMultilevel"/>
    <w:tmpl w:val="6A50F2F4"/>
    <w:lvl w:ilvl="0" w:tplc="03784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2F4478"/>
    <w:multiLevelType w:val="hybridMultilevel"/>
    <w:tmpl w:val="694ABC7C"/>
    <w:lvl w:ilvl="0" w:tplc="03784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7"/>
  </w:num>
  <w:num w:numId="2">
    <w:abstractNumId w:val="19"/>
  </w:num>
  <w:num w:numId="3">
    <w:abstractNumId w:val="20"/>
  </w:num>
  <w:num w:numId="4">
    <w:abstractNumId w:val="21"/>
  </w:num>
  <w:num w:numId="5">
    <w:abstractNumId w:val="3"/>
  </w:num>
  <w:num w:numId="6">
    <w:abstractNumId w:val="12"/>
  </w:num>
  <w:num w:numId="7">
    <w:abstractNumId w:val="6"/>
  </w:num>
  <w:num w:numId="8">
    <w:abstractNumId w:val="17"/>
  </w:num>
  <w:num w:numId="9">
    <w:abstractNumId w:val="9"/>
  </w:num>
  <w:num w:numId="10">
    <w:abstractNumId w:val="10"/>
    <w:lvlOverride w:ilvl="0"/>
    <w:lvlOverride w:ilvl="1"/>
    <w:lvlOverride w:ilvl="2"/>
    <w:lvlOverride w:ilvl="3"/>
    <w:lvlOverride w:ilvl="4"/>
    <w:lvlOverride w:ilvl="5"/>
    <w:lvlOverride w:ilvl="6"/>
    <w:lvlOverride w:ilvl="7"/>
    <w:lvlOverride w:ilvl="8"/>
  </w:num>
  <w:num w:numId="11">
    <w:abstractNumId w:val="1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1"/>
  </w:num>
  <w:num w:numId="19">
    <w:abstractNumId w:val="10"/>
  </w:num>
  <w:num w:numId="20">
    <w:abstractNumId w:val="5"/>
  </w:num>
  <w:num w:numId="21">
    <w:abstractNumId w:val="4"/>
  </w:num>
  <w:num w:numId="22">
    <w:abstractNumId w:val="1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5F317E"/>
    <w:rsid w:val="000A4E5B"/>
    <w:rsid w:val="00185F6F"/>
    <w:rsid w:val="005F317E"/>
    <w:rsid w:val="00B40E16"/>
    <w:rsid w:val="00D04BD8"/>
    <w:rsid w:val="00E61280"/>
    <w:rsid w:val="00EB5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4E5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A4E5B"/>
    <w:rPr>
      <w:rFonts w:ascii="Cambria" w:eastAsia="Times New Roman" w:hAnsi="Cambria" w:cs="Times New Roman"/>
      <w:b/>
      <w:bCs/>
      <w:kern w:val="32"/>
      <w:sz w:val="32"/>
      <w:szCs w:val="32"/>
      <w:lang w:eastAsia="ru-RU"/>
    </w:rPr>
  </w:style>
  <w:style w:type="paragraph" w:styleId="a3">
    <w:name w:val="Body Text"/>
    <w:basedOn w:val="a"/>
    <w:link w:val="a4"/>
    <w:rsid w:val="000A4E5B"/>
    <w:pPr>
      <w:jc w:val="center"/>
    </w:pPr>
    <w:rPr>
      <w:sz w:val="28"/>
    </w:rPr>
  </w:style>
  <w:style w:type="character" w:customStyle="1" w:styleId="a4">
    <w:name w:val="Основной текст Знак"/>
    <w:basedOn w:val="a0"/>
    <w:link w:val="a3"/>
    <w:rsid w:val="000A4E5B"/>
    <w:rPr>
      <w:rFonts w:ascii="Times New Roman" w:eastAsia="Times New Roman" w:hAnsi="Times New Roman" w:cs="Times New Roman"/>
      <w:sz w:val="28"/>
      <w:szCs w:val="24"/>
      <w:lang w:eastAsia="ru-RU"/>
    </w:rPr>
  </w:style>
  <w:style w:type="paragraph" w:styleId="a5">
    <w:name w:val="Normal (Web)"/>
    <w:basedOn w:val="a"/>
    <w:rsid w:val="000A4E5B"/>
    <w:pPr>
      <w:spacing w:after="240"/>
    </w:pPr>
  </w:style>
  <w:style w:type="character" w:styleId="a6">
    <w:name w:val="Strong"/>
    <w:qFormat/>
    <w:rsid w:val="000A4E5B"/>
    <w:rPr>
      <w:b/>
      <w:bCs/>
    </w:rPr>
  </w:style>
  <w:style w:type="paragraph" w:styleId="a7">
    <w:name w:val="footer"/>
    <w:basedOn w:val="a"/>
    <w:link w:val="a8"/>
    <w:uiPriority w:val="99"/>
    <w:rsid w:val="000A4E5B"/>
    <w:pPr>
      <w:tabs>
        <w:tab w:val="center" w:pos="4677"/>
        <w:tab w:val="right" w:pos="9355"/>
      </w:tabs>
    </w:pPr>
  </w:style>
  <w:style w:type="character" w:customStyle="1" w:styleId="a8">
    <w:name w:val="Нижний колонтитул Знак"/>
    <w:basedOn w:val="a0"/>
    <w:link w:val="a7"/>
    <w:uiPriority w:val="99"/>
    <w:rsid w:val="000A4E5B"/>
    <w:rPr>
      <w:rFonts w:ascii="Times New Roman" w:eastAsia="Times New Roman" w:hAnsi="Times New Roman" w:cs="Times New Roman"/>
      <w:sz w:val="24"/>
      <w:szCs w:val="24"/>
      <w:lang w:eastAsia="ru-RU"/>
    </w:rPr>
  </w:style>
  <w:style w:type="character" w:styleId="a9">
    <w:name w:val="page number"/>
    <w:basedOn w:val="a0"/>
    <w:rsid w:val="000A4E5B"/>
  </w:style>
  <w:style w:type="paragraph" w:customStyle="1" w:styleId="ConsPlusNormal">
    <w:name w:val="ConsPlusNormal"/>
    <w:rsid w:val="000A4E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uiPriority w:val="99"/>
    <w:rsid w:val="000A4E5B"/>
    <w:pPr>
      <w:spacing w:before="100" w:beforeAutospacing="1" w:after="100" w:afterAutospacing="1"/>
    </w:pPr>
  </w:style>
  <w:style w:type="paragraph" w:styleId="aa">
    <w:name w:val="No Spacing"/>
    <w:qFormat/>
    <w:rsid w:val="000A4E5B"/>
    <w:pPr>
      <w:suppressAutoHyphens/>
      <w:spacing w:after="0" w:line="240" w:lineRule="auto"/>
    </w:pPr>
    <w:rPr>
      <w:rFonts w:ascii="Calibri" w:eastAsia="Calibri" w:hAnsi="Calibri" w:cs="Calibri"/>
      <w:lang w:eastAsia="ar-SA"/>
    </w:rPr>
  </w:style>
  <w:style w:type="paragraph" w:styleId="ab">
    <w:name w:val="Body Text Indent"/>
    <w:basedOn w:val="a"/>
    <w:link w:val="ac"/>
    <w:rsid w:val="000A4E5B"/>
    <w:pPr>
      <w:suppressAutoHyphens/>
      <w:spacing w:after="120"/>
      <w:ind w:left="283"/>
    </w:pPr>
    <w:rPr>
      <w:sz w:val="20"/>
      <w:szCs w:val="20"/>
      <w:lang w:eastAsia="ar-SA"/>
    </w:rPr>
  </w:style>
  <w:style w:type="character" w:customStyle="1" w:styleId="ac">
    <w:name w:val="Основной текст с отступом Знак"/>
    <w:basedOn w:val="a0"/>
    <w:link w:val="ab"/>
    <w:rsid w:val="000A4E5B"/>
    <w:rPr>
      <w:rFonts w:ascii="Times New Roman" w:eastAsia="Times New Roman" w:hAnsi="Times New Roman" w:cs="Times New Roman"/>
      <w:sz w:val="20"/>
      <w:szCs w:val="20"/>
      <w:lang w:eastAsia="ar-SA"/>
    </w:rPr>
  </w:style>
  <w:style w:type="paragraph" w:customStyle="1" w:styleId="Standard">
    <w:name w:val="Standard"/>
    <w:rsid w:val="000A4E5B"/>
    <w:pPr>
      <w:suppressAutoHyphens/>
      <w:overflowPunct w:val="0"/>
      <w:autoSpaceDE w:val="0"/>
      <w:autoSpaceDN w:val="0"/>
      <w:spacing w:after="0" w:line="240" w:lineRule="auto"/>
      <w:textAlignment w:val="baseline"/>
    </w:pPr>
    <w:rPr>
      <w:rFonts w:ascii="Times New Roman" w:eastAsia="Calibri" w:hAnsi="Times New Roman" w:cs="Times New Roman"/>
      <w:kern w:val="3"/>
      <w:sz w:val="20"/>
      <w:szCs w:val="20"/>
      <w:lang w:eastAsia="zh-CN"/>
    </w:rPr>
  </w:style>
  <w:style w:type="paragraph" w:customStyle="1" w:styleId="21">
    <w:name w:val="Основной текст 21"/>
    <w:basedOn w:val="a"/>
    <w:rsid w:val="000A4E5B"/>
    <w:pPr>
      <w:suppressAutoHyphens/>
      <w:spacing w:line="360" w:lineRule="auto"/>
    </w:pPr>
    <w:rPr>
      <w:szCs w:val="20"/>
      <w:lang w:eastAsia="ar-SA"/>
    </w:rPr>
  </w:style>
  <w:style w:type="character" w:styleId="ad">
    <w:name w:val="Emphasis"/>
    <w:qFormat/>
    <w:rsid w:val="000A4E5B"/>
    <w:rPr>
      <w:i/>
      <w:iCs/>
    </w:rPr>
  </w:style>
  <w:style w:type="paragraph" w:customStyle="1" w:styleId="TableContents">
    <w:name w:val="Table Contents"/>
    <w:basedOn w:val="Standard"/>
    <w:rsid w:val="000A4E5B"/>
    <w:pPr>
      <w:widowControl w:val="0"/>
      <w:suppressLineNumbers/>
      <w:overflowPunct/>
      <w:autoSpaceDE/>
    </w:pPr>
    <w:rPr>
      <w:rFonts w:eastAsia="SimSun" w:cs="Mangal"/>
      <w:sz w:val="24"/>
      <w:szCs w:val="24"/>
      <w:lang w:bidi="hi-IN"/>
    </w:rPr>
  </w:style>
  <w:style w:type="paragraph" w:styleId="3">
    <w:name w:val="Body Text 3"/>
    <w:basedOn w:val="a"/>
    <w:link w:val="30"/>
    <w:rsid w:val="000A4E5B"/>
    <w:pPr>
      <w:spacing w:after="120"/>
    </w:pPr>
    <w:rPr>
      <w:sz w:val="16"/>
      <w:szCs w:val="16"/>
    </w:rPr>
  </w:style>
  <w:style w:type="character" w:customStyle="1" w:styleId="30">
    <w:name w:val="Основной текст 3 Знак"/>
    <w:basedOn w:val="a0"/>
    <w:link w:val="3"/>
    <w:rsid w:val="000A4E5B"/>
    <w:rPr>
      <w:rFonts w:ascii="Times New Roman" w:eastAsia="Times New Roman" w:hAnsi="Times New Roman" w:cs="Times New Roman"/>
      <w:sz w:val="16"/>
      <w:szCs w:val="16"/>
      <w:lang w:eastAsia="ru-RU"/>
    </w:rPr>
  </w:style>
  <w:style w:type="paragraph" w:customStyle="1" w:styleId="11">
    <w:name w:val="Обычный1"/>
    <w:rsid w:val="000A4E5B"/>
    <w:pPr>
      <w:widowControl w:val="0"/>
      <w:suppressAutoHyphens/>
      <w:spacing w:after="0" w:line="200" w:lineRule="atLeast"/>
    </w:pPr>
    <w:rPr>
      <w:rFonts w:ascii="Mangal" w:eastAsia="Tahoma" w:hAnsi="Mangal" w:cs="Liberation Sans"/>
      <w:kern w:val="2"/>
      <w:sz w:val="36"/>
      <w:szCs w:val="24"/>
      <w:lang w:eastAsia="zh-CN" w:bidi="hi-IN"/>
    </w:rPr>
  </w:style>
  <w:style w:type="paragraph" w:styleId="ae">
    <w:name w:val="Subtitle"/>
    <w:basedOn w:val="a"/>
    <w:next w:val="a"/>
    <w:link w:val="af"/>
    <w:qFormat/>
    <w:rsid w:val="000A4E5B"/>
    <w:pPr>
      <w:spacing w:after="60"/>
      <w:jc w:val="center"/>
      <w:outlineLvl w:val="1"/>
    </w:pPr>
    <w:rPr>
      <w:rFonts w:ascii="Cambria" w:hAnsi="Cambria"/>
    </w:rPr>
  </w:style>
  <w:style w:type="character" w:customStyle="1" w:styleId="af">
    <w:name w:val="Подзаголовок Знак"/>
    <w:basedOn w:val="a0"/>
    <w:link w:val="ae"/>
    <w:rsid w:val="000A4E5B"/>
    <w:rPr>
      <w:rFonts w:ascii="Cambria" w:eastAsia="Times New Roman" w:hAnsi="Cambria" w:cs="Times New Roman"/>
      <w:sz w:val="24"/>
      <w:szCs w:val="24"/>
      <w:lang w:eastAsia="ru-RU"/>
    </w:rPr>
  </w:style>
  <w:style w:type="paragraph" w:styleId="af0">
    <w:name w:val="TOC Heading"/>
    <w:basedOn w:val="1"/>
    <w:next w:val="a"/>
    <w:uiPriority w:val="39"/>
    <w:semiHidden/>
    <w:unhideWhenUsed/>
    <w:qFormat/>
    <w:rsid w:val="000A4E5B"/>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rsid w:val="000A4E5B"/>
  </w:style>
  <w:style w:type="paragraph" w:styleId="2">
    <w:name w:val="toc 2"/>
    <w:basedOn w:val="a"/>
    <w:next w:val="a"/>
    <w:autoRedefine/>
    <w:uiPriority w:val="39"/>
    <w:rsid w:val="000A4E5B"/>
    <w:pPr>
      <w:ind w:left="240"/>
    </w:pPr>
  </w:style>
  <w:style w:type="character" w:styleId="af1">
    <w:name w:val="Hyperlink"/>
    <w:basedOn w:val="a0"/>
    <w:uiPriority w:val="99"/>
    <w:unhideWhenUsed/>
    <w:rsid w:val="000A4E5B"/>
    <w:rPr>
      <w:color w:val="0000FF"/>
      <w:u w:val="single"/>
    </w:rPr>
  </w:style>
  <w:style w:type="paragraph" w:styleId="af2">
    <w:name w:val="header"/>
    <w:basedOn w:val="a"/>
    <w:link w:val="af3"/>
    <w:rsid w:val="000A4E5B"/>
    <w:pPr>
      <w:tabs>
        <w:tab w:val="center" w:pos="4677"/>
        <w:tab w:val="right" w:pos="9355"/>
      </w:tabs>
    </w:pPr>
  </w:style>
  <w:style w:type="character" w:customStyle="1" w:styleId="af3">
    <w:name w:val="Верхний колонтитул Знак"/>
    <w:basedOn w:val="a0"/>
    <w:link w:val="af2"/>
    <w:rsid w:val="000A4E5B"/>
    <w:rPr>
      <w:rFonts w:ascii="Times New Roman" w:eastAsia="Times New Roman" w:hAnsi="Times New Roman" w:cs="Times New Roman"/>
      <w:sz w:val="24"/>
      <w:szCs w:val="24"/>
      <w:lang w:eastAsia="ru-RU"/>
    </w:rPr>
  </w:style>
  <w:style w:type="paragraph" w:styleId="af4">
    <w:name w:val="List Paragraph"/>
    <w:basedOn w:val="a"/>
    <w:uiPriority w:val="99"/>
    <w:qFormat/>
    <w:rsid w:val="000A4E5B"/>
    <w:pPr>
      <w:ind w:left="720"/>
    </w:pPr>
  </w:style>
  <w:style w:type="paragraph" w:styleId="af5">
    <w:name w:val="Balloon Text"/>
    <w:basedOn w:val="a"/>
    <w:link w:val="af6"/>
    <w:uiPriority w:val="99"/>
    <w:semiHidden/>
    <w:unhideWhenUsed/>
    <w:rsid w:val="000A4E5B"/>
    <w:rPr>
      <w:rFonts w:ascii="Tahoma" w:hAnsi="Tahoma" w:cs="Tahoma"/>
      <w:sz w:val="16"/>
      <w:szCs w:val="16"/>
    </w:rPr>
  </w:style>
  <w:style w:type="character" w:customStyle="1" w:styleId="af6">
    <w:name w:val="Текст выноски Знак"/>
    <w:basedOn w:val="a0"/>
    <w:link w:val="af5"/>
    <w:uiPriority w:val="99"/>
    <w:semiHidden/>
    <w:rsid w:val="000A4E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0892/d1fff908c2d37e4a021fca66e5cb54074d8c66e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3D065-5292-4628-9300-5C88DA87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19508</Words>
  <Characters>111202</Characters>
  <Application>Microsoft Office Word</Application>
  <DocSecurity>0</DocSecurity>
  <Lines>926</Lines>
  <Paragraphs>260</Paragraphs>
  <ScaleCrop>false</ScaleCrop>
  <Company/>
  <LinksUpToDate>false</LinksUpToDate>
  <CharactersWithSpaces>130450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gusev</dc:creator>
  <cp:lastModifiedBy>gusev</cp:lastModifiedBy>
  <cp:revision>2</cp:revision>
  <cp:lastPrinted>2020-03-18T15:18:00Z</cp:lastPrinted>
  <dcterms:created xsi:type="dcterms:W3CDTF">2020-03-20T06:58:00Z</dcterms:created>
  <dcterms:modified xsi:type="dcterms:W3CDTF">2020-03-20T06:58:00Z</dcterms:modified>
</cp:coreProperties>
</file>