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9F2" w:rsidRPr="000A49F2" w:rsidRDefault="000A49F2" w:rsidP="000A49F2">
      <w:pPr>
        <w:tabs>
          <w:tab w:val="center" w:pos="4677"/>
          <w:tab w:val="left" w:pos="79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5084445</wp:posOffset>
                </wp:positionH>
                <wp:positionV relativeFrom="paragraph">
                  <wp:posOffset>258445</wp:posOffset>
                </wp:positionV>
                <wp:extent cx="859155" cy="313055"/>
                <wp:effectExtent l="0" t="127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155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9F2" w:rsidRPr="006F4954" w:rsidRDefault="000A49F2" w:rsidP="000A49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400.35pt;margin-top:20.35pt;width:67.65pt;height:2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" stroked="f">
                <v:textbox>
                  <w:txbxContent>
                    <w:p w:rsidR="000A49F2" w:rsidRPr="006F4954" w:rsidRDefault="000A49F2" w:rsidP="000A49F2"/>
                  </w:txbxContent>
                </v:textbox>
              </v:shape>
            </w:pict>
          </mc:Fallback>
        </mc:AlternateContent>
      </w: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4.25pt" o:ole="" fillcolor="window">
            <v:imagedata r:id="rId5" o:title=""/>
          </v:shape>
          <o:OLEObject Type="Embed" ProgID="Word.Picture.8" ShapeID="_x0000_i1025" DrawAspect="Content" ObjectID="_1731318540" r:id="rId6"/>
        </w:object>
      </w: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49F2" w:rsidRPr="000A49F2" w:rsidRDefault="000A49F2" w:rsidP="000A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 Карелия</w:t>
      </w:r>
    </w:p>
    <w:p w:rsidR="000A49F2" w:rsidRPr="000A49F2" w:rsidRDefault="000A49F2" w:rsidP="000A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Кондопожского муниципального района</w:t>
      </w:r>
    </w:p>
    <w:p w:rsidR="000A49F2" w:rsidRPr="000A49F2" w:rsidRDefault="000A49F2" w:rsidP="000A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0A49F2" w:rsidRPr="000A49F2" w:rsidRDefault="000A49F2" w:rsidP="000A4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9F2" w:rsidRPr="000A49F2" w:rsidRDefault="006D3AE1" w:rsidP="000A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5"/>
          <w:lang w:val="en-US" w:eastAsia="ru-RU"/>
        </w:rPr>
        <w:t>XL</w:t>
      </w:r>
      <w:r w:rsidR="000A49F2" w:rsidRPr="000A49F2">
        <w:rPr>
          <w:rFonts w:ascii="Times New Roman" w:eastAsia="Times New Roman" w:hAnsi="Times New Roman" w:cs="Times New Roman"/>
          <w:sz w:val="26"/>
          <w:szCs w:val="25"/>
          <w:lang w:eastAsia="ru-RU"/>
        </w:rPr>
        <w:t xml:space="preserve"> заседание                                                              </w:t>
      </w:r>
      <w:r w:rsidRPr="006D3AE1">
        <w:rPr>
          <w:rFonts w:ascii="Times New Roman" w:eastAsia="Times New Roman" w:hAnsi="Times New Roman" w:cs="Times New Roman"/>
          <w:sz w:val="26"/>
          <w:szCs w:val="25"/>
          <w:lang w:eastAsia="ru-RU"/>
        </w:rPr>
        <w:t xml:space="preserve">         </w:t>
      </w:r>
      <w:r w:rsidR="000A49F2" w:rsidRPr="000A49F2">
        <w:rPr>
          <w:rFonts w:ascii="Times New Roman" w:eastAsia="Times New Roman" w:hAnsi="Times New Roman" w:cs="Times New Roman"/>
          <w:sz w:val="26"/>
          <w:szCs w:val="25"/>
          <w:lang w:eastAsia="ru-RU"/>
        </w:rPr>
        <w:t xml:space="preserve">                    </w:t>
      </w:r>
      <w:r w:rsidR="000A49F2" w:rsidRPr="000A49F2">
        <w:rPr>
          <w:rFonts w:ascii="Times New Roman" w:eastAsia="Times New Roman" w:hAnsi="Times New Roman" w:cs="Times New Roman"/>
          <w:sz w:val="26"/>
          <w:szCs w:val="25"/>
          <w:lang w:val="en-US" w:eastAsia="ru-RU"/>
        </w:rPr>
        <w:t>XXVIII</w:t>
      </w:r>
      <w:r w:rsidR="000A49F2" w:rsidRPr="000A49F2">
        <w:rPr>
          <w:rFonts w:ascii="Times New Roman" w:eastAsia="Times New Roman" w:hAnsi="Times New Roman" w:cs="Times New Roman"/>
          <w:sz w:val="26"/>
          <w:szCs w:val="25"/>
          <w:lang w:eastAsia="ru-RU"/>
        </w:rPr>
        <w:t xml:space="preserve"> созыва</w:t>
      </w:r>
    </w:p>
    <w:p w:rsidR="000A49F2" w:rsidRPr="000A49F2" w:rsidRDefault="000A49F2" w:rsidP="000A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5"/>
          <w:lang w:eastAsia="ru-RU"/>
        </w:rPr>
      </w:pPr>
    </w:p>
    <w:p w:rsidR="000A49F2" w:rsidRPr="000A49F2" w:rsidRDefault="000A49F2" w:rsidP="000A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5"/>
          <w:lang w:eastAsia="ru-RU"/>
        </w:rPr>
      </w:pPr>
      <w:r w:rsidRPr="000A49F2">
        <w:rPr>
          <w:rFonts w:ascii="Times New Roman" w:eastAsia="Times New Roman" w:hAnsi="Times New Roman" w:cs="Times New Roman"/>
          <w:sz w:val="26"/>
          <w:szCs w:val="25"/>
          <w:lang w:eastAsia="ru-RU"/>
        </w:rPr>
        <w:t xml:space="preserve">от </w:t>
      </w:r>
      <w:r w:rsidR="006D3AE1" w:rsidRPr="006D3AE1">
        <w:rPr>
          <w:rFonts w:ascii="Times New Roman" w:eastAsia="Times New Roman" w:hAnsi="Times New Roman" w:cs="Times New Roman"/>
          <w:sz w:val="26"/>
          <w:szCs w:val="25"/>
          <w:lang w:eastAsia="ru-RU"/>
        </w:rPr>
        <w:t>30</w:t>
      </w:r>
      <w:r w:rsidR="006D3AE1">
        <w:rPr>
          <w:rFonts w:ascii="Times New Roman" w:eastAsia="Times New Roman" w:hAnsi="Times New Roman" w:cs="Times New Roman"/>
          <w:sz w:val="26"/>
          <w:szCs w:val="25"/>
          <w:lang w:eastAsia="ru-RU"/>
        </w:rPr>
        <w:t xml:space="preserve"> ноября 2022 года №</w:t>
      </w:r>
      <w:r w:rsidR="006D3AE1">
        <w:rPr>
          <w:rFonts w:ascii="Times New Roman" w:eastAsia="Times New Roman" w:hAnsi="Times New Roman" w:cs="Times New Roman"/>
          <w:sz w:val="26"/>
          <w:szCs w:val="25"/>
          <w:lang w:val="en-US" w:eastAsia="ru-RU"/>
        </w:rPr>
        <w:t>10</w:t>
      </w:r>
      <w:r w:rsidRPr="000A49F2">
        <w:rPr>
          <w:rFonts w:ascii="Times New Roman" w:eastAsia="Times New Roman" w:hAnsi="Times New Roman" w:cs="Times New Roman"/>
          <w:sz w:val="26"/>
          <w:szCs w:val="25"/>
          <w:lang w:eastAsia="ru-RU"/>
        </w:rPr>
        <w:t xml:space="preserve">                                                </w:t>
      </w:r>
    </w:p>
    <w:p w:rsidR="000A49F2" w:rsidRPr="000A49F2" w:rsidRDefault="000A49F2" w:rsidP="000A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5"/>
          <w:lang w:eastAsia="ru-RU"/>
        </w:rPr>
      </w:pPr>
      <w:r w:rsidRPr="000A49F2">
        <w:rPr>
          <w:rFonts w:ascii="Times New Roman" w:eastAsia="Times New Roman" w:hAnsi="Times New Roman" w:cs="Times New Roman"/>
          <w:sz w:val="26"/>
          <w:szCs w:val="25"/>
          <w:lang w:eastAsia="ru-RU"/>
        </w:rPr>
        <w:t xml:space="preserve"> </w:t>
      </w:r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t>город Кондопога</w:t>
      </w:r>
    </w:p>
    <w:p w:rsidR="000A49F2" w:rsidRPr="000A49F2" w:rsidRDefault="000A49F2" w:rsidP="000A4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0A49F2" w:rsidRPr="000A49F2" w:rsidRDefault="000A49F2" w:rsidP="000A49F2">
      <w:pPr>
        <w:spacing w:after="0" w:line="240" w:lineRule="atLeast"/>
        <w:rPr>
          <w:rFonts w:ascii="Times New Roman" w:eastAsia="Times New Roman" w:hAnsi="Times New Roman" w:cs="Tahoma"/>
          <w:sz w:val="26"/>
          <w:szCs w:val="28"/>
          <w:lang w:eastAsia="ru-RU"/>
        </w:rPr>
      </w:pPr>
      <w:r w:rsidRPr="000A49F2">
        <w:rPr>
          <w:rFonts w:ascii="Times New Roman" w:eastAsia="Times New Roman" w:hAnsi="Times New Roman" w:cs="Tahoma"/>
          <w:sz w:val="26"/>
          <w:szCs w:val="28"/>
          <w:lang w:eastAsia="ru-RU"/>
        </w:rPr>
        <w:t>О проекте решения «О внесении изменений</w:t>
      </w:r>
    </w:p>
    <w:p w:rsidR="000A49F2" w:rsidRPr="000A49F2" w:rsidRDefault="000A49F2" w:rsidP="000A49F2">
      <w:pPr>
        <w:spacing w:after="0" w:line="240" w:lineRule="atLeast"/>
        <w:rPr>
          <w:rFonts w:ascii="Times New Roman" w:eastAsia="Times New Roman" w:hAnsi="Times New Roman" w:cs="Tahoma"/>
          <w:sz w:val="26"/>
          <w:szCs w:val="28"/>
          <w:lang w:eastAsia="ru-RU"/>
        </w:rPr>
      </w:pPr>
      <w:r w:rsidRPr="000A49F2">
        <w:rPr>
          <w:rFonts w:ascii="Times New Roman" w:eastAsia="Times New Roman" w:hAnsi="Times New Roman" w:cs="Tahoma"/>
          <w:sz w:val="26"/>
          <w:szCs w:val="28"/>
          <w:lang w:eastAsia="ru-RU"/>
        </w:rPr>
        <w:t>и дополнений в Устав Кондопожского</w:t>
      </w:r>
    </w:p>
    <w:p w:rsidR="000A49F2" w:rsidRPr="000A49F2" w:rsidRDefault="000A49F2" w:rsidP="000A49F2">
      <w:pPr>
        <w:spacing w:after="0" w:line="240" w:lineRule="atLeast"/>
        <w:rPr>
          <w:rFonts w:ascii="Times New Roman" w:eastAsia="Times New Roman" w:hAnsi="Times New Roman" w:cs="Tahoma"/>
          <w:sz w:val="26"/>
          <w:szCs w:val="28"/>
          <w:lang w:eastAsia="ru-RU"/>
        </w:rPr>
      </w:pPr>
      <w:r w:rsidRPr="000A49F2">
        <w:rPr>
          <w:rFonts w:ascii="Times New Roman" w:eastAsia="Times New Roman" w:hAnsi="Times New Roman" w:cs="Tahoma"/>
          <w:sz w:val="26"/>
          <w:szCs w:val="28"/>
          <w:lang w:eastAsia="ru-RU"/>
        </w:rPr>
        <w:t>муниципального района»</w:t>
      </w:r>
    </w:p>
    <w:p w:rsidR="000A49F2" w:rsidRPr="000A49F2" w:rsidRDefault="000A49F2" w:rsidP="000A49F2">
      <w:pPr>
        <w:spacing w:after="0" w:line="240" w:lineRule="atLeast"/>
        <w:rPr>
          <w:rFonts w:ascii="Times New Roman" w:eastAsia="Times New Roman" w:hAnsi="Times New Roman" w:cs="Tahoma"/>
          <w:sz w:val="26"/>
          <w:szCs w:val="28"/>
          <w:lang w:eastAsia="ru-RU"/>
        </w:rPr>
      </w:pPr>
      <w:r w:rsidRPr="000A49F2">
        <w:rPr>
          <w:rFonts w:ascii="Times New Roman" w:eastAsia="Times New Roman" w:hAnsi="Times New Roman" w:cs="Tahoma"/>
          <w:sz w:val="26"/>
          <w:szCs w:val="28"/>
          <w:lang w:eastAsia="ru-RU"/>
        </w:rPr>
        <w:t xml:space="preserve">         </w:t>
      </w:r>
    </w:p>
    <w:p w:rsidR="000A49F2" w:rsidRPr="000A49F2" w:rsidRDefault="000A49F2" w:rsidP="000A49F2">
      <w:pPr>
        <w:spacing w:after="0" w:line="240" w:lineRule="atLeast"/>
        <w:rPr>
          <w:rFonts w:ascii="Times New Roman" w:eastAsia="Times New Roman" w:hAnsi="Times New Roman" w:cs="Tahoma"/>
          <w:sz w:val="26"/>
          <w:szCs w:val="28"/>
          <w:lang w:eastAsia="ru-RU"/>
        </w:rPr>
      </w:pPr>
    </w:p>
    <w:p w:rsidR="000A49F2" w:rsidRPr="000A49F2" w:rsidRDefault="000A49F2" w:rsidP="000A49F2">
      <w:pPr>
        <w:spacing w:after="296" w:line="320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A49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</w:t>
      </w:r>
      <w:r w:rsidRPr="000A49F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Кондопожского муниципального района решил:</w:t>
      </w:r>
      <w:r w:rsidRPr="000A4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49F2" w:rsidRPr="000A49F2" w:rsidRDefault="000A49F2" w:rsidP="000A49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t>1. Одобрить проект решения Совета Кондопожского муниципального района «О внесении изменений и дополнений в Устав Кондопожского муниципального района» (Приложение №1).</w:t>
      </w:r>
    </w:p>
    <w:p w:rsidR="000A49F2" w:rsidRPr="000A49F2" w:rsidRDefault="000A49F2" w:rsidP="000A49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t>2. Вынести проект решения Совета Кондопожского муниципального района «О внесении изменений и дополнений в Устав Кондопожского муниципального района» (далее – Проект) на публичные слушания для участия граждан в его обсуждении.</w:t>
      </w:r>
    </w:p>
    <w:p w:rsidR="000A49F2" w:rsidRPr="000A49F2" w:rsidRDefault="000A49F2" w:rsidP="000A49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t>3. Комиссии по проведению публичных слушаний организовать и провести слушания по Проекту в форме открытого и публичного обсуждения 09 января 2023 года в 17.00 часов по адресу: г. Кондопога, пл. Ленина д.1</w:t>
      </w:r>
    </w:p>
    <w:p w:rsidR="000A49F2" w:rsidRPr="000A49F2" w:rsidRDefault="000A49F2" w:rsidP="000A49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t>4. Установить следующий порядок учета предложений граждан по Проекту:</w:t>
      </w:r>
    </w:p>
    <w:p w:rsidR="000A49F2" w:rsidRPr="000A49F2" w:rsidRDefault="000A49F2" w:rsidP="000A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 xml:space="preserve">- предложения по Проекту в письменной форме с указанием контактной информации (фамилия, имя, отчество, место жительства, телефон) гражданина, внесшего предложение, направляются в комиссию по проведению публичных слушаний и подлежат регистрации в управлении делами Администрации Кондопожского муниципального района (г. Кондопога, пл. Ленина, д.1, 3-ий этаж, </w:t>
      </w:r>
      <w:proofErr w:type="spellStart"/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t>каб</w:t>
      </w:r>
      <w:proofErr w:type="spellEnd"/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. № 43). </w:t>
      </w:r>
    </w:p>
    <w:p w:rsidR="000A49F2" w:rsidRPr="000A49F2" w:rsidRDefault="000A49F2" w:rsidP="000A49F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 xml:space="preserve">- определить срок окончания приема предложений граждан по Проекту </w:t>
      </w:r>
      <w:r w:rsidRPr="000A49F2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– </w:t>
      </w:r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t>03 января 2023 года включительно.</w:t>
      </w:r>
      <w:r w:rsidRPr="000A49F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0A49F2" w:rsidRPr="000A49F2" w:rsidRDefault="000A49F2" w:rsidP="000A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0A49F2" w:rsidRPr="000A49F2" w:rsidRDefault="000A49F2" w:rsidP="000A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>5. Установить следующий порядок участия граждан (участников публичных слушаний) в обсуждении Проекта:</w:t>
      </w:r>
    </w:p>
    <w:p w:rsidR="000A49F2" w:rsidRPr="000A49F2" w:rsidRDefault="000A49F2" w:rsidP="000A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lastRenderedPageBreak/>
        <w:tab/>
        <w:t>- регистрация участников публичных слушаний осуществляется за 20 минут до начала публичных слушаний.</w:t>
      </w:r>
    </w:p>
    <w:p w:rsidR="000A49F2" w:rsidRPr="000A49F2" w:rsidRDefault="000A49F2" w:rsidP="000A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>- после доклада по обсуждаемому Проекту участникам публичных слушаний предоставляется возможность выступить с позицией по докладу до 20 минут.</w:t>
      </w:r>
    </w:p>
    <w:p w:rsidR="000A49F2" w:rsidRPr="000A49F2" w:rsidRDefault="000A49F2" w:rsidP="000A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 xml:space="preserve">- после выступлений на публичных слушаниях докладчика, приглашенных лиц участникам публичных слушаний предоставляется возможность задать </w:t>
      </w:r>
      <w:proofErr w:type="gramStart"/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t>вопросы</w:t>
      </w:r>
      <w:proofErr w:type="gramEnd"/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как в устной, так и в письменной форме.</w:t>
      </w:r>
    </w:p>
    <w:p w:rsidR="000A49F2" w:rsidRPr="000A49F2" w:rsidRDefault="000A49F2" w:rsidP="000A49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t>- заключение о результатах публичных слушаний, принимается путем открытого голосования большинством голосов от числа участников публичных слушаний присутствующих на момент голосования.</w:t>
      </w:r>
    </w:p>
    <w:p w:rsidR="000A49F2" w:rsidRPr="000A49F2" w:rsidRDefault="000A49F2" w:rsidP="000A49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A49F2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6. </w:t>
      </w:r>
      <w:r w:rsidRPr="000A49F2">
        <w:rPr>
          <w:rFonts w:ascii="Times New Roman" w:eastAsia="Times New Roman" w:hAnsi="Times New Roman" w:cs="Times New Roman"/>
          <w:sz w:val="26"/>
          <w:szCs w:val="28"/>
          <w:lang w:eastAsia="ru-RU"/>
        </w:rPr>
        <w:t>Настоящее решение подлежит официальному опубликованию (обнародованию).</w:t>
      </w:r>
    </w:p>
    <w:p w:rsidR="000A49F2" w:rsidRPr="000A49F2" w:rsidRDefault="000A49F2" w:rsidP="000A49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0A49F2" w:rsidRPr="000A49F2" w:rsidRDefault="000A49F2" w:rsidP="000A49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0A49F2" w:rsidRPr="000A49F2" w:rsidRDefault="000A49F2" w:rsidP="000A49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0A49F2" w:rsidRPr="000A49F2" w:rsidRDefault="000A49F2" w:rsidP="000A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6"/>
          <w:szCs w:val="28"/>
          <w:lang w:eastAsia="ru-RU"/>
        </w:rPr>
        <w:t>Глава Кондопожского муниципального района,</w:t>
      </w:r>
    </w:p>
    <w:p w:rsidR="000A49F2" w:rsidRPr="000A49F2" w:rsidRDefault="000A49F2" w:rsidP="000A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Председатель Совета Кондопожского </w:t>
      </w:r>
    </w:p>
    <w:p w:rsidR="000A49F2" w:rsidRPr="000A49F2" w:rsidRDefault="000A49F2" w:rsidP="000A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6"/>
          <w:szCs w:val="28"/>
          <w:lang w:eastAsia="ru-RU"/>
        </w:rPr>
        <w:t>муниципального района                                                                           Т.Б. Иванихина</w:t>
      </w: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Default="000A49F2" w:rsidP="000A49F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9F2" w:rsidRDefault="000A49F2" w:rsidP="000A49F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9F2" w:rsidRPr="000A49F2" w:rsidRDefault="000A49F2" w:rsidP="000A49F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9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0A49F2" w:rsidRPr="000A49F2" w:rsidRDefault="000A49F2" w:rsidP="000A49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к решению Совета Кондопожского </w:t>
      </w:r>
    </w:p>
    <w:p w:rsidR="000A49F2" w:rsidRPr="000A49F2" w:rsidRDefault="000A49F2" w:rsidP="000A49F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9F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0A49F2" w:rsidRPr="000A49F2" w:rsidRDefault="000A49F2" w:rsidP="000A49F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9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 2022 №____</w:t>
      </w:r>
    </w:p>
    <w:p w:rsidR="000A49F2" w:rsidRPr="000A49F2" w:rsidRDefault="000A49F2" w:rsidP="000A49F2">
      <w:pPr>
        <w:keepNext/>
        <w:spacing w:before="240" w:after="60" w:line="240" w:lineRule="auto"/>
        <w:ind w:left="720" w:right="566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71437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9F2" w:rsidRPr="000A49F2" w:rsidRDefault="000A49F2" w:rsidP="000A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Республика Карелия</w:t>
      </w:r>
    </w:p>
    <w:p w:rsidR="000A49F2" w:rsidRPr="000A49F2" w:rsidRDefault="000A49F2" w:rsidP="000A49F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0A49F2" w:rsidRPr="000A49F2" w:rsidRDefault="000A49F2" w:rsidP="000A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Совет Кондопожского муниципального района</w:t>
      </w:r>
    </w:p>
    <w:p w:rsidR="000A49F2" w:rsidRPr="000A49F2" w:rsidRDefault="000A49F2" w:rsidP="000A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РЕШЕНИЕ</w:t>
      </w:r>
    </w:p>
    <w:p w:rsidR="000A49F2" w:rsidRPr="000A49F2" w:rsidRDefault="000A49F2" w:rsidP="000A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0"/>
          <w:szCs w:val="20"/>
          <w:lang w:eastAsia="ru-RU"/>
        </w:rPr>
      </w:pPr>
    </w:p>
    <w:p w:rsidR="000A49F2" w:rsidRPr="000A49F2" w:rsidRDefault="000A49F2" w:rsidP="000A49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     заседание</w:t>
      </w: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Pr="000A49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XXVIII</w:t>
      </w: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</w:t>
      </w:r>
    </w:p>
    <w:p w:rsidR="000A49F2" w:rsidRPr="000A49F2" w:rsidRDefault="000A49F2" w:rsidP="000A49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 ____ »   __________  2023 года  № ____</w:t>
      </w:r>
    </w:p>
    <w:p w:rsidR="000A49F2" w:rsidRPr="000A49F2" w:rsidRDefault="000A49F2" w:rsidP="000A49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 Кондопога</w:t>
      </w:r>
    </w:p>
    <w:p w:rsidR="000A49F2" w:rsidRPr="000A49F2" w:rsidRDefault="000A49F2" w:rsidP="000A49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</w:t>
      </w:r>
    </w:p>
    <w:p w:rsidR="000A49F2" w:rsidRPr="000A49F2" w:rsidRDefault="000A49F2" w:rsidP="000A49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Устав Кондопожского </w:t>
      </w:r>
    </w:p>
    <w:p w:rsidR="000A49F2" w:rsidRPr="000A49F2" w:rsidRDefault="000A49F2" w:rsidP="000A49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</w:p>
    <w:p w:rsidR="000A49F2" w:rsidRPr="000A49F2" w:rsidRDefault="000A49F2" w:rsidP="000A4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A49F2" w:rsidRPr="000A49F2" w:rsidRDefault="000A49F2" w:rsidP="000A49F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0A49F2" w:rsidRPr="000A49F2" w:rsidRDefault="000A49F2" w:rsidP="000A49F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соответствии с Федеральным законом от 06.10.2003г. №131-ФЗ «Об общих принципах организации местного самоуправления в Российской Федерации»  Совет Кондопожского муниципального района  решил:</w:t>
      </w:r>
    </w:p>
    <w:p w:rsidR="000A49F2" w:rsidRPr="000A49F2" w:rsidRDefault="000A49F2" w:rsidP="000A4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Устав Кондопожского муниципального района (далее-Устав) следующие изменения и дополнения:</w:t>
      </w:r>
    </w:p>
    <w:p w:rsidR="000A49F2" w:rsidRPr="000A49F2" w:rsidRDefault="000A49F2" w:rsidP="000A4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>1.1.Часть 2 статьи 21 Устава дополнить пунктом 10 следующего содержания:</w:t>
      </w:r>
    </w:p>
    <w:p w:rsidR="000A49F2" w:rsidRPr="000A49F2" w:rsidRDefault="000A49F2" w:rsidP="000A4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>«10)согласовывает назначение на должность заместителей главы Администрации Кондопожского муниципального района».</w:t>
      </w:r>
    </w:p>
    <w:p w:rsidR="000A49F2" w:rsidRPr="000A49F2" w:rsidRDefault="000A49F2" w:rsidP="000A4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6 части 1 статьи 37 Устава изложить в следующей редакции:</w:t>
      </w:r>
    </w:p>
    <w:p w:rsidR="000A49F2" w:rsidRPr="000A49F2" w:rsidRDefault="000A49F2" w:rsidP="000A49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>«6) принимает решение о назначении на должность и освобождает от должности руководителей структурных подразделений Администрации муниципального района, а также решает вопросы применения к ним мер дисциплинарной ответственности».</w:t>
      </w:r>
    </w:p>
    <w:p w:rsidR="000A49F2" w:rsidRPr="000A49F2" w:rsidRDefault="000A49F2" w:rsidP="000A49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Часть 1 статьи 37 Устава дополнить пунктом 6.1. следующего содержания:</w:t>
      </w:r>
    </w:p>
    <w:p w:rsidR="000A49F2" w:rsidRPr="000A49F2" w:rsidRDefault="000A49F2" w:rsidP="000A49F2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«6.1) принимает решение о назначении на должность и освобождает от должности заместителей главы Администрации муниципального района, а также решает вопросы применения к ним мер дисциплинарной ответственности, при этом решение о назначении на должность </w:t>
      </w: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заместителей главы Администрации муниципального района принимается по согласованию с Советом» </w:t>
      </w:r>
    </w:p>
    <w:p w:rsidR="000A49F2" w:rsidRPr="000A49F2" w:rsidRDefault="000A49F2" w:rsidP="000A4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Часть 1 статьи 39 Устава изложить в следующей редакции:</w:t>
      </w:r>
    </w:p>
    <w:p w:rsidR="000A49F2" w:rsidRPr="000A49F2" w:rsidRDefault="000A49F2" w:rsidP="000A4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>«1.Заместителей главы Администрации муниципального района назначает на должность  глава Администрации муниципального района по согласованию с Советом.</w:t>
      </w:r>
    </w:p>
    <w:p w:rsidR="000A49F2" w:rsidRPr="000A49F2" w:rsidRDefault="000A49F2" w:rsidP="000A4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Порядок согласования назначения на должность заместителей главы Администрации устанавливается правовым актом Совета».</w:t>
      </w:r>
    </w:p>
    <w:p w:rsidR="000A49F2" w:rsidRPr="000A49F2" w:rsidRDefault="000A49F2" w:rsidP="000A4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опубликования.</w:t>
      </w:r>
    </w:p>
    <w:p w:rsidR="000A49F2" w:rsidRPr="000A49F2" w:rsidRDefault="000A49F2" w:rsidP="000A49F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Кондопожского муниципального района,</w:t>
      </w:r>
    </w:p>
    <w:p w:rsidR="000A49F2" w:rsidRPr="000A49F2" w:rsidRDefault="000A49F2" w:rsidP="000A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Кондопожского </w:t>
      </w:r>
    </w:p>
    <w:p w:rsidR="000A49F2" w:rsidRPr="000A49F2" w:rsidRDefault="000A49F2" w:rsidP="000A49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9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                                                                Т.Б. Иванихина</w:t>
      </w:r>
    </w:p>
    <w:p w:rsidR="000A49F2" w:rsidRPr="000A49F2" w:rsidRDefault="000A49F2" w:rsidP="000A49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9F2" w:rsidRPr="000A49F2" w:rsidRDefault="000A49F2" w:rsidP="000A49F2">
      <w:pPr>
        <w:keepNext/>
        <w:spacing w:before="240" w:after="60" w:line="240" w:lineRule="auto"/>
        <w:ind w:left="720" w:right="566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</w:p>
    <w:p w:rsidR="000A49F2" w:rsidRPr="000A49F2" w:rsidRDefault="000A49F2" w:rsidP="000A49F2">
      <w:pPr>
        <w:keepNext/>
        <w:spacing w:before="240" w:after="60" w:line="240" w:lineRule="auto"/>
        <w:ind w:left="720" w:right="566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</w:p>
    <w:p w:rsidR="000A49F2" w:rsidRPr="000A49F2" w:rsidRDefault="000A49F2" w:rsidP="000A49F2">
      <w:pPr>
        <w:keepNext/>
        <w:spacing w:before="240" w:after="60" w:line="240" w:lineRule="auto"/>
        <w:ind w:left="720" w:right="566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</w:p>
    <w:p w:rsidR="000A49F2" w:rsidRPr="000A49F2" w:rsidRDefault="000A49F2" w:rsidP="000A49F2">
      <w:pPr>
        <w:keepNext/>
        <w:spacing w:before="240" w:after="60" w:line="240" w:lineRule="auto"/>
        <w:ind w:left="720" w:right="566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</w:p>
    <w:p w:rsidR="000A49F2" w:rsidRPr="000A49F2" w:rsidRDefault="000A49F2" w:rsidP="000A49F2">
      <w:pPr>
        <w:keepNext/>
        <w:spacing w:before="240" w:after="60" w:line="240" w:lineRule="auto"/>
        <w:ind w:left="720" w:right="566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</w:p>
    <w:p w:rsidR="000A49F2" w:rsidRPr="000A49F2" w:rsidRDefault="000A49F2" w:rsidP="000A49F2">
      <w:pPr>
        <w:keepNext/>
        <w:spacing w:before="240" w:after="60" w:line="240" w:lineRule="auto"/>
        <w:ind w:left="720" w:right="566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</w:p>
    <w:p w:rsidR="000A49F2" w:rsidRPr="000A49F2" w:rsidRDefault="000A49F2" w:rsidP="000A49F2">
      <w:pPr>
        <w:keepNext/>
        <w:spacing w:before="240" w:after="60" w:line="240" w:lineRule="auto"/>
        <w:ind w:left="720" w:right="566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</w:p>
    <w:p w:rsidR="000A49F2" w:rsidRPr="000A49F2" w:rsidRDefault="000A49F2" w:rsidP="000A49F2">
      <w:pPr>
        <w:keepNext/>
        <w:spacing w:before="240" w:after="60" w:line="240" w:lineRule="auto"/>
        <w:ind w:left="720" w:right="566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</w:p>
    <w:p w:rsidR="000A49F2" w:rsidRPr="000A49F2" w:rsidRDefault="000A49F2" w:rsidP="000A49F2">
      <w:pPr>
        <w:keepNext/>
        <w:spacing w:before="240" w:after="60" w:line="240" w:lineRule="auto"/>
        <w:ind w:left="720" w:right="566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</w:p>
    <w:p w:rsidR="000A49F2" w:rsidRPr="000A49F2" w:rsidRDefault="000A49F2" w:rsidP="000A49F2">
      <w:pPr>
        <w:keepNext/>
        <w:spacing w:before="240" w:after="60" w:line="240" w:lineRule="auto"/>
        <w:ind w:left="720" w:right="566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</w:p>
    <w:p w:rsidR="000A49F2" w:rsidRPr="000A49F2" w:rsidRDefault="000A49F2" w:rsidP="000A49F2">
      <w:pPr>
        <w:rPr>
          <w:rFonts w:ascii="Calibri" w:eastAsia="Calibri" w:hAnsi="Calibri" w:cs="Times New Roman"/>
        </w:rPr>
      </w:pPr>
    </w:p>
    <w:p w:rsidR="00AC483D" w:rsidRDefault="00AC483D"/>
    <w:sectPr w:rsidR="00AC4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9F2"/>
    <w:rsid w:val="000A49F2"/>
    <w:rsid w:val="006D3AE1"/>
    <w:rsid w:val="00AC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9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9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771</Words>
  <Characters>4397</Characters>
  <Application>Microsoft Office Word</Application>
  <DocSecurity>0</DocSecurity>
  <Lines>36</Lines>
  <Paragraphs>10</Paragraphs>
  <ScaleCrop>false</ScaleCrop>
  <Company/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Евцемяки</dc:creator>
  <cp:lastModifiedBy>Елена Шлямина</cp:lastModifiedBy>
  <cp:revision>2</cp:revision>
  <dcterms:created xsi:type="dcterms:W3CDTF">2022-11-30T09:39:00Z</dcterms:created>
  <dcterms:modified xsi:type="dcterms:W3CDTF">2022-11-30T10:03:00Z</dcterms:modified>
</cp:coreProperties>
</file>