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3E" w:rsidRPr="007F0899" w:rsidRDefault="001F413E" w:rsidP="001F413E">
      <w:pPr>
        <w:jc w:val="center"/>
        <w:rPr>
          <w:b/>
          <w:sz w:val="28"/>
          <w:szCs w:val="28"/>
        </w:rPr>
      </w:pPr>
      <w:r w:rsidRPr="007F0899">
        <w:rPr>
          <w:b/>
          <w:sz w:val="28"/>
          <w:szCs w:val="28"/>
        </w:rPr>
        <w:t>Информационный бюллетень</w:t>
      </w:r>
    </w:p>
    <w:p w:rsidR="001F413E" w:rsidRDefault="001F413E" w:rsidP="001F413E">
      <w:pPr>
        <w:jc w:val="center"/>
        <w:rPr>
          <w:b/>
          <w:sz w:val="28"/>
          <w:szCs w:val="28"/>
        </w:rPr>
      </w:pPr>
      <w:r w:rsidRPr="007F0899">
        <w:rPr>
          <w:b/>
          <w:sz w:val="28"/>
          <w:szCs w:val="28"/>
        </w:rPr>
        <w:t>«Вестник Петровского сельского поселения»</w:t>
      </w:r>
    </w:p>
    <w:p w:rsidR="001F413E" w:rsidRPr="007F0899" w:rsidRDefault="001F413E" w:rsidP="001F413E">
      <w:pPr>
        <w:jc w:val="center"/>
        <w:rPr>
          <w:sz w:val="28"/>
          <w:szCs w:val="28"/>
        </w:rPr>
      </w:pPr>
    </w:p>
    <w:p w:rsidR="001F413E" w:rsidRPr="007F0899" w:rsidRDefault="001F413E" w:rsidP="001F413E">
      <w:pPr>
        <w:ind w:left="5670"/>
        <w:jc w:val="center"/>
        <w:rPr>
          <w:b/>
          <w:sz w:val="28"/>
          <w:szCs w:val="28"/>
        </w:rPr>
      </w:pPr>
      <w:r w:rsidRPr="007F0899">
        <w:rPr>
          <w:b/>
          <w:sz w:val="28"/>
          <w:szCs w:val="28"/>
        </w:rPr>
        <w:t>Утвержден</w:t>
      </w:r>
    </w:p>
    <w:p w:rsidR="001F413E" w:rsidRPr="007F0899" w:rsidRDefault="001F413E" w:rsidP="001F413E">
      <w:pPr>
        <w:ind w:left="5670"/>
        <w:jc w:val="center"/>
        <w:rPr>
          <w:sz w:val="28"/>
          <w:szCs w:val="28"/>
        </w:rPr>
      </w:pPr>
      <w:r w:rsidRPr="007F0899">
        <w:rPr>
          <w:sz w:val="28"/>
          <w:szCs w:val="28"/>
        </w:rPr>
        <w:t>Решением № 2 6 сессии 2 созыва</w:t>
      </w:r>
    </w:p>
    <w:p w:rsidR="001F413E" w:rsidRPr="007F0899" w:rsidRDefault="001F413E" w:rsidP="001F413E">
      <w:pPr>
        <w:ind w:left="5670"/>
        <w:jc w:val="center"/>
        <w:rPr>
          <w:sz w:val="28"/>
          <w:szCs w:val="28"/>
        </w:rPr>
      </w:pPr>
      <w:r w:rsidRPr="007F0899">
        <w:rPr>
          <w:sz w:val="28"/>
          <w:szCs w:val="28"/>
        </w:rPr>
        <w:t>Совета Петровского сельского</w:t>
      </w:r>
    </w:p>
    <w:p w:rsidR="001F413E" w:rsidRPr="007F0899" w:rsidRDefault="001F413E" w:rsidP="001F413E">
      <w:pPr>
        <w:ind w:left="5670"/>
        <w:jc w:val="center"/>
        <w:rPr>
          <w:sz w:val="28"/>
          <w:szCs w:val="28"/>
        </w:rPr>
      </w:pPr>
      <w:r w:rsidRPr="007F0899">
        <w:rPr>
          <w:sz w:val="28"/>
          <w:szCs w:val="28"/>
        </w:rPr>
        <w:t>поселения от 11.03.2010г.</w:t>
      </w:r>
    </w:p>
    <w:p w:rsidR="001F413E" w:rsidRDefault="001F413E" w:rsidP="001F413E">
      <w:pPr>
        <w:jc w:val="center"/>
        <w:rPr>
          <w:b/>
          <w:spacing w:val="100"/>
          <w:sz w:val="28"/>
          <w:szCs w:val="28"/>
        </w:rPr>
      </w:pPr>
    </w:p>
    <w:p w:rsidR="001F413E" w:rsidRDefault="001F413E" w:rsidP="001F413E">
      <w:pPr>
        <w:jc w:val="center"/>
        <w:rPr>
          <w:b/>
          <w:spacing w:val="100"/>
          <w:sz w:val="28"/>
          <w:szCs w:val="28"/>
        </w:rPr>
      </w:pPr>
      <w:r>
        <w:rPr>
          <w:b/>
          <w:spacing w:val="100"/>
          <w:sz w:val="28"/>
          <w:szCs w:val="28"/>
        </w:rPr>
        <w:t>ВЫПУСК №</w:t>
      </w:r>
      <w:r w:rsidR="00B358C3">
        <w:rPr>
          <w:b/>
          <w:spacing w:val="100"/>
          <w:sz w:val="28"/>
          <w:szCs w:val="28"/>
        </w:rPr>
        <w:t>3</w:t>
      </w:r>
    </w:p>
    <w:p w:rsidR="001F413E" w:rsidRDefault="001F413E" w:rsidP="001F413E">
      <w:pPr>
        <w:jc w:val="right"/>
        <w:rPr>
          <w:b/>
          <w:spacing w:val="100"/>
          <w:sz w:val="28"/>
          <w:szCs w:val="28"/>
        </w:rPr>
      </w:pPr>
    </w:p>
    <w:p w:rsidR="001F413E" w:rsidRDefault="001F413E" w:rsidP="001F413E">
      <w:pPr>
        <w:jc w:val="right"/>
        <w:rPr>
          <w:b/>
          <w:spacing w:val="100"/>
          <w:sz w:val="28"/>
          <w:szCs w:val="28"/>
        </w:rPr>
      </w:pPr>
      <w:r>
        <w:rPr>
          <w:spacing w:val="100"/>
          <w:sz w:val="28"/>
          <w:szCs w:val="28"/>
        </w:rPr>
        <w:t xml:space="preserve">от </w:t>
      </w:r>
      <w:r w:rsidR="00B358C3">
        <w:rPr>
          <w:spacing w:val="100"/>
          <w:sz w:val="28"/>
          <w:szCs w:val="28"/>
        </w:rPr>
        <w:t>03</w:t>
      </w:r>
      <w:r>
        <w:rPr>
          <w:spacing w:val="100"/>
          <w:sz w:val="28"/>
          <w:szCs w:val="28"/>
        </w:rPr>
        <w:t xml:space="preserve"> </w:t>
      </w:r>
      <w:r w:rsidR="00B358C3">
        <w:rPr>
          <w:spacing w:val="100"/>
          <w:sz w:val="28"/>
          <w:szCs w:val="28"/>
        </w:rPr>
        <w:t>марта</w:t>
      </w:r>
      <w:r w:rsidRPr="00133004">
        <w:rPr>
          <w:spacing w:val="100"/>
          <w:sz w:val="28"/>
          <w:szCs w:val="28"/>
        </w:rPr>
        <w:t xml:space="preserve"> 202</w:t>
      </w:r>
      <w:r>
        <w:rPr>
          <w:spacing w:val="100"/>
          <w:sz w:val="28"/>
          <w:szCs w:val="28"/>
        </w:rPr>
        <w:t>2</w:t>
      </w:r>
      <w:r w:rsidRPr="00133004">
        <w:rPr>
          <w:spacing w:val="100"/>
          <w:sz w:val="28"/>
          <w:szCs w:val="28"/>
        </w:rPr>
        <w:t xml:space="preserve"> г</w:t>
      </w:r>
      <w:r>
        <w:rPr>
          <w:b/>
          <w:spacing w:val="100"/>
          <w:sz w:val="28"/>
          <w:szCs w:val="28"/>
        </w:rPr>
        <w:t>.</w:t>
      </w:r>
    </w:p>
    <w:p w:rsidR="001F413E" w:rsidRDefault="001F413E" w:rsidP="001F413E"/>
    <w:p w:rsidR="0000174A" w:rsidRDefault="0000174A" w:rsidP="0000174A">
      <w:pPr>
        <w:jc w:val="center"/>
      </w:pPr>
      <w:r>
        <w:rPr>
          <w:noProof/>
        </w:rPr>
        <w:drawing>
          <wp:inline distT="0" distB="0" distL="0" distR="0">
            <wp:extent cx="1276350" cy="10572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76350" cy="1057275"/>
                    </a:xfrm>
                    <a:prstGeom prst="rect">
                      <a:avLst/>
                    </a:prstGeom>
                    <a:noFill/>
                    <a:ln w="9525">
                      <a:noFill/>
                      <a:miter lim="800000"/>
                      <a:headEnd/>
                      <a:tailEnd/>
                    </a:ln>
                  </pic:spPr>
                </pic:pic>
              </a:graphicData>
            </a:graphic>
          </wp:inline>
        </w:drawing>
      </w:r>
    </w:p>
    <w:p w:rsidR="0000174A" w:rsidRPr="0000174A" w:rsidRDefault="0000174A" w:rsidP="0000174A">
      <w:pPr>
        <w:jc w:val="center"/>
        <w:rPr>
          <w:b/>
          <w:bCs/>
          <w:szCs w:val="28"/>
        </w:rPr>
      </w:pPr>
      <w:r w:rsidRPr="0000174A">
        <w:rPr>
          <w:b/>
          <w:bCs/>
          <w:szCs w:val="28"/>
        </w:rPr>
        <w:t>РЕСПУБЛИКА КАРЕЛИЯ</w:t>
      </w:r>
    </w:p>
    <w:p w:rsidR="0000174A" w:rsidRPr="0000174A" w:rsidRDefault="0000174A" w:rsidP="0000174A">
      <w:pPr>
        <w:jc w:val="center"/>
        <w:rPr>
          <w:b/>
          <w:bCs/>
          <w:szCs w:val="28"/>
        </w:rPr>
      </w:pPr>
      <w:r w:rsidRPr="0000174A">
        <w:rPr>
          <w:b/>
          <w:bCs/>
          <w:szCs w:val="28"/>
        </w:rPr>
        <w:t>КОНДОПОЖСКИЙ МУНИЦИПАЛЬНЫЙ РАЙОН</w:t>
      </w:r>
    </w:p>
    <w:p w:rsidR="0000174A" w:rsidRPr="0000174A" w:rsidRDefault="0000174A" w:rsidP="0000174A">
      <w:pPr>
        <w:jc w:val="center"/>
        <w:rPr>
          <w:b/>
          <w:bCs/>
          <w:szCs w:val="28"/>
        </w:rPr>
      </w:pPr>
      <w:r w:rsidRPr="0000174A">
        <w:rPr>
          <w:b/>
          <w:bCs/>
          <w:szCs w:val="28"/>
        </w:rPr>
        <w:t>СОВЕТ ПЕТРОВСКОГО СЕЛЬСКОГО ПОСЕЛЕНИЯ</w:t>
      </w:r>
    </w:p>
    <w:p w:rsidR="0000174A" w:rsidRPr="0000174A" w:rsidRDefault="0000174A" w:rsidP="0000174A">
      <w:pPr>
        <w:tabs>
          <w:tab w:val="left" w:pos="3980"/>
        </w:tabs>
        <w:jc w:val="center"/>
        <w:rPr>
          <w:b/>
          <w:bCs/>
          <w:szCs w:val="28"/>
        </w:rPr>
      </w:pPr>
    </w:p>
    <w:p w:rsidR="0000174A" w:rsidRPr="0000174A" w:rsidRDefault="0000174A" w:rsidP="0000174A">
      <w:pPr>
        <w:tabs>
          <w:tab w:val="left" w:pos="3980"/>
        </w:tabs>
        <w:jc w:val="center"/>
        <w:rPr>
          <w:b/>
          <w:bCs/>
          <w:szCs w:val="28"/>
        </w:rPr>
      </w:pPr>
      <w:r w:rsidRPr="0000174A">
        <w:rPr>
          <w:b/>
          <w:bCs/>
          <w:szCs w:val="28"/>
        </w:rPr>
        <w:t xml:space="preserve">РЕШЕНИЕ № 1   </w:t>
      </w:r>
    </w:p>
    <w:p w:rsidR="0000174A" w:rsidRPr="0000174A" w:rsidRDefault="0000174A" w:rsidP="0000174A">
      <w:pPr>
        <w:tabs>
          <w:tab w:val="left" w:pos="3980"/>
        </w:tabs>
        <w:rPr>
          <w:szCs w:val="28"/>
        </w:rPr>
      </w:pPr>
    </w:p>
    <w:p w:rsidR="0000174A" w:rsidRPr="0000174A" w:rsidRDefault="0000174A" w:rsidP="0000174A">
      <w:pPr>
        <w:tabs>
          <w:tab w:val="left" w:pos="2340"/>
          <w:tab w:val="left" w:pos="6495"/>
        </w:tabs>
        <w:ind w:left="900" w:hanging="900"/>
        <w:rPr>
          <w:szCs w:val="28"/>
        </w:rPr>
      </w:pPr>
      <w:r w:rsidRPr="0000174A">
        <w:rPr>
          <w:szCs w:val="28"/>
        </w:rPr>
        <w:t xml:space="preserve">            51  сессия 1 созыва                                               03 марта 2022 г</w:t>
      </w:r>
    </w:p>
    <w:p w:rsidR="0000174A" w:rsidRPr="0000174A" w:rsidRDefault="0000174A" w:rsidP="0000174A">
      <w:pPr>
        <w:rPr>
          <w:sz w:val="22"/>
        </w:rPr>
      </w:pPr>
    </w:p>
    <w:p w:rsidR="0000174A" w:rsidRPr="0000174A" w:rsidRDefault="0000174A" w:rsidP="0000174A">
      <w:pPr>
        <w:autoSpaceDE w:val="0"/>
        <w:autoSpaceDN w:val="0"/>
        <w:adjustRightInd w:val="0"/>
        <w:jc w:val="both"/>
        <w:rPr>
          <w:sz w:val="22"/>
        </w:rPr>
      </w:pPr>
    </w:p>
    <w:p w:rsidR="0000174A" w:rsidRPr="0000174A" w:rsidRDefault="0000174A" w:rsidP="0000174A">
      <w:pPr>
        <w:autoSpaceDE w:val="0"/>
        <w:autoSpaceDN w:val="0"/>
        <w:adjustRightInd w:val="0"/>
        <w:jc w:val="both"/>
        <w:rPr>
          <w:sz w:val="22"/>
        </w:rPr>
      </w:pPr>
    </w:p>
    <w:p w:rsidR="0000174A" w:rsidRPr="0000174A" w:rsidRDefault="0000174A" w:rsidP="0000174A">
      <w:pPr>
        <w:autoSpaceDE w:val="0"/>
        <w:autoSpaceDN w:val="0"/>
        <w:adjustRightInd w:val="0"/>
        <w:jc w:val="both"/>
        <w:rPr>
          <w:szCs w:val="28"/>
          <w:lang w:eastAsia="en-US"/>
        </w:rPr>
      </w:pPr>
      <w:r w:rsidRPr="0000174A">
        <w:rPr>
          <w:szCs w:val="28"/>
          <w:lang w:eastAsia="en-US"/>
        </w:rPr>
        <w:t xml:space="preserve">     Заслушав отчет главы Петровского сельского поселения Дорофеевой Л.Н. </w:t>
      </w:r>
    </w:p>
    <w:p w:rsidR="0000174A" w:rsidRPr="0000174A" w:rsidRDefault="0000174A" w:rsidP="0000174A">
      <w:pPr>
        <w:rPr>
          <w:sz w:val="22"/>
        </w:rPr>
      </w:pPr>
      <w:r w:rsidRPr="0000174A">
        <w:rPr>
          <w:szCs w:val="28"/>
          <w:lang w:eastAsia="en-US"/>
        </w:rPr>
        <w:t xml:space="preserve">за период </w:t>
      </w:r>
      <w:r w:rsidRPr="0000174A">
        <w:rPr>
          <w:szCs w:val="28"/>
        </w:rPr>
        <w:t>с 18.02.2021 по 03.03.2022 года.</w:t>
      </w:r>
    </w:p>
    <w:p w:rsidR="0000174A" w:rsidRPr="0000174A" w:rsidRDefault="0000174A" w:rsidP="0000174A">
      <w:pPr>
        <w:autoSpaceDE w:val="0"/>
        <w:autoSpaceDN w:val="0"/>
        <w:adjustRightInd w:val="0"/>
        <w:jc w:val="both"/>
        <w:rPr>
          <w:szCs w:val="28"/>
          <w:lang w:eastAsia="en-US"/>
        </w:rPr>
      </w:pPr>
    </w:p>
    <w:p w:rsidR="0000174A" w:rsidRPr="0000174A" w:rsidRDefault="0000174A" w:rsidP="0000174A">
      <w:pPr>
        <w:autoSpaceDE w:val="0"/>
        <w:autoSpaceDN w:val="0"/>
        <w:adjustRightInd w:val="0"/>
        <w:ind w:firstLine="540"/>
        <w:jc w:val="both"/>
        <w:rPr>
          <w:szCs w:val="28"/>
          <w:lang w:eastAsia="en-US"/>
        </w:rPr>
      </w:pPr>
      <w:r w:rsidRPr="0000174A">
        <w:rPr>
          <w:szCs w:val="28"/>
          <w:lang w:eastAsia="en-US"/>
        </w:rPr>
        <w:t xml:space="preserve">           </w:t>
      </w:r>
    </w:p>
    <w:p w:rsidR="0000174A" w:rsidRPr="0000174A" w:rsidRDefault="0000174A" w:rsidP="0000174A">
      <w:pPr>
        <w:autoSpaceDE w:val="0"/>
        <w:autoSpaceDN w:val="0"/>
        <w:adjustRightInd w:val="0"/>
        <w:ind w:firstLine="540"/>
        <w:jc w:val="both"/>
        <w:rPr>
          <w:szCs w:val="28"/>
          <w:lang w:eastAsia="en-US"/>
        </w:rPr>
      </w:pPr>
      <w:r w:rsidRPr="0000174A">
        <w:rPr>
          <w:szCs w:val="28"/>
          <w:lang w:eastAsia="en-US"/>
        </w:rPr>
        <w:t xml:space="preserve">                       Совет Петровского сельского поселения                         </w:t>
      </w:r>
    </w:p>
    <w:p w:rsidR="0000174A" w:rsidRPr="0000174A" w:rsidRDefault="0000174A" w:rsidP="0000174A">
      <w:pPr>
        <w:autoSpaceDE w:val="0"/>
        <w:autoSpaceDN w:val="0"/>
        <w:adjustRightInd w:val="0"/>
        <w:ind w:firstLine="540"/>
        <w:jc w:val="both"/>
        <w:rPr>
          <w:szCs w:val="28"/>
          <w:lang w:eastAsia="en-US"/>
        </w:rPr>
      </w:pPr>
      <w:r w:rsidRPr="0000174A">
        <w:rPr>
          <w:szCs w:val="28"/>
          <w:lang w:eastAsia="en-US"/>
        </w:rPr>
        <w:t xml:space="preserve">                                         </w:t>
      </w:r>
    </w:p>
    <w:p w:rsidR="0000174A" w:rsidRPr="0000174A" w:rsidRDefault="0000174A" w:rsidP="0000174A">
      <w:pPr>
        <w:autoSpaceDE w:val="0"/>
        <w:autoSpaceDN w:val="0"/>
        <w:adjustRightInd w:val="0"/>
        <w:ind w:firstLine="540"/>
        <w:jc w:val="both"/>
        <w:rPr>
          <w:szCs w:val="28"/>
          <w:lang w:eastAsia="en-US"/>
        </w:rPr>
      </w:pPr>
      <w:r w:rsidRPr="0000174A">
        <w:rPr>
          <w:szCs w:val="28"/>
          <w:lang w:eastAsia="en-US"/>
        </w:rPr>
        <w:t xml:space="preserve">                                                 РЕШИЛ: </w:t>
      </w:r>
    </w:p>
    <w:p w:rsidR="0000174A" w:rsidRPr="0000174A" w:rsidRDefault="0000174A" w:rsidP="0000174A">
      <w:pPr>
        <w:autoSpaceDE w:val="0"/>
        <w:autoSpaceDN w:val="0"/>
        <w:adjustRightInd w:val="0"/>
        <w:ind w:firstLine="540"/>
        <w:jc w:val="both"/>
        <w:rPr>
          <w:szCs w:val="28"/>
          <w:lang w:eastAsia="en-US"/>
        </w:rPr>
      </w:pPr>
    </w:p>
    <w:p w:rsidR="0000174A" w:rsidRPr="0000174A" w:rsidRDefault="0000174A" w:rsidP="0000174A">
      <w:pPr>
        <w:autoSpaceDE w:val="0"/>
        <w:autoSpaceDN w:val="0"/>
        <w:adjustRightInd w:val="0"/>
        <w:jc w:val="both"/>
        <w:rPr>
          <w:szCs w:val="28"/>
          <w:lang w:eastAsia="en-US"/>
        </w:rPr>
      </w:pPr>
      <w:r w:rsidRPr="0000174A">
        <w:rPr>
          <w:szCs w:val="28"/>
          <w:lang w:eastAsia="en-US"/>
        </w:rPr>
        <w:t xml:space="preserve">     1. Оценить работу Главы Петровского сельского поселения Дорофеевой Л.Н.  за период с </w:t>
      </w:r>
      <w:r w:rsidRPr="0000174A">
        <w:rPr>
          <w:szCs w:val="28"/>
        </w:rPr>
        <w:t>18.02.2021 по 03.03.2022 года</w:t>
      </w:r>
      <w:r w:rsidRPr="0000174A">
        <w:rPr>
          <w:szCs w:val="28"/>
          <w:lang w:eastAsia="en-US"/>
        </w:rPr>
        <w:t xml:space="preserve">  на «удовлетворительно»</w:t>
      </w:r>
    </w:p>
    <w:p w:rsidR="0000174A" w:rsidRPr="0000174A" w:rsidRDefault="0000174A" w:rsidP="0000174A">
      <w:pPr>
        <w:pStyle w:val="3"/>
        <w:spacing w:after="0"/>
        <w:ind w:left="0"/>
        <w:rPr>
          <w:snapToGrid w:val="0"/>
          <w:sz w:val="24"/>
          <w:szCs w:val="28"/>
        </w:rPr>
      </w:pPr>
    </w:p>
    <w:p w:rsidR="0000174A" w:rsidRPr="0000174A" w:rsidRDefault="0000174A" w:rsidP="0000174A">
      <w:pPr>
        <w:pStyle w:val="3"/>
        <w:spacing w:after="0"/>
        <w:ind w:left="0"/>
        <w:rPr>
          <w:snapToGrid w:val="0"/>
          <w:sz w:val="24"/>
          <w:szCs w:val="28"/>
        </w:rPr>
      </w:pPr>
    </w:p>
    <w:p w:rsidR="0000174A" w:rsidRPr="0000174A" w:rsidRDefault="0000174A" w:rsidP="0000174A">
      <w:pPr>
        <w:pStyle w:val="3"/>
        <w:spacing w:after="0"/>
        <w:ind w:left="0"/>
        <w:rPr>
          <w:snapToGrid w:val="0"/>
          <w:sz w:val="24"/>
          <w:szCs w:val="28"/>
        </w:rPr>
      </w:pPr>
      <w:r w:rsidRPr="0000174A">
        <w:rPr>
          <w:snapToGrid w:val="0"/>
          <w:sz w:val="24"/>
          <w:szCs w:val="28"/>
        </w:rPr>
        <w:t>Председатель Совета</w:t>
      </w:r>
    </w:p>
    <w:p w:rsidR="0000174A" w:rsidRPr="0000174A" w:rsidRDefault="0000174A" w:rsidP="0000174A">
      <w:pPr>
        <w:pStyle w:val="3"/>
        <w:spacing w:after="0"/>
        <w:ind w:left="0"/>
        <w:rPr>
          <w:snapToGrid w:val="0"/>
          <w:sz w:val="24"/>
          <w:szCs w:val="28"/>
        </w:rPr>
      </w:pPr>
      <w:r w:rsidRPr="0000174A">
        <w:rPr>
          <w:snapToGrid w:val="0"/>
          <w:sz w:val="24"/>
          <w:szCs w:val="28"/>
        </w:rPr>
        <w:t>Петровского сельского поселения                                 О. Ф. Вершинина</w:t>
      </w:r>
    </w:p>
    <w:p w:rsidR="0000174A" w:rsidRPr="0000174A" w:rsidRDefault="0000174A" w:rsidP="0000174A">
      <w:pPr>
        <w:pStyle w:val="3"/>
        <w:spacing w:after="0"/>
        <w:ind w:left="0"/>
        <w:rPr>
          <w:snapToGrid w:val="0"/>
          <w:sz w:val="24"/>
          <w:szCs w:val="28"/>
        </w:rPr>
      </w:pPr>
    </w:p>
    <w:p w:rsidR="0000174A" w:rsidRPr="0000174A" w:rsidRDefault="0000174A" w:rsidP="0000174A">
      <w:pPr>
        <w:jc w:val="both"/>
        <w:rPr>
          <w:szCs w:val="28"/>
        </w:rPr>
      </w:pPr>
      <w:r w:rsidRPr="0000174A">
        <w:rPr>
          <w:szCs w:val="28"/>
        </w:rPr>
        <w:t>Глава</w:t>
      </w:r>
    </w:p>
    <w:p w:rsidR="0000174A" w:rsidRPr="0000174A" w:rsidRDefault="0000174A" w:rsidP="0000174A">
      <w:pPr>
        <w:jc w:val="both"/>
        <w:rPr>
          <w:szCs w:val="28"/>
        </w:rPr>
      </w:pPr>
      <w:r w:rsidRPr="0000174A">
        <w:rPr>
          <w:szCs w:val="28"/>
        </w:rPr>
        <w:t xml:space="preserve"> Петровского сельского поселения                              Л.Н. Дорофеева</w:t>
      </w:r>
    </w:p>
    <w:p w:rsidR="0000174A" w:rsidRPr="0000174A" w:rsidRDefault="0000174A" w:rsidP="0000174A">
      <w:pPr>
        <w:rPr>
          <w:sz w:val="22"/>
        </w:rPr>
      </w:pPr>
    </w:p>
    <w:p w:rsidR="0000174A" w:rsidRPr="0000174A" w:rsidRDefault="0000174A" w:rsidP="0000174A">
      <w:pPr>
        <w:rPr>
          <w:sz w:val="22"/>
        </w:rPr>
      </w:pPr>
      <w:r w:rsidRPr="0000174A">
        <w:rPr>
          <w:sz w:val="22"/>
        </w:rPr>
        <w:t xml:space="preserve">                                                         </w:t>
      </w:r>
      <w:r w:rsidRPr="0000174A">
        <w:rPr>
          <w:noProof/>
          <w:sz w:val="22"/>
        </w:rPr>
        <w:drawing>
          <wp:inline distT="0" distB="0" distL="0" distR="0">
            <wp:extent cx="1276350" cy="105727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76350" cy="1057275"/>
                    </a:xfrm>
                    <a:prstGeom prst="rect">
                      <a:avLst/>
                    </a:prstGeom>
                    <a:noFill/>
                    <a:ln w="9525">
                      <a:noFill/>
                      <a:miter lim="800000"/>
                      <a:headEnd/>
                      <a:tailEnd/>
                    </a:ln>
                  </pic:spPr>
                </pic:pic>
              </a:graphicData>
            </a:graphic>
          </wp:inline>
        </w:drawing>
      </w:r>
    </w:p>
    <w:p w:rsidR="0000174A" w:rsidRPr="0000174A" w:rsidRDefault="0000174A" w:rsidP="0000174A">
      <w:pPr>
        <w:jc w:val="center"/>
        <w:rPr>
          <w:b/>
          <w:bCs/>
          <w:szCs w:val="28"/>
        </w:rPr>
      </w:pPr>
      <w:r w:rsidRPr="0000174A">
        <w:rPr>
          <w:b/>
          <w:bCs/>
          <w:szCs w:val="28"/>
        </w:rPr>
        <w:t>РЕСПУБЛИКА КАРЕЛИЯ</w:t>
      </w:r>
    </w:p>
    <w:p w:rsidR="0000174A" w:rsidRPr="0000174A" w:rsidRDefault="0000174A" w:rsidP="0000174A">
      <w:pPr>
        <w:jc w:val="center"/>
        <w:rPr>
          <w:b/>
          <w:bCs/>
          <w:szCs w:val="28"/>
        </w:rPr>
      </w:pPr>
      <w:r w:rsidRPr="0000174A">
        <w:rPr>
          <w:b/>
          <w:bCs/>
          <w:szCs w:val="28"/>
        </w:rPr>
        <w:t>КОНДОПОЖСКИЙ МУНИЦИПАЛЬНЫЙ РАЙОН</w:t>
      </w:r>
    </w:p>
    <w:p w:rsidR="0000174A" w:rsidRPr="0000174A" w:rsidRDefault="0000174A" w:rsidP="0000174A">
      <w:pPr>
        <w:jc w:val="center"/>
        <w:rPr>
          <w:b/>
          <w:bCs/>
          <w:szCs w:val="28"/>
        </w:rPr>
      </w:pPr>
      <w:r w:rsidRPr="0000174A">
        <w:rPr>
          <w:b/>
          <w:bCs/>
          <w:szCs w:val="28"/>
        </w:rPr>
        <w:lastRenderedPageBreak/>
        <w:t>СОВЕТ ПЕТРОВСКОГО СЕЛЬСКОГО ПОСЕЛЕНИЯ</w:t>
      </w:r>
    </w:p>
    <w:p w:rsidR="0000174A" w:rsidRPr="0000174A" w:rsidRDefault="0000174A" w:rsidP="0000174A">
      <w:pPr>
        <w:tabs>
          <w:tab w:val="left" w:pos="3980"/>
        </w:tabs>
        <w:jc w:val="center"/>
        <w:rPr>
          <w:b/>
          <w:bCs/>
          <w:szCs w:val="28"/>
        </w:rPr>
      </w:pPr>
    </w:p>
    <w:p w:rsidR="0000174A" w:rsidRPr="0000174A" w:rsidRDefault="0000174A" w:rsidP="0000174A">
      <w:pPr>
        <w:tabs>
          <w:tab w:val="left" w:pos="3980"/>
        </w:tabs>
        <w:jc w:val="center"/>
        <w:rPr>
          <w:b/>
          <w:bCs/>
          <w:szCs w:val="28"/>
        </w:rPr>
      </w:pPr>
      <w:r w:rsidRPr="0000174A">
        <w:rPr>
          <w:b/>
          <w:bCs/>
          <w:szCs w:val="28"/>
        </w:rPr>
        <w:t xml:space="preserve">РЕШЕНИЕ № 2   </w:t>
      </w:r>
    </w:p>
    <w:p w:rsidR="0000174A" w:rsidRPr="0000174A" w:rsidRDefault="0000174A" w:rsidP="0000174A">
      <w:pPr>
        <w:tabs>
          <w:tab w:val="left" w:pos="3980"/>
        </w:tabs>
        <w:rPr>
          <w:szCs w:val="28"/>
        </w:rPr>
      </w:pPr>
    </w:p>
    <w:p w:rsidR="0000174A" w:rsidRPr="00964FBE" w:rsidRDefault="0000174A" w:rsidP="00964FBE">
      <w:pPr>
        <w:tabs>
          <w:tab w:val="left" w:pos="2340"/>
          <w:tab w:val="left" w:pos="6495"/>
        </w:tabs>
        <w:ind w:left="900" w:hanging="900"/>
        <w:rPr>
          <w:szCs w:val="28"/>
        </w:rPr>
      </w:pPr>
      <w:r w:rsidRPr="0000174A">
        <w:rPr>
          <w:szCs w:val="28"/>
        </w:rPr>
        <w:t xml:space="preserve">            51  сессия 1 созыва                                               03 марта 2022 г</w:t>
      </w:r>
    </w:p>
    <w:p w:rsidR="0000174A" w:rsidRPr="0000174A" w:rsidRDefault="0000174A" w:rsidP="0000174A">
      <w:pPr>
        <w:autoSpaceDE w:val="0"/>
        <w:autoSpaceDN w:val="0"/>
        <w:adjustRightInd w:val="0"/>
        <w:jc w:val="both"/>
        <w:rPr>
          <w:sz w:val="22"/>
        </w:rPr>
      </w:pPr>
    </w:p>
    <w:p w:rsidR="0000174A" w:rsidRPr="0000174A" w:rsidRDefault="0000174A" w:rsidP="0000174A">
      <w:pPr>
        <w:autoSpaceDE w:val="0"/>
        <w:autoSpaceDN w:val="0"/>
        <w:adjustRightInd w:val="0"/>
        <w:jc w:val="both"/>
        <w:rPr>
          <w:sz w:val="22"/>
        </w:rPr>
      </w:pPr>
    </w:p>
    <w:p w:rsidR="0000174A" w:rsidRPr="0000174A" w:rsidRDefault="0000174A" w:rsidP="0000174A">
      <w:pPr>
        <w:pStyle w:val="a3"/>
        <w:numPr>
          <w:ilvl w:val="0"/>
          <w:numId w:val="3"/>
        </w:numPr>
        <w:jc w:val="both"/>
        <w:rPr>
          <w:sz w:val="22"/>
        </w:rPr>
      </w:pPr>
      <w:r w:rsidRPr="0000174A">
        <w:rPr>
          <w:szCs w:val="28"/>
          <w:lang w:eastAsia="en-US"/>
        </w:rPr>
        <w:t xml:space="preserve">     Заслушав отчет</w:t>
      </w:r>
      <w:r w:rsidRPr="0000174A">
        <w:rPr>
          <w:sz w:val="22"/>
        </w:rPr>
        <w:t xml:space="preserve">  </w:t>
      </w:r>
      <w:r w:rsidRPr="0000174A">
        <w:t xml:space="preserve">председателя Совета Петровского сельского поселения </w:t>
      </w:r>
      <w:r w:rsidRPr="0000174A">
        <w:rPr>
          <w:szCs w:val="28"/>
          <w:lang w:eastAsia="en-US"/>
        </w:rPr>
        <w:t xml:space="preserve">Вершининой О. Ф. за период </w:t>
      </w:r>
      <w:r w:rsidRPr="0000174A">
        <w:rPr>
          <w:szCs w:val="28"/>
        </w:rPr>
        <w:t>с 18.02.2021 по 03.03.2022 года.</w:t>
      </w:r>
    </w:p>
    <w:p w:rsidR="0000174A" w:rsidRPr="0000174A" w:rsidRDefault="0000174A" w:rsidP="0000174A">
      <w:pPr>
        <w:autoSpaceDE w:val="0"/>
        <w:autoSpaceDN w:val="0"/>
        <w:adjustRightInd w:val="0"/>
        <w:ind w:firstLine="540"/>
        <w:jc w:val="both"/>
        <w:rPr>
          <w:szCs w:val="28"/>
          <w:lang w:eastAsia="en-US"/>
        </w:rPr>
      </w:pPr>
      <w:r w:rsidRPr="0000174A">
        <w:rPr>
          <w:szCs w:val="28"/>
          <w:lang w:eastAsia="en-US"/>
        </w:rPr>
        <w:t xml:space="preserve">           </w:t>
      </w:r>
    </w:p>
    <w:p w:rsidR="0000174A" w:rsidRPr="0000174A" w:rsidRDefault="0000174A" w:rsidP="0000174A">
      <w:pPr>
        <w:autoSpaceDE w:val="0"/>
        <w:autoSpaceDN w:val="0"/>
        <w:adjustRightInd w:val="0"/>
        <w:ind w:firstLine="540"/>
        <w:jc w:val="both"/>
        <w:rPr>
          <w:szCs w:val="28"/>
          <w:lang w:eastAsia="en-US"/>
        </w:rPr>
      </w:pPr>
      <w:r w:rsidRPr="0000174A">
        <w:rPr>
          <w:szCs w:val="28"/>
          <w:lang w:eastAsia="en-US"/>
        </w:rPr>
        <w:t xml:space="preserve">                       Совет Петровского сельского поселения                         </w:t>
      </w:r>
    </w:p>
    <w:p w:rsidR="0000174A" w:rsidRPr="0000174A" w:rsidRDefault="0000174A" w:rsidP="0000174A">
      <w:pPr>
        <w:autoSpaceDE w:val="0"/>
        <w:autoSpaceDN w:val="0"/>
        <w:adjustRightInd w:val="0"/>
        <w:ind w:firstLine="540"/>
        <w:jc w:val="both"/>
        <w:rPr>
          <w:szCs w:val="28"/>
          <w:lang w:eastAsia="en-US"/>
        </w:rPr>
      </w:pPr>
      <w:r w:rsidRPr="0000174A">
        <w:rPr>
          <w:szCs w:val="28"/>
          <w:lang w:eastAsia="en-US"/>
        </w:rPr>
        <w:t xml:space="preserve">                                         </w:t>
      </w:r>
    </w:p>
    <w:p w:rsidR="0000174A" w:rsidRPr="0000174A" w:rsidRDefault="0000174A" w:rsidP="0000174A">
      <w:pPr>
        <w:autoSpaceDE w:val="0"/>
        <w:autoSpaceDN w:val="0"/>
        <w:adjustRightInd w:val="0"/>
        <w:ind w:firstLine="540"/>
        <w:jc w:val="both"/>
        <w:rPr>
          <w:szCs w:val="28"/>
          <w:lang w:eastAsia="en-US"/>
        </w:rPr>
      </w:pPr>
      <w:r w:rsidRPr="0000174A">
        <w:rPr>
          <w:szCs w:val="28"/>
          <w:lang w:eastAsia="en-US"/>
        </w:rPr>
        <w:t xml:space="preserve">                                                 РЕШИЛ: </w:t>
      </w:r>
    </w:p>
    <w:p w:rsidR="0000174A" w:rsidRPr="0000174A" w:rsidRDefault="0000174A" w:rsidP="0000174A">
      <w:pPr>
        <w:autoSpaceDE w:val="0"/>
        <w:autoSpaceDN w:val="0"/>
        <w:adjustRightInd w:val="0"/>
        <w:ind w:firstLine="540"/>
        <w:jc w:val="both"/>
        <w:rPr>
          <w:szCs w:val="28"/>
          <w:lang w:eastAsia="en-US"/>
        </w:rPr>
      </w:pPr>
    </w:p>
    <w:p w:rsidR="0000174A" w:rsidRPr="0000174A" w:rsidRDefault="0000174A" w:rsidP="0000174A">
      <w:r w:rsidRPr="0000174A">
        <w:rPr>
          <w:szCs w:val="28"/>
          <w:lang w:eastAsia="en-US"/>
        </w:rPr>
        <w:t xml:space="preserve">     1. </w:t>
      </w:r>
      <w:r w:rsidRPr="0000174A">
        <w:t>Принять отчет председателя Совета Петровского сельского поселения к сведению.</w:t>
      </w:r>
    </w:p>
    <w:p w:rsidR="0000174A" w:rsidRPr="0000174A" w:rsidRDefault="0000174A" w:rsidP="0000174A">
      <w:pPr>
        <w:pStyle w:val="3"/>
        <w:spacing w:after="0"/>
        <w:ind w:left="0"/>
        <w:rPr>
          <w:snapToGrid w:val="0"/>
          <w:sz w:val="24"/>
          <w:szCs w:val="28"/>
        </w:rPr>
      </w:pPr>
    </w:p>
    <w:p w:rsidR="0000174A" w:rsidRPr="0000174A" w:rsidRDefault="0000174A" w:rsidP="0000174A">
      <w:pPr>
        <w:pStyle w:val="3"/>
        <w:spacing w:after="0"/>
        <w:ind w:left="0"/>
        <w:rPr>
          <w:snapToGrid w:val="0"/>
          <w:sz w:val="24"/>
          <w:szCs w:val="28"/>
        </w:rPr>
      </w:pPr>
      <w:r w:rsidRPr="0000174A">
        <w:rPr>
          <w:snapToGrid w:val="0"/>
          <w:sz w:val="24"/>
          <w:szCs w:val="28"/>
        </w:rPr>
        <w:t>Председатель Совета</w:t>
      </w:r>
    </w:p>
    <w:p w:rsidR="0000174A" w:rsidRPr="0000174A" w:rsidRDefault="0000174A" w:rsidP="0000174A">
      <w:pPr>
        <w:pStyle w:val="3"/>
        <w:spacing w:after="0"/>
        <w:ind w:left="0"/>
        <w:rPr>
          <w:snapToGrid w:val="0"/>
          <w:sz w:val="24"/>
          <w:szCs w:val="28"/>
        </w:rPr>
      </w:pPr>
      <w:r w:rsidRPr="0000174A">
        <w:rPr>
          <w:snapToGrid w:val="0"/>
          <w:sz w:val="24"/>
          <w:szCs w:val="28"/>
        </w:rPr>
        <w:t>Петровского сельского поселения                                 О. Ф. Вершинина</w:t>
      </w:r>
    </w:p>
    <w:p w:rsidR="0000174A" w:rsidRPr="0000174A" w:rsidRDefault="0000174A" w:rsidP="0000174A">
      <w:pPr>
        <w:pStyle w:val="3"/>
        <w:spacing w:after="0"/>
        <w:ind w:left="0"/>
        <w:rPr>
          <w:snapToGrid w:val="0"/>
          <w:sz w:val="24"/>
          <w:szCs w:val="28"/>
        </w:rPr>
      </w:pPr>
    </w:p>
    <w:p w:rsidR="0000174A" w:rsidRPr="0000174A" w:rsidRDefault="0000174A" w:rsidP="0000174A">
      <w:pPr>
        <w:jc w:val="both"/>
        <w:rPr>
          <w:szCs w:val="28"/>
        </w:rPr>
      </w:pPr>
      <w:r w:rsidRPr="0000174A">
        <w:rPr>
          <w:szCs w:val="28"/>
        </w:rPr>
        <w:t>Глава</w:t>
      </w:r>
    </w:p>
    <w:p w:rsidR="0000174A" w:rsidRPr="0000174A" w:rsidRDefault="0000174A" w:rsidP="0000174A">
      <w:pPr>
        <w:jc w:val="both"/>
        <w:rPr>
          <w:szCs w:val="28"/>
        </w:rPr>
      </w:pPr>
      <w:r w:rsidRPr="0000174A">
        <w:rPr>
          <w:szCs w:val="28"/>
        </w:rPr>
        <w:t xml:space="preserve"> Петровского сельского поселения                              Л.Н. Дорофеева</w:t>
      </w:r>
    </w:p>
    <w:p w:rsidR="0000174A" w:rsidRPr="0000174A" w:rsidRDefault="0000174A" w:rsidP="0000174A">
      <w:pPr>
        <w:rPr>
          <w:sz w:val="22"/>
        </w:rPr>
      </w:pPr>
    </w:p>
    <w:p w:rsidR="0000174A" w:rsidRPr="0000174A" w:rsidRDefault="0000174A" w:rsidP="0000174A">
      <w:pPr>
        <w:rPr>
          <w:sz w:val="22"/>
        </w:rPr>
      </w:pPr>
    </w:p>
    <w:p w:rsidR="0000174A" w:rsidRPr="0000174A" w:rsidRDefault="0000174A" w:rsidP="0000174A">
      <w:pPr>
        <w:jc w:val="center"/>
        <w:rPr>
          <w:sz w:val="22"/>
        </w:rPr>
      </w:pPr>
      <w:r w:rsidRPr="0000174A">
        <w:rPr>
          <w:noProof/>
          <w:sz w:val="22"/>
        </w:rPr>
        <w:drawing>
          <wp:inline distT="0" distB="0" distL="0" distR="0">
            <wp:extent cx="842187" cy="69504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42353" cy="695182"/>
                    </a:xfrm>
                    <a:prstGeom prst="rect">
                      <a:avLst/>
                    </a:prstGeom>
                    <a:noFill/>
                    <a:ln w="9525">
                      <a:noFill/>
                      <a:miter lim="800000"/>
                      <a:headEnd/>
                      <a:tailEnd/>
                    </a:ln>
                  </pic:spPr>
                </pic:pic>
              </a:graphicData>
            </a:graphic>
          </wp:inline>
        </w:drawing>
      </w:r>
    </w:p>
    <w:p w:rsidR="0000174A" w:rsidRPr="0000174A" w:rsidRDefault="0000174A" w:rsidP="0000174A">
      <w:pPr>
        <w:jc w:val="center"/>
        <w:rPr>
          <w:b/>
          <w:bCs/>
          <w:szCs w:val="28"/>
        </w:rPr>
      </w:pPr>
      <w:r w:rsidRPr="0000174A">
        <w:rPr>
          <w:b/>
          <w:bCs/>
          <w:szCs w:val="28"/>
        </w:rPr>
        <w:t>РЕСПУБЛИКА КАРЕЛИЯ</w:t>
      </w:r>
    </w:p>
    <w:p w:rsidR="0000174A" w:rsidRPr="0000174A" w:rsidRDefault="0000174A" w:rsidP="0000174A">
      <w:pPr>
        <w:jc w:val="center"/>
        <w:rPr>
          <w:b/>
          <w:bCs/>
          <w:szCs w:val="28"/>
        </w:rPr>
      </w:pPr>
      <w:r w:rsidRPr="0000174A">
        <w:rPr>
          <w:b/>
          <w:bCs/>
          <w:szCs w:val="28"/>
        </w:rPr>
        <w:t>КОНДОПОЖСКИЙ МУНИЦИПАЛЬНЫЙ РАЙОН</w:t>
      </w:r>
    </w:p>
    <w:p w:rsidR="0000174A" w:rsidRPr="0000174A" w:rsidRDefault="0000174A" w:rsidP="0000174A">
      <w:pPr>
        <w:jc w:val="center"/>
        <w:rPr>
          <w:b/>
          <w:bCs/>
          <w:szCs w:val="28"/>
        </w:rPr>
      </w:pPr>
      <w:r w:rsidRPr="0000174A">
        <w:rPr>
          <w:b/>
          <w:bCs/>
          <w:szCs w:val="28"/>
        </w:rPr>
        <w:t>СОВЕТ ПЕТРОВСКОГО СЕЛЬСКОГО ПОСЕЛЕНИЯ</w:t>
      </w:r>
    </w:p>
    <w:p w:rsidR="0000174A" w:rsidRPr="0000174A" w:rsidRDefault="0000174A" w:rsidP="0000174A">
      <w:pPr>
        <w:tabs>
          <w:tab w:val="left" w:pos="3980"/>
        </w:tabs>
        <w:jc w:val="center"/>
        <w:rPr>
          <w:b/>
          <w:bCs/>
          <w:szCs w:val="28"/>
        </w:rPr>
      </w:pPr>
    </w:p>
    <w:p w:rsidR="0000174A" w:rsidRPr="0000174A" w:rsidRDefault="0000174A" w:rsidP="0000174A">
      <w:pPr>
        <w:tabs>
          <w:tab w:val="left" w:pos="3980"/>
        </w:tabs>
        <w:jc w:val="center"/>
        <w:rPr>
          <w:b/>
          <w:bCs/>
          <w:szCs w:val="28"/>
        </w:rPr>
      </w:pPr>
      <w:r w:rsidRPr="0000174A">
        <w:rPr>
          <w:b/>
          <w:bCs/>
          <w:szCs w:val="28"/>
        </w:rPr>
        <w:t xml:space="preserve">РЕШЕНИЕ № 3   </w:t>
      </w:r>
    </w:p>
    <w:p w:rsidR="0000174A" w:rsidRPr="0000174A" w:rsidRDefault="0000174A" w:rsidP="0000174A">
      <w:pPr>
        <w:tabs>
          <w:tab w:val="left" w:pos="3980"/>
        </w:tabs>
        <w:rPr>
          <w:szCs w:val="28"/>
        </w:rPr>
      </w:pPr>
    </w:p>
    <w:p w:rsidR="0000174A" w:rsidRPr="0000174A" w:rsidRDefault="0000174A" w:rsidP="0000174A">
      <w:pPr>
        <w:tabs>
          <w:tab w:val="left" w:pos="2340"/>
          <w:tab w:val="left" w:pos="6495"/>
        </w:tabs>
        <w:ind w:left="900" w:hanging="900"/>
        <w:rPr>
          <w:szCs w:val="28"/>
        </w:rPr>
      </w:pPr>
      <w:r w:rsidRPr="0000174A">
        <w:rPr>
          <w:szCs w:val="28"/>
        </w:rPr>
        <w:t xml:space="preserve">            51  сессия 1 созыва                                               03 марта 2022 г</w:t>
      </w:r>
    </w:p>
    <w:p w:rsidR="0000174A" w:rsidRPr="0000174A" w:rsidRDefault="0000174A" w:rsidP="0000174A">
      <w:pPr>
        <w:rPr>
          <w:szCs w:val="26"/>
        </w:rPr>
      </w:pPr>
    </w:p>
    <w:p w:rsidR="0000174A" w:rsidRPr="0000174A" w:rsidRDefault="0000174A" w:rsidP="0000174A">
      <w:pPr>
        <w:ind w:right="4250"/>
        <w:jc w:val="both"/>
        <w:rPr>
          <w:sz w:val="22"/>
          <w:szCs w:val="28"/>
        </w:rPr>
      </w:pPr>
      <w:r w:rsidRPr="0000174A">
        <w:rPr>
          <w:b/>
          <w:szCs w:val="26"/>
        </w:rPr>
        <w:t>Об официальных символах (гербе и флаге) Петровского сельского поселения Кондопожского муниципального района Республики Карелия</w:t>
      </w:r>
      <w:r w:rsidRPr="0000174A">
        <w:rPr>
          <w:sz w:val="22"/>
          <w:szCs w:val="28"/>
        </w:rPr>
        <w:tab/>
      </w:r>
    </w:p>
    <w:p w:rsidR="0000174A" w:rsidRPr="0000174A" w:rsidRDefault="0000174A" w:rsidP="0000174A">
      <w:pPr>
        <w:ind w:firstLine="720"/>
        <w:jc w:val="both"/>
        <w:rPr>
          <w:b/>
          <w:szCs w:val="26"/>
        </w:rPr>
      </w:pPr>
      <w:r w:rsidRPr="0000174A">
        <w:rPr>
          <w:szCs w:val="26"/>
        </w:rPr>
        <w:t xml:space="preserve">В соответствии с федеральным законодательством и законодательством Республики Карелия, </w:t>
      </w:r>
      <w:proofErr w:type="gramStart"/>
      <w:r w:rsidRPr="0000174A">
        <w:rPr>
          <w:szCs w:val="26"/>
        </w:rPr>
        <w:t>регулирующими</w:t>
      </w:r>
      <w:proofErr w:type="gramEnd"/>
      <w:r w:rsidRPr="0000174A">
        <w:rPr>
          <w:szCs w:val="26"/>
        </w:rPr>
        <w:t xml:space="preserve"> правоотношения в сфере геральдики и руководствуясь Уставом Петровского сельского поселения Кондопожского муниципального района Республики Карелия Совет Петровского сельского поселения</w:t>
      </w:r>
      <w:r w:rsidRPr="0000174A">
        <w:rPr>
          <w:b/>
          <w:szCs w:val="26"/>
        </w:rPr>
        <w:t xml:space="preserve"> </w:t>
      </w:r>
    </w:p>
    <w:p w:rsidR="0000174A" w:rsidRPr="0000174A" w:rsidRDefault="0000174A" w:rsidP="0000174A">
      <w:pPr>
        <w:ind w:firstLine="720"/>
        <w:jc w:val="both"/>
        <w:rPr>
          <w:szCs w:val="26"/>
        </w:rPr>
      </w:pPr>
      <w:r w:rsidRPr="0000174A">
        <w:rPr>
          <w:b/>
          <w:szCs w:val="26"/>
        </w:rPr>
        <w:t>РЕШИЛ</w:t>
      </w:r>
      <w:r w:rsidRPr="0000174A">
        <w:rPr>
          <w:szCs w:val="26"/>
        </w:rPr>
        <w:t>:</w:t>
      </w:r>
    </w:p>
    <w:p w:rsidR="0000174A" w:rsidRPr="0000174A" w:rsidRDefault="0000174A" w:rsidP="0000174A">
      <w:pPr>
        <w:ind w:firstLine="709"/>
        <w:jc w:val="both"/>
        <w:rPr>
          <w:szCs w:val="28"/>
        </w:rPr>
      </w:pPr>
      <w:r w:rsidRPr="0000174A">
        <w:rPr>
          <w:szCs w:val="26"/>
        </w:rPr>
        <w:t xml:space="preserve">1. Отложить решение вопроса о гербе и флаге Петровского сельского поселения Кондопожского муниципального района Республики Карелия, т. к. они отражают не всё поселение, а только один населенный пункт – п. Марциальные Воды. </w:t>
      </w:r>
    </w:p>
    <w:p w:rsidR="0000174A" w:rsidRPr="0000174A" w:rsidRDefault="0000174A" w:rsidP="0000174A">
      <w:pPr>
        <w:pStyle w:val="3"/>
        <w:spacing w:after="0"/>
        <w:ind w:left="0"/>
        <w:rPr>
          <w:snapToGrid w:val="0"/>
          <w:sz w:val="24"/>
          <w:szCs w:val="26"/>
        </w:rPr>
      </w:pPr>
    </w:p>
    <w:p w:rsidR="0000174A" w:rsidRPr="0000174A" w:rsidRDefault="0000174A" w:rsidP="0000174A">
      <w:pPr>
        <w:pStyle w:val="3"/>
        <w:spacing w:after="0"/>
        <w:ind w:left="0"/>
        <w:rPr>
          <w:snapToGrid w:val="0"/>
          <w:sz w:val="24"/>
          <w:szCs w:val="26"/>
        </w:rPr>
      </w:pPr>
      <w:r w:rsidRPr="0000174A">
        <w:rPr>
          <w:snapToGrid w:val="0"/>
          <w:sz w:val="24"/>
          <w:szCs w:val="26"/>
        </w:rPr>
        <w:t>Председатель Совета</w:t>
      </w:r>
    </w:p>
    <w:p w:rsidR="0000174A" w:rsidRPr="0000174A" w:rsidRDefault="0000174A" w:rsidP="0000174A">
      <w:pPr>
        <w:pStyle w:val="3"/>
        <w:spacing w:after="0"/>
        <w:ind w:left="0"/>
        <w:rPr>
          <w:snapToGrid w:val="0"/>
          <w:sz w:val="24"/>
          <w:szCs w:val="26"/>
        </w:rPr>
      </w:pPr>
      <w:r w:rsidRPr="0000174A">
        <w:rPr>
          <w:snapToGrid w:val="0"/>
          <w:sz w:val="24"/>
          <w:szCs w:val="26"/>
        </w:rPr>
        <w:t>Петровского сельского поселения                                 О. Ф. Вершинина</w:t>
      </w:r>
    </w:p>
    <w:p w:rsidR="0000174A" w:rsidRPr="0000174A" w:rsidRDefault="0000174A" w:rsidP="0000174A">
      <w:pPr>
        <w:pStyle w:val="3"/>
        <w:spacing w:after="0"/>
        <w:ind w:left="0"/>
        <w:rPr>
          <w:snapToGrid w:val="0"/>
          <w:sz w:val="24"/>
          <w:szCs w:val="26"/>
        </w:rPr>
      </w:pPr>
    </w:p>
    <w:p w:rsidR="0000174A" w:rsidRPr="0000174A" w:rsidRDefault="0000174A" w:rsidP="0000174A">
      <w:pPr>
        <w:jc w:val="both"/>
        <w:rPr>
          <w:szCs w:val="26"/>
        </w:rPr>
      </w:pPr>
      <w:r w:rsidRPr="0000174A">
        <w:rPr>
          <w:szCs w:val="26"/>
        </w:rPr>
        <w:t>Глава</w:t>
      </w:r>
    </w:p>
    <w:p w:rsidR="0000174A" w:rsidRPr="0000174A" w:rsidRDefault="0000174A" w:rsidP="0000174A">
      <w:pPr>
        <w:jc w:val="both"/>
        <w:rPr>
          <w:szCs w:val="26"/>
        </w:rPr>
      </w:pPr>
      <w:r w:rsidRPr="0000174A">
        <w:rPr>
          <w:szCs w:val="26"/>
        </w:rPr>
        <w:t xml:space="preserve"> Петровского сельского поселения                              Л.Н. Дорофеева</w:t>
      </w:r>
    </w:p>
    <w:p w:rsidR="00964FBE" w:rsidRDefault="00964FBE" w:rsidP="00964FBE">
      <w:pPr>
        <w:pStyle w:val="ConsPlusNonformat"/>
        <w:widowControl/>
        <w:jc w:val="center"/>
        <w:rPr>
          <w:rFonts w:ascii="Times New Roman" w:hAnsi="Times New Roman" w:cs="Times New Roman"/>
          <w:bCs/>
          <w:sz w:val="28"/>
          <w:szCs w:val="28"/>
        </w:rPr>
      </w:pPr>
    </w:p>
    <w:p w:rsidR="00964FBE" w:rsidRDefault="00964FBE" w:rsidP="00964FBE">
      <w:pPr>
        <w:pStyle w:val="2"/>
        <w:ind w:firstLine="0"/>
        <w:jc w:val="center"/>
      </w:pPr>
      <w:r w:rsidRPr="00B46A51">
        <w:rPr>
          <w:b w:val="0"/>
        </w:rPr>
        <w:object w:dxaOrig="1121" w:dyaOrig="1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47.7pt" o:ole="" fillcolor="window">
            <v:imagedata r:id="rId8" o:title=""/>
          </v:shape>
          <o:OLEObject Type="Embed" ProgID="Word.Picture.8" ShapeID="_x0000_i1025" DrawAspect="Content" ObjectID="_1707893022" r:id="rId9"/>
        </w:object>
      </w:r>
    </w:p>
    <w:p w:rsidR="00964FBE" w:rsidRPr="00964FBE" w:rsidRDefault="00964FBE" w:rsidP="00964FBE">
      <w:pPr>
        <w:pStyle w:val="2"/>
        <w:ind w:firstLine="0"/>
        <w:jc w:val="center"/>
        <w:rPr>
          <w:i/>
          <w:sz w:val="22"/>
        </w:rPr>
      </w:pPr>
      <w:r w:rsidRPr="00964FBE">
        <w:rPr>
          <w:sz w:val="22"/>
        </w:rPr>
        <w:t>Республика Карелия</w:t>
      </w:r>
    </w:p>
    <w:p w:rsidR="00964FBE" w:rsidRPr="00964FBE" w:rsidRDefault="00964FBE" w:rsidP="00964FBE">
      <w:pPr>
        <w:pStyle w:val="2"/>
        <w:ind w:firstLine="0"/>
        <w:jc w:val="center"/>
        <w:rPr>
          <w:i/>
          <w:sz w:val="22"/>
        </w:rPr>
      </w:pPr>
      <w:r w:rsidRPr="00964FBE">
        <w:rPr>
          <w:sz w:val="22"/>
        </w:rPr>
        <w:t>Кондопожский муниципальный район</w:t>
      </w:r>
    </w:p>
    <w:p w:rsidR="00964FBE" w:rsidRPr="00964FBE" w:rsidRDefault="00964FBE" w:rsidP="00964FBE">
      <w:pPr>
        <w:pStyle w:val="2"/>
        <w:ind w:firstLine="0"/>
        <w:jc w:val="center"/>
        <w:rPr>
          <w:i/>
          <w:sz w:val="22"/>
        </w:rPr>
      </w:pPr>
      <w:r w:rsidRPr="00964FBE">
        <w:rPr>
          <w:sz w:val="22"/>
        </w:rPr>
        <w:t>Совет Петровского сельского поселения</w:t>
      </w:r>
    </w:p>
    <w:p w:rsidR="00964FBE" w:rsidRPr="00964FBE" w:rsidRDefault="00964FBE" w:rsidP="00964FBE">
      <w:pPr>
        <w:pStyle w:val="ConsTitle"/>
        <w:widowControl/>
        <w:ind w:right="0"/>
        <w:jc w:val="center"/>
        <w:rPr>
          <w:rFonts w:ascii="Times New Roman" w:hAnsi="Times New Roman"/>
          <w:sz w:val="18"/>
        </w:rPr>
      </w:pPr>
    </w:p>
    <w:p w:rsidR="00964FBE" w:rsidRPr="00964FBE" w:rsidRDefault="00964FBE" w:rsidP="00964FBE">
      <w:pPr>
        <w:jc w:val="center"/>
        <w:rPr>
          <w:sz w:val="20"/>
        </w:rPr>
      </w:pPr>
    </w:p>
    <w:tbl>
      <w:tblPr>
        <w:tblW w:w="9464" w:type="dxa"/>
        <w:tblLook w:val="01E0"/>
      </w:tblPr>
      <w:tblGrid>
        <w:gridCol w:w="2283"/>
        <w:gridCol w:w="7181"/>
      </w:tblGrid>
      <w:tr w:rsidR="00964FBE" w:rsidRPr="00964FBE" w:rsidTr="008513A2">
        <w:trPr>
          <w:trHeight w:val="355"/>
        </w:trPr>
        <w:tc>
          <w:tcPr>
            <w:tcW w:w="2283" w:type="dxa"/>
            <w:shd w:val="clear" w:color="auto" w:fill="auto"/>
          </w:tcPr>
          <w:p w:rsidR="00964FBE" w:rsidRPr="00964FBE" w:rsidRDefault="00964FBE" w:rsidP="008513A2">
            <w:pPr>
              <w:jc w:val="center"/>
              <w:rPr>
                <w:b/>
                <w:sz w:val="22"/>
              </w:rPr>
            </w:pPr>
            <w:r w:rsidRPr="00964FBE">
              <w:rPr>
                <w:b/>
                <w:sz w:val="20"/>
              </w:rPr>
              <w:t>51 сессия</w:t>
            </w:r>
          </w:p>
        </w:tc>
        <w:tc>
          <w:tcPr>
            <w:tcW w:w="7181" w:type="dxa"/>
            <w:shd w:val="clear" w:color="auto" w:fill="auto"/>
          </w:tcPr>
          <w:p w:rsidR="00964FBE" w:rsidRPr="00964FBE" w:rsidRDefault="00964FBE" w:rsidP="008513A2">
            <w:pPr>
              <w:jc w:val="right"/>
              <w:rPr>
                <w:b/>
                <w:sz w:val="22"/>
              </w:rPr>
            </w:pPr>
            <w:r w:rsidRPr="00964FBE">
              <w:rPr>
                <w:b/>
                <w:sz w:val="20"/>
              </w:rPr>
              <w:t>1</w:t>
            </w:r>
            <w:r w:rsidRPr="00964FBE">
              <w:rPr>
                <w:b/>
                <w:sz w:val="20"/>
                <w:lang w:val="en-US"/>
              </w:rPr>
              <w:t xml:space="preserve"> </w:t>
            </w:r>
            <w:r w:rsidRPr="00964FBE">
              <w:rPr>
                <w:b/>
                <w:sz w:val="20"/>
              </w:rPr>
              <w:t>созыва</w:t>
            </w:r>
          </w:p>
        </w:tc>
      </w:tr>
    </w:tbl>
    <w:p w:rsidR="00964FBE" w:rsidRPr="00964FBE" w:rsidRDefault="00964FBE" w:rsidP="00964FBE">
      <w:pPr>
        <w:jc w:val="center"/>
        <w:rPr>
          <w:sz w:val="20"/>
        </w:rPr>
      </w:pPr>
    </w:p>
    <w:p w:rsidR="00964FBE" w:rsidRPr="00964FBE" w:rsidRDefault="00964FBE" w:rsidP="00964FBE">
      <w:pPr>
        <w:pStyle w:val="ConsTitle"/>
        <w:widowControl/>
        <w:ind w:right="0"/>
        <w:jc w:val="center"/>
        <w:rPr>
          <w:rFonts w:ascii="Times New Roman" w:hAnsi="Times New Roman" w:cs="Times New Roman"/>
          <w:sz w:val="22"/>
          <w:szCs w:val="28"/>
          <w:lang w:val="en-US"/>
        </w:rPr>
      </w:pPr>
      <w:r w:rsidRPr="00964FBE">
        <w:rPr>
          <w:rFonts w:ascii="Times New Roman" w:hAnsi="Times New Roman" w:cs="Times New Roman"/>
          <w:sz w:val="22"/>
          <w:szCs w:val="28"/>
        </w:rPr>
        <w:t>РЕШЕНИЕ</w:t>
      </w:r>
      <w:r w:rsidRPr="00964FBE">
        <w:rPr>
          <w:rFonts w:ascii="Times New Roman" w:hAnsi="Times New Roman" w:cs="Times New Roman"/>
          <w:sz w:val="22"/>
          <w:szCs w:val="28"/>
          <w:lang w:val="en-US"/>
        </w:rPr>
        <w:t xml:space="preserve"> </w:t>
      </w:r>
      <w:r w:rsidRPr="00964FBE">
        <w:rPr>
          <w:rFonts w:ascii="Times New Roman" w:hAnsi="Times New Roman" w:cs="Times New Roman"/>
          <w:sz w:val="22"/>
          <w:szCs w:val="28"/>
        </w:rPr>
        <w:t>№ 4</w:t>
      </w:r>
    </w:p>
    <w:p w:rsidR="00964FBE" w:rsidRPr="00964FBE" w:rsidRDefault="00964FBE" w:rsidP="00964FBE">
      <w:pPr>
        <w:pStyle w:val="ConsTitle"/>
        <w:widowControl/>
        <w:ind w:right="0"/>
        <w:jc w:val="center"/>
        <w:rPr>
          <w:rFonts w:ascii="Times New Roman" w:hAnsi="Times New Roman" w:cs="Times New Roman"/>
          <w:sz w:val="22"/>
          <w:szCs w:val="28"/>
          <w:lang w:val="en-US"/>
        </w:rPr>
      </w:pPr>
    </w:p>
    <w:p w:rsidR="00964FBE" w:rsidRPr="00964FBE" w:rsidRDefault="00964FBE" w:rsidP="00964FBE">
      <w:pPr>
        <w:pStyle w:val="ConsTitle"/>
        <w:widowControl/>
        <w:ind w:right="0"/>
        <w:jc w:val="right"/>
        <w:rPr>
          <w:rFonts w:ascii="Times New Roman" w:hAnsi="Times New Roman" w:cs="Times New Roman"/>
          <w:b w:val="0"/>
          <w:sz w:val="22"/>
          <w:szCs w:val="28"/>
        </w:rPr>
      </w:pPr>
      <w:r w:rsidRPr="00964FBE">
        <w:rPr>
          <w:rFonts w:ascii="Times New Roman" w:hAnsi="Times New Roman" w:cs="Times New Roman"/>
          <w:b w:val="0"/>
          <w:sz w:val="22"/>
          <w:szCs w:val="28"/>
        </w:rPr>
        <w:t>«03»  марта 2022 года</w:t>
      </w:r>
    </w:p>
    <w:p w:rsidR="00964FBE" w:rsidRPr="00964FBE" w:rsidRDefault="00964FBE" w:rsidP="00964FBE">
      <w:pPr>
        <w:autoSpaceDE w:val="0"/>
        <w:autoSpaceDN w:val="0"/>
        <w:adjustRightInd w:val="0"/>
        <w:ind w:right="4535"/>
        <w:jc w:val="both"/>
        <w:rPr>
          <w:sz w:val="22"/>
        </w:rPr>
      </w:pPr>
      <w:r w:rsidRPr="00964FBE">
        <w:rPr>
          <w:sz w:val="22"/>
        </w:rPr>
        <w:t>О внесении изменений и дополнений в Устав Петровского сельского поселения Кондопожского муниципального района Республики Карелия</w:t>
      </w:r>
    </w:p>
    <w:p w:rsidR="00964FBE" w:rsidRPr="00964FBE" w:rsidRDefault="00964FBE" w:rsidP="00964FBE">
      <w:pPr>
        <w:pStyle w:val="a4"/>
        <w:ind w:firstLine="720"/>
        <w:jc w:val="both"/>
        <w:rPr>
          <w:sz w:val="20"/>
          <w:szCs w:val="28"/>
        </w:rPr>
      </w:pPr>
    </w:p>
    <w:p w:rsidR="00964FBE" w:rsidRPr="00964FBE" w:rsidRDefault="00964FBE" w:rsidP="00964FBE">
      <w:pPr>
        <w:pStyle w:val="a4"/>
        <w:ind w:firstLine="720"/>
        <w:jc w:val="both"/>
        <w:rPr>
          <w:sz w:val="22"/>
          <w:szCs w:val="24"/>
        </w:rPr>
      </w:pPr>
      <w:r w:rsidRPr="00964FBE">
        <w:rPr>
          <w:sz w:val="22"/>
          <w:szCs w:val="24"/>
        </w:rPr>
        <w:t xml:space="preserve">1. </w:t>
      </w:r>
      <w:proofErr w:type="gramStart"/>
      <w:r w:rsidRPr="00964FBE">
        <w:rPr>
          <w:sz w:val="22"/>
          <w:szCs w:val="24"/>
        </w:rPr>
        <w:t>В целях приведения Устава Петровского сельского поселения в соответствие с Федеральным законом от 06.10.2003 №131-ФЗ «Об общих принципах организации местного самоуправления в Российской Федерации», Федеральным законом от 20.07.2020 №241-ФЗ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Федеральным законом от 24.04.2020 №148-ФЗ</w:t>
      </w:r>
      <w:proofErr w:type="gramEnd"/>
      <w:r w:rsidRPr="00964FBE">
        <w:rPr>
          <w:sz w:val="22"/>
          <w:szCs w:val="24"/>
        </w:rPr>
        <w:t xml:space="preserve"> «О внесении изменений в отдельные законодательные акты Российской Федерации», Законом Республики Карелия от 23.07.2020 №2500-ЗРК «О внесении изменений в статью 3 Закона Республики Карелия «О некоторых вопросах правового положения лиц, замещающих муниципальные должности в органах местного самоуправления в Республике Карелия», Совет Петровского сельского поселения РЕШИЛ:</w:t>
      </w:r>
    </w:p>
    <w:p w:rsidR="00964FBE" w:rsidRPr="00964FBE" w:rsidRDefault="00964FBE" w:rsidP="00964FBE">
      <w:pPr>
        <w:autoSpaceDE w:val="0"/>
        <w:autoSpaceDN w:val="0"/>
        <w:adjustRightInd w:val="0"/>
        <w:ind w:firstLine="720"/>
        <w:jc w:val="both"/>
        <w:rPr>
          <w:b/>
          <w:sz w:val="22"/>
        </w:rPr>
      </w:pPr>
      <w:r w:rsidRPr="00964FBE">
        <w:rPr>
          <w:b/>
          <w:sz w:val="22"/>
        </w:rPr>
        <w:t>1) Изложить пункт 7 части 5 статьи 27 Устава Петровского сельского поселения в новой редакции:</w:t>
      </w:r>
    </w:p>
    <w:p w:rsidR="00964FBE" w:rsidRPr="00964FBE" w:rsidRDefault="00964FBE" w:rsidP="00964FBE">
      <w:pPr>
        <w:autoSpaceDE w:val="0"/>
        <w:autoSpaceDN w:val="0"/>
        <w:adjustRightInd w:val="0"/>
        <w:ind w:firstLine="720"/>
        <w:jc w:val="both"/>
        <w:rPr>
          <w:sz w:val="22"/>
        </w:rPr>
      </w:pPr>
      <w:proofErr w:type="gramStart"/>
      <w:r w:rsidRPr="00964FBE">
        <w:rPr>
          <w:sz w:val="2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соответствие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64FBE">
        <w:rPr>
          <w:sz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64FBE" w:rsidRPr="00964FBE" w:rsidRDefault="00964FBE" w:rsidP="00964FBE">
      <w:pPr>
        <w:autoSpaceDE w:val="0"/>
        <w:autoSpaceDN w:val="0"/>
        <w:adjustRightInd w:val="0"/>
        <w:ind w:firstLine="720"/>
        <w:jc w:val="both"/>
        <w:rPr>
          <w:b/>
          <w:sz w:val="22"/>
        </w:rPr>
      </w:pPr>
      <w:r w:rsidRPr="00964FBE">
        <w:rPr>
          <w:b/>
          <w:sz w:val="22"/>
        </w:rPr>
        <w:t>2) Изложить пункт 9 части 6 статьи 29 Устава Петровского сельского поселения в новой редакции:</w:t>
      </w:r>
    </w:p>
    <w:p w:rsidR="00964FBE" w:rsidRPr="00964FBE" w:rsidRDefault="00964FBE" w:rsidP="00964FBE">
      <w:pPr>
        <w:autoSpaceDE w:val="0"/>
        <w:autoSpaceDN w:val="0"/>
        <w:adjustRightInd w:val="0"/>
        <w:ind w:firstLine="720"/>
        <w:jc w:val="both"/>
        <w:rPr>
          <w:sz w:val="22"/>
        </w:rPr>
      </w:pPr>
      <w:proofErr w:type="gramStart"/>
      <w:r w:rsidRPr="00964FBE">
        <w:rPr>
          <w:sz w:val="2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соответствие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64FBE">
        <w:rPr>
          <w:sz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64FBE" w:rsidRPr="00964FBE" w:rsidRDefault="00964FBE" w:rsidP="00964FBE">
      <w:pPr>
        <w:ind w:firstLine="720"/>
        <w:jc w:val="both"/>
        <w:rPr>
          <w:b/>
          <w:sz w:val="22"/>
        </w:rPr>
      </w:pPr>
      <w:r w:rsidRPr="00964FBE">
        <w:rPr>
          <w:b/>
          <w:sz w:val="22"/>
        </w:rPr>
        <w:t>3) Абзац 7 части 7 статьи 38 Устава Петровского сельского поселения изложить в новой редакции:</w:t>
      </w:r>
    </w:p>
    <w:p w:rsidR="00964FBE" w:rsidRPr="00964FBE" w:rsidRDefault="00964FBE" w:rsidP="00964FBE">
      <w:pPr>
        <w:ind w:firstLine="720"/>
        <w:jc w:val="both"/>
        <w:rPr>
          <w:sz w:val="22"/>
        </w:rPr>
      </w:pPr>
      <w:r w:rsidRPr="00964FBE">
        <w:rPr>
          <w:color w:val="000000"/>
          <w:sz w:val="22"/>
        </w:rPr>
        <w:t>«Устав Петровского сельского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proofErr w:type="gramStart"/>
      <w:r w:rsidRPr="00964FBE">
        <w:rPr>
          <w:color w:val="000000"/>
          <w:sz w:val="22"/>
        </w:rPr>
        <w:t>и</w:t>
      </w:r>
      <w:proofErr w:type="gramEnd"/>
      <w:r w:rsidRPr="00964FBE">
        <w:rPr>
          <w:color w:val="000000"/>
          <w:sz w:val="22"/>
        </w:rPr>
        <w:t xml:space="preserve">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97 -  ФЗ «О государственной регистрации уставов муниципальных образований» </w:t>
      </w:r>
    </w:p>
    <w:p w:rsidR="00964FBE" w:rsidRPr="00964FBE" w:rsidRDefault="00964FBE" w:rsidP="00964FBE">
      <w:pPr>
        <w:autoSpaceDE w:val="0"/>
        <w:autoSpaceDN w:val="0"/>
        <w:adjustRightInd w:val="0"/>
        <w:ind w:firstLine="720"/>
        <w:jc w:val="both"/>
        <w:rPr>
          <w:b/>
          <w:sz w:val="22"/>
        </w:rPr>
      </w:pPr>
      <w:r w:rsidRPr="00964FBE">
        <w:rPr>
          <w:b/>
          <w:sz w:val="22"/>
        </w:rPr>
        <w:lastRenderedPageBreak/>
        <w:t>4) Часть 3 статьи 19 Устава Петровского сельского поселения изложить в новой редакции:</w:t>
      </w:r>
    </w:p>
    <w:p w:rsidR="00964FBE" w:rsidRPr="00964FBE" w:rsidRDefault="00964FBE" w:rsidP="00964FBE">
      <w:pPr>
        <w:pStyle w:val="a4"/>
        <w:ind w:firstLine="567"/>
        <w:jc w:val="both"/>
        <w:rPr>
          <w:rFonts w:eastAsiaTheme="minorHAnsi"/>
          <w:color w:val="000000"/>
          <w:sz w:val="22"/>
          <w:szCs w:val="24"/>
          <w:lang w:eastAsia="en-US"/>
        </w:rPr>
      </w:pPr>
      <w:r w:rsidRPr="00964FBE">
        <w:rPr>
          <w:rFonts w:eastAsiaTheme="minorHAnsi"/>
          <w:color w:val="000000"/>
          <w:sz w:val="22"/>
          <w:szCs w:val="24"/>
          <w:lang w:eastAsia="en-US"/>
        </w:rPr>
        <w:t xml:space="preserve"> «3. На публичные слушания выносятся: </w:t>
      </w:r>
    </w:p>
    <w:p w:rsidR="00964FBE" w:rsidRPr="00964FBE" w:rsidRDefault="00964FBE" w:rsidP="00964FBE">
      <w:pPr>
        <w:pStyle w:val="a4"/>
        <w:ind w:firstLine="567"/>
        <w:jc w:val="both"/>
        <w:rPr>
          <w:rFonts w:eastAsiaTheme="minorHAnsi"/>
          <w:color w:val="000000"/>
          <w:sz w:val="22"/>
          <w:szCs w:val="24"/>
          <w:lang w:eastAsia="en-US"/>
        </w:rPr>
      </w:pPr>
      <w:proofErr w:type="gramStart"/>
      <w:r w:rsidRPr="00964FBE">
        <w:rPr>
          <w:rFonts w:eastAsiaTheme="minorHAnsi"/>
          <w:color w:val="000000"/>
          <w:sz w:val="22"/>
          <w:szCs w:val="24"/>
          <w:lang w:eastAsia="en-US"/>
        </w:rPr>
        <w:t xml:space="preserve">1) проект устава </w:t>
      </w:r>
      <w:r w:rsidRPr="00964FBE">
        <w:rPr>
          <w:sz w:val="22"/>
          <w:szCs w:val="24"/>
        </w:rPr>
        <w:t>Петровского</w:t>
      </w:r>
      <w:r w:rsidRPr="00964FBE">
        <w:rPr>
          <w:rFonts w:eastAsiaTheme="minorHAnsi"/>
          <w:color w:val="000000"/>
          <w:sz w:val="22"/>
          <w:szCs w:val="24"/>
          <w:lang w:eastAsia="en-US"/>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w:t>
      </w:r>
      <w:r w:rsidRPr="00964FBE">
        <w:rPr>
          <w:sz w:val="22"/>
          <w:szCs w:val="24"/>
        </w:rPr>
        <w:t xml:space="preserve"> Петровского</w:t>
      </w:r>
      <w:r w:rsidRPr="00964FBE">
        <w:rPr>
          <w:rFonts w:eastAsiaTheme="minorHAnsi"/>
          <w:color w:val="000000"/>
          <w:sz w:val="22"/>
          <w:szCs w:val="24"/>
          <w:lang w:eastAsia="en-US"/>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Карелия в целях приведения данного устава в соответствие с этими нормативными правовыми актами;</w:t>
      </w:r>
      <w:proofErr w:type="gramEnd"/>
    </w:p>
    <w:p w:rsidR="00964FBE" w:rsidRPr="00964FBE" w:rsidRDefault="00964FBE" w:rsidP="00964FBE">
      <w:pPr>
        <w:pStyle w:val="a4"/>
        <w:ind w:firstLine="567"/>
        <w:jc w:val="both"/>
        <w:rPr>
          <w:rFonts w:eastAsiaTheme="minorHAnsi"/>
          <w:color w:val="000000"/>
          <w:sz w:val="22"/>
          <w:szCs w:val="24"/>
          <w:lang w:eastAsia="en-US"/>
        </w:rPr>
      </w:pPr>
      <w:r w:rsidRPr="00964FBE">
        <w:rPr>
          <w:rFonts w:eastAsiaTheme="minorHAnsi"/>
          <w:color w:val="000000"/>
          <w:sz w:val="22"/>
          <w:szCs w:val="24"/>
          <w:lang w:eastAsia="en-US"/>
        </w:rPr>
        <w:t xml:space="preserve">2) проект местного бюджета </w:t>
      </w:r>
      <w:r w:rsidRPr="00964FBE">
        <w:rPr>
          <w:sz w:val="22"/>
          <w:szCs w:val="24"/>
        </w:rPr>
        <w:t>Петровского</w:t>
      </w:r>
      <w:r w:rsidRPr="00964FBE">
        <w:rPr>
          <w:rFonts w:eastAsiaTheme="minorHAnsi"/>
          <w:color w:val="000000"/>
          <w:sz w:val="22"/>
          <w:szCs w:val="24"/>
          <w:lang w:eastAsia="en-US"/>
        </w:rPr>
        <w:t xml:space="preserve"> сельского поселения и отчет о его исполнении;</w:t>
      </w:r>
    </w:p>
    <w:p w:rsidR="00964FBE" w:rsidRPr="00964FBE" w:rsidRDefault="00964FBE" w:rsidP="00964FBE">
      <w:pPr>
        <w:pStyle w:val="a4"/>
        <w:ind w:firstLine="567"/>
        <w:jc w:val="both"/>
        <w:rPr>
          <w:rFonts w:eastAsiaTheme="minorHAnsi"/>
          <w:color w:val="000000"/>
          <w:sz w:val="22"/>
          <w:szCs w:val="24"/>
          <w:lang w:eastAsia="en-US"/>
        </w:rPr>
      </w:pPr>
      <w:r w:rsidRPr="00964FBE">
        <w:rPr>
          <w:rFonts w:eastAsiaTheme="minorHAnsi"/>
          <w:color w:val="000000"/>
          <w:sz w:val="22"/>
          <w:szCs w:val="24"/>
          <w:lang w:eastAsia="en-US"/>
        </w:rPr>
        <w:t>3) прое</w:t>
      </w:r>
      <w:proofErr w:type="gramStart"/>
      <w:r w:rsidRPr="00964FBE">
        <w:rPr>
          <w:rFonts w:eastAsiaTheme="minorHAnsi"/>
          <w:color w:val="000000"/>
          <w:sz w:val="22"/>
          <w:szCs w:val="24"/>
          <w:lang w:eastAsia="en-US"/>
        </w:rPr>
        <w:t>кт стр</w:t>
      </w:r>
      <w:proofErr w:type="gramEnd"/>
      <w:r w:rsidRPr="00964FBE">
        <w:rPr>
          <w:rFonts w:eastAsiaTheme="minorHAnsi"/>
          <w:color w:val="000000"/>
          <w:sz w:val="22"/>
          <w:szCs w:val="24"/>
          <w:lang w:eastAsia="en-US"/>
        </w:rPr>
        <w:t xml:space="preserve">атегии социально-экономического развития </w:t>
      </w:r>
      <w:r w:rsidRPr="00964FBE">
        <w:rPr>
          <w:sz w:val="22"/>
          <w:szCs w:val="24"/>
        </w:rPr>
        <w:t>Петровского</w:t>
      </w:r>
      <w:r w:rsidRPr="00964FBE">
        <w:rPr>
          <w:rFonts w:eastAsiaTheme="minorHAnsi"/>
          <w:color w:val="000000"/>
          <w:sz w:val="22"/>
          <w:szCs w:val="24"/>
          <w:lang w:eastAsia="en-US"/>
        </w:rPr>
        <w:t xml:space="preserve"> сельского поселения;</w:t>
      </w:r>
    </w:p>
    <w:p w:rsidR="00964FBE" w:rsidRPr="00964FBE" w:rsidRDefault="00964FBE" w:rsidP="00964FBE">
      <w:pPr>
        <w:pStyle w:val="a4"/>
        <w:ind w:firstLine="567"/>
        <w:jc w:val="both"/>
        <w:rPr>
          <w:sz w:val="22"/>
          <w:szCs w:val="24"/>
        </w:rPr>
      </w:pPr>
      <w:r w:rsidRPr="00964FBE">
        <w:rPr>
          <w:rFonts w:eastAsiaTheme="minorHAnsi"/>
          <w:color w:val="000000"/>
          <w:sz w:val="22"/>
          <w:szCs w:val="24"/>
          <w:lang w:eastAsia="en-US"/>
        </w:rPr>
        <w:t xml:space="preserve">4) вопросы о преобразовании </w:t>
      </w:r>
      <w:r w:rsidRPr="00964FBE">
        <w:rPr>
          <w:sz w:val="22"/>
          <w:szCs w:val="24"/>
        </w:rPr>
        <w:t>Петровского</w:t>
      </w:r>
      <w:r w:rsidRPr="00964FBE">
        <w:rPr>
          <w:rFonts w:eastAsiaTheme="minorHAnsi"/>
          <w:color w:val="000000"/>
          <w:sz w:val="22"/>
          <w:szCs w:val="24"/>
          <w:lang w:eastAsia="en-US"/>
        </w:rPr>
        <w:t xml:space="preserve"> сельского поселения, за исключением случаев, если в соответствии со статьей 13 Федерального закона № 131-ФЗ для преобразования </w:t>
      </w:r>
      <w:r w:rsidRPr="00964FBE">
        <w:rPr>
          <w:sz w:val="22"/>
          <w:szCs w:val="24"/>
        </w:rPr>
        <w:t>Петровского</w:t>
      </w:r>
      <w:r w:rsidRPr="00964FBE">
        <w:rPr>
          <w:rFonts w:eastAsiaTheme="minorHAnsi"/>
          <w:color w:val="000000"/>
          <w:sz w:val="22"/>
          <w:szCs w:val="24"/>
          <w:lang w:eastAsia="en-US"/>
        </w:rPr>
        <w:t xml:space="preserve"> сельского поселения требуется получение согласия населения </w:t>
      </w:r>
      <w:r w:rsidRPr="00964FBE">
        <w:rPr>
          <w:sz w:val="22"/>
          <w:szCs w:val="24"/>
        </w:rPr>
        <w:t>Петровского</w:t>
      </w:r>
      <w:r w:rsidRPr="00964FBE">
        <w:rPr>
          <w:rFonts w:eastAsiaTheme="minorHAnsi"/>
          <w:color w:val="000000"/>
          <w:sz w:val="22"/>
          <w:szCs w:val="24"/>
          <w:lang w:eastAsia="en-US"/>
        </w:rPr>
        <w:t xml:space="preserve"> сельского поселения, выраженного путем </w:t>
      </w:r>
      <w:proofErr w:type="gramStart"/>
      <w:r w:rsidRPr="00964FBE">
        <w:rPr>
          <w:rFonts w:eastAsiaTheme="minorHAnsi"/>
          <w:color w:val="000000"/>
          <w:sz w:val="22"/>
          <w:szCs w:val="24"/>
          <w:lang w:eastAsia="en-US"/>
        </w:rPr>
        <w:t>голосования</w:t>
      </w:r>
      <w:proofErr w:type="gramEnd"/>
      <w:r w:rsidRPr="00964FBE">
        <w:rPr>
          <w:rFonts w:eastAsiaTheme="minorHAnsi"/>
          <w:color w:val="000000"/>
          <w:sz w:val="22"/>
          <w:szCs w:val="24"/>
          <w:lang w:eastAsia="en-US"/>
        </w:rPr>
        <w:t xml:space="preserve"> либо на сходах граждан.»</w:t>
      </w:r>
    </w:p>
    <w:p w:rsidR="00964FBE" w:rsidRPr="00964FBE" w:rsidRDefault="00964FBE" w:rsidP="00964FBE">
      <w:pPr>
        <w:autoSpaceDE w:val="0"/>
        <w:autoSpaceDN w:val="0"/>
        <w:adjustRightInd w:val="0"/>
        <w:ind w:firstLine="720"/>
        <w:jc w:val="both"/>
        <w:rPr>
          <w:b/>
          <w:sz w:val="22"/>
        </w:rPr>
      </w:pPr>
      <w:r w:rsidRPr="00964FBE">
        <w:rPr>
          <w:b/>
          <w:sz w:val="22"/>
        </w:rPr>
        <w:t>5) Часть 4 статьи 19 Устава Петровского сельского поселения изложить в новой редакции:</w:t>
      </w:r>
    </w:p>
    <w:p w:rsidR="00964FBE" w:rsidRPr="00964FBE" w:rsidRDefault="00964FBE" w:rsidP="00964FBE">
      <w:pPr>
        <w:ind w:firstLine="720"/>
        <w:jc w:val="both"/>
        <w:rPr>
          <w:sz w:val="22"/>
        </w:rPr>
      </w:pPr>
      <w:r w:rsidRPr="00964FBE">
        <w:rPr>
          <w:sz w:val="22"/>
        </w:rPr>
        <w:t xml:space="preserve">«4. </w:t>
      </w:r>
      <w:proofErr w:type="gramStart"/>
      <w:r w:rsidRPr="00964FBE">
        <w:rPr>
          <w:sz w:val="22"/>
        </w:rPr>
        <w:t>Порядок организации и проведения публичных слушаний определяется нормативными правовыми актами Совета Петровского сельского поселения и должен предусматривать заблаговременное оповещение жителей Петровского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w:t>
      </w:r>
      <w:proofErr w:type="gramEnd"/>
      <w:r w:rsidRPr="00964FBE">
        <w:rPr>
          <w:sz w:val="22"/>
        </w:rPr>
        <w:t xml:space="preserve"> </w:t>
      </w:r>
      <w:proofErr w:type="gramStart"/>
      <w:r w:rsidRPr="00964FBE">
        <w:rPr>
          <w:sz w:val="22"/>
        </w:rPr>
        <w:t>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Петровского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Петровского сельского поселения, опубликование (обнародование</w:t>
      </w:r>
      <w:proofErr w:type="gramEnd"/>
      <w:r w:rsidRPr="00964FBE">
        <w:rPr>
          <w:sz w:val="22"/>
        </w:rPr>
        <w:t>)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964FBE">
        <w:rPr>
          <w:sz w:val="22"/>
        </w:rPr>
        <w:t>.»</w:t>
      </w:r>
      <w:proofErr w:type="gramEnd"/>
    </w:p>
    <w:p w:rsidR="00964FBE" w:rsidRPr="00964FBE" w:rsidRDefault="00964FBE" w:rsidP="00964FBE">
      <w:pPr>
        <w:ind w:firstLine="709"/>
        <w:jc w:val="both"/>
        <w:rPr>
          <w:b/>
          <w:bCs/>
          <w:sz w:val="22"/>
        </w:rPr>
      </w:pPr>
      <w:r w:rsidRPr="00964FBE">
        <w:rPr>
          <w:b/>
          <w:bCs/>
          <w:sz w:val="22"/>
        </w:rPr>
        <w:t>6) Дополнить Устав Петровского сельского поселения статьей 18.1 «Староста сельского населенного пункта» следующего содержания:</w:t>
      </w:r>
    </w:p>
    <w:p w:rsidR="00964FBE" w:rsidRPr="00964FBE" w:rsidRDefault="00964FBE" w:rsidP="00964FBE">
      <w:pPr>
        <w:autoSpaceDE w:val="0"/>
        <w:autoSpaceDN w:val="0"/>
        <w:adjustRightInd w:val="0"/>
        <w:ind w:firstLine="709"/>
        <w:jc w:val="both"/>
        <w:rPr>
          <w:sz w:val="22"/>
        </w:rPr>
      </w:pPr>
      <w:r w:rsidRPr="00964FBE">
        <w:rPr>
          <w:sz w:val="22"/>
        </w:rPr>
        <w:t>«Статья 18.1 Староста сельского населенного пункта.</w:t>
      </w:r>
    </w:p>
    <w:p w:rsidR="00964FBE" w:rsidRPr="00964FBE" w:rsidRDefault="00964FBE" w:rsidP="00964FBE">
      <w:pPr>
        <w:autoSpaceDE w:val="0"/>
        <w:autoSpaceDN w:val="0"/>
        <w:adjustRightInd w:val="0"/>
        <w:ind w:firstLine="709"/>
        <w:jc w:val="both"/>
        <w:rPr>
          <w:sz w:val="22"/>
        </w:rPr>
      </w:pPr>
      <w:r w:rsidRPr="00964FBE">
        <w:rPr>
          <w:sz w:val="22"/>
        </w:rPr>
        <w:t>1.</w:t>
      </w:r>
      <w:r w:rsidRPr="00964FBE">
        <w:rPr>
          <w:sz w:val="22"/>
        </w:rPr>
        <w:tab/>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Петровском сельском поселении, может назначаться староста сельского населенного пункта.</w:t>
      </w:r>
    </w:p>
    <w:p w:rsidR="00964FBE" w:rsidRPr="00964FBE" w:rsidRDefault="00964FBE" w:rsidP="00964FBE">
      <w:pPr>
        <w:autoSpaceDE w:val="0"/>
        <w:autoSpaceDN w:val="0"/>
        <w:adjustRightInd w:val="0"/>
        <w:ind w:firstLine="709"/>
        <w:jc w:val="both"/>
        <w:rPr>
          <w:sz w:val="22"/>
        </w:rPr>
      </w:pPr>
      <w:r w:rsidRPr="00964FBE">
        <w:rPr>
          <w:sz w:val="22"/>
        </w:rPr>
        <w:t>2.</w:t>
      </w:r>
      <w:r w:rsidRPr="00964FBE">
        <w:rPr>
          <w:sz w:val="22"/>
        </w:rPr>
        <w:tab/>
        <w:t>Староста сельского населенного пункта назначается Советом Петровского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64FBE" w:rsidRPr="00964FBE" w:rsidRDefault="00964FBE" w:rsidP="00964FBE">
      <w:pPr>
        <w:autoSpaceDE w:val="0"/>
        <w:autoSpaceDN w:val="0"/>
        <w:adjustRightInd w:val="0"/>
        <w:ind w:firstLine="709"/>
        <w:jc w:val="both"/>
        <w:rPr>
          <w:sz w:val="22"/>
        </w:rPr>
      </w:pPr>
      <w:r w:rsidRPr="00964FBE">
        <w:rPr>
          <w:sz w:val="22"/>
        </w:rPr>
        <w:t>3.</w:t>
      </w:r>
      <w:r w:rsidRPr="00964FBE">
        <w:rPr>
          <w:sz w:val="22"/>
        </w:rPr>
        <w:tab/>
        <w:t>Порядок направления представления, указанного в части 2 настоящей статьи, в Совет Петровского сельского поселения и рассмотрения представления Советом Петровского сельского поселения устанавливается нормативным правовым актом Совета Петровского сельского поселения.</w:t>
      </w:r>
    </w:p>
    <w:p w:rsidR="00964FBE" w:rsidRPr="00964FBE" w:rsidRDefault="00964FBE" w:rsidP="00964FBE">
      <w:pPr>
        <w:autoSpaceDE w:val="0"/>
        <w:autoSpaceDN w:val="0"/>
        <w:adjustRightInd w:val="0"/>
        <w:ind w:firstLine="709"/>
        <w:jc w:val="both"/>
        <w:rPr>
          <w:sz w:val="22"/>
        </w:rPr>
      </w:pPr>
      <w:r w:rsidRPr="00964FBE">
        <w:rPr>
          <w:sz w:val="22"/>
        </w:rPr>
        <w:t>4.</w:t>
      </w:r>
      <w:r w:rsidRPr="00964FBE">
        <w:rPr>
          <w:sz w:val="22"/>
        </w:rPr>
        <w:tab/>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64FBE" w:rsidRPr="00964FBE" w:rsidRDefault="00964FBE" w:rsidP="00964FBE">
      <w:pPr>
        <w:autoSpaceDE w:val="0"/>
        <w:autoSpaceDN w:val="0"/>
        <w:adjustRightInd w:val="0"/>
        <w:ind w:firstLine="709"/>
        <w:jc w:val="both"/>
        <w:rPr>
          <w:sz w:val="22"/>
        </w:rPr>
      </w:pPr>
      <w:r w:rsidRPr="00964FBE">
        <w:rPr>
          <w:sz w:val="22"/>
        </w:rPr>
        <w:t>5.</w:t>
      </w:r>
      <w:r w:rsidRPr="00964FBE">
        <w:rPr>
          <w:sz w:val="22"/>
        </w:rPr>
        <w:tab/>
        <w:t>Старостой сельского населенного пункта не может быть назначено лицо:</w:t>
      </w:r>
    </w:p>
    <w:p w:rsidR="00964FBE" w:rsidRPr="00964FBE" w:rsidRDefault="00964FBE" w:rsidP="00964FBE">
      <w:pPr>
        <w:autoSpaceDE w:val="0"/>
        <w:autoSpaceDN w:val="0"/>
        <w:adjustRightInd w:val="0"/>
        <w:ind w:left="709" w:firstLine="425"/>
        <w:jc w:val="both"/>
        <w:rPr>
          <w:sz w:val="22"/>
        </w:rPr>
      </w:pPr>
      <w:r w:rsidRPr="00964FBE">
        <w:rPr>
          <w:sz w:val="22"/>
        </w:rPr>
        <w:t>1)</w:t>
      </w:r>
      <w:r w:rsidRPr="00964FBE">
        <w:rPr>
          <w:sz w:val="22"/>
        </w:rPr>
        <w:tab/>
      </w:r>
      <w:proofErr w:type="gramStart"/>
      <w:r w:rsidRPr="00964FBE">
        <w:rPr>
          <w:sz w:val="22"/>
        </w:rPr>
        <w:t>замещающее</w:t>
      </w:r>
      <w:proofErr w:type="gramEnd"/>
      <w:r w:rsidRPr="00964FBE">
        <w:rPr>
          <w:sz w:val="22"/>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64FBE" w:rsidRPr="00964FBE" w:rsidRDefault="00964FBE" w:rsidP="00964FBE">
      <w:pPr>
        <w:autoSpaceDE w:val="0"/>
        <w:autoSpaceDN w:val="0"/>
        <w:adjustRightInd w:val="0"/>
        <w:ind w:left="709" w:firstLine="425"/>
        <w:jc w:val="both"/>
        <w:rPr>
          <w:sz w:val="22"/>
        </w:rPr>
      </w:pPr>
      <w:r w:rsidRPr="00964FBE">
        <w:rPr>
          <w:sz w:val="22"/>
        </w:rPr>
        <w:t>2)</w:t>
      </w:r>
      <w:r w:rsidRPr="00964FBE">
        <w:rPr>
          <w:sz w:val="22"/>
        </w:rPr>
        <w:tab/>
      </w:r>
      <w:proofErr w:type="gramStart"/>
      <w:r w:rsidRPr="00964FBE">
        <w:rPr>
          <w:sz w:val="22"/>
        </w:rPr>
        <w:t>признанное</w:t>
      </w:r>
      <w:proofErr w:type="gramEnd"/>
      <w:r w:rsidRPr="00964FBE">
        <w:rPr>
          <w:sz w:val="22"/>
        </w:rPr>
        <w:t xml:space="preserve"> судом недееспособным или ограниченно дееспособным;</w:t>
      </w:r>
    </w:p>
    <w:p w:rsidR="00964FBE" w:rsidRPr="00964FBE" w:rsidRDefault="00964FBE" w:rsidP="00964FBE">
      <w:pPr>
        <w:autoSpaceDE w:val="0"/>
        <w:autoSpaceDN w:val="0"/>
        <w:adjustRightInd w:val="0"/>
        <w:ind w:left="709" w:firstLine="425"/>
        <w:jc w:val="both"/>
        <w:rPr>
          <w:sz w:val="22"/>
        </w:rPr>
      </w:pPr>
      <w:r w:rsidRPr="00964FBE">
        <w:rPr>
          <w:sz w:val="22"/>
        </w:rPr>
        <w:t>3)</w:t>
      </w:r>
      <w:r w:rsidRPr="00964FBE">
        <w:rPr>
          <w:sz w:val="22"/>
        </w:rPr>
        <w:tab/>
      </w:r>
      <w:proofErr w:type="gramStart"/>
      <w:r w:rsidRPr="00964FBE">
        <w:rPr>
          <w:sz w:val="22"/>
        </w:rPr>
        <w:t>имеющее</w:t>
      </w:r>
      <w:proofErr w:type="gramEnd"/>
      <w:r w:rsidRPr="00964FBE">
        <w:rPr>
          <w:sz w:val="22"/>
        </w:rPr>
        <w:t xml:space="preserve"> непогашенную или неснятую судимость.</w:t>
      </w:r>
    </w:p>
    <w:p w:rsidR="00964FBE" w:rsidRPr="00964FBE" w:rsidRDefault="00964FBE" w:rsidP="00964FBE">
      <w:pPr>
        <w:autoSpaceDE w:val="0"/>
        <w:autoSpaceDN w:val="0"/>
        <w:adjustRightInd w:val="0"/>
        <w:ind w:firstLine="709"/>
        <w:jc w:val="both"/>
        <w:rPr>
          <w:sz w:val="22"/>
        </w:rPr>
      </w:pPr>
      <w:r w:rsidRPr="00964FBE">
        <w:rPr>
          <w:sz w:val="22"/>
        </w:rPr>
        <w:t>6.</w:t>
      </w:r>
      <w:r w:rsidRPr="00964FBE">
        <w:rPr>
          <w:sz w:val="22"/>
        </w:rPr>
        <w:tab/>
        <w:t>Срок полномочий старосты сельского населенного пункта 5 лет.</w:t>
      </w:r>
    </w:p>
    <w:p w:rsidR="00964FBE" w:rsidRPr="00964FBE" w:rsidRDefault="00964FBE" w:rsidP="00964FBE">
      <w:pPr>
        <w:autoSpaceDE w:val="0"/>
        <w:autoSpaceDN w:val="0"/>
        <w:adjustRightInd w:val="0"/>
        <w:ind w:firstLine="709"/>
        <w:jc w:val="both"/>
        <w:rPr>
          <w:sz w:val="22"/>
        </w:rPr>
      </w:pPr>
      <w:r w:rsidRPr="00964FBE">
        <w:rPr>
          <w:sz w:val="22"/>
        </w:rPr>
        <w:t>7.</w:t>
      </w:r>
      <w:r w:rsidRPr="00964FBE">
        <w:rPr>
          <w:sz w:val="22"/>
        </w:rPr>
        <w:tab/>
        <w:t xml:space="preserve">Полномочия старосты сельского населенного пункта прекращаются досрочно по решению Совета Петровского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0" w:history="1">
        <w:r w:rsidRPr="00964FBE">
          <w:rPr>
            <w:sz w:val="22"/>
          </w:rPr>
          <w:t>пунктами 1</w:t>
        </w:r>
      </w:hyperlink>
      <w:r w:rsidRPr="00964FBE">
        <w:rPr>
          <w:sz w:val="22"/>
        </w:rPr>
        <w:t xml:space="preserve"> - </w:t>
      </w:r>
      <w:hyperlink r:id="rId11" w:history="1">
        <w:r w:rsidRPr="00964FBE">
          <w:rPr>
            <w:sz w:val="22"/>
          </w:rPr>
          <w:t>7 части 10 статьи 40</w:t>
        </w:r>
      </w:hyperlink>
      <w:r w:rsidRPr="00964FBE">
        <w:rPr>
          <w:sz w:val="22"/>
        </w:rPr>
        <w:t xml:space="preserve"> Федерального закона № 131-ФЗ.</w:t>
      </w:r>
    </w:p>
    <w:p w:rsidR="00964FBE" w:rsidRPr="00964FBE" w:rsidRDefault="00964FBE" w:rsidP="00964FBE">
      <w:pPr>
        <w:autoSpaceDE w:val="0"/>
        <w:autoSpaceDN w:val="0"/>
        <w:adjustRightInd w:val="0"/>
        <w:ind w:firstLine="709"/>
        <w:jc w:val="both"/>
        <w:rPr>
          <w:sz w:val="22"/>
        </w:rPr>
      </w:pPr>
      <w:r w:rsidRPr="00964FBE">
        <w:rPr>
          <w:sz w:val="22"/>
        </w:rPr>
        <w:t>8. Гарантии деятельности и иные вопросы статуса старосты сельского населенного пункта устанавливаются нормативным правовым актом Совета Петровского сельского поселения в соответствии с законом Республики Карелия».</w:t>
      </w:r>
    </w:p>
    <w:p w:rsidR="00964FBE" w:rsidRPr="00964FBE" w:rsidRDefault="00964FBE" w:rsidP="00964FBE">
      <w:pPr>
        <w:ind w:firstLine="720"/>
        <w:jc w:val="both"/>
        <w:rPr>
          <w:b/>
          <w:bCs/>
          <w:sz w:val="22"/>
        </w:rPr>
      </w:pPr>
      <w:r w:rsidRPr="00964FBE">
        <w:rPr>
          <w:b/>
          <w:bCs/>
          <w:sz w:val="22"/>
        </w:rPr>
        <w:t>7) Дополнить Устав Петровского сельского поселения статьей 21.1 «Инициативные проекты» следующего содержания:</w:t>
      </w:r>
    </w:p>
    <w:p w:rsidR="00964FBE" w:rsidRPr="00964FBE" w:rsidRDefault="00964FBE" w:rsidP="00964FBE">
      <w:pPr>
        <w:ind w:firstLine="709"/>
        <w:jc w:val="both"/>
        <w:rPr>
          <w:sz w:val="22"/>
        </w:rPr>
      </w:pPr>
      <w:r w:rsidRPr="00964FBE">
        <w:rPr>
          <w:sz w:val="22"/>
        </w:rPr>
        <w:t>«Статья 21.1. Инициативные проекты</w:t>
      </w:r>
    </w:p>
    <w:p w:rsidR="00964FBE" w:rsidRPr="00964FBE" w:rsidRDefault="00964FBE" w:rsidP="00964FBE">
      <w:pPr>
        <w:ind w:firstLine="709"/>
        <w:jc w:val="both"/>
        <w:rPr>
          <w:sz w:val="22"/>
        </w:rPr>
      </w:pPr>
      <w:r w:rsidRPr="00964FBE">
        <w:rPr>
          <w:sz w:val="22"/>
        </w:rPr>
        <w:lastRenderedPageBreak/>
        <w:t>1.</w:t>
      </w:r>
      <w:r w:rsidRPr="00964FBE">
        <w:rPr>
          <w:sz w:val="22"/>
        </w:rPr>
        <w:tab/>
        <w:t xml:space="preserve">В целях реализации мероприятий, имеющих приоритетное значение для жителей Петровского сельского поселения или его части, по решению вопросов местного значения или иных вопросов, право </w:t>
      </w:r>
      <w:proofErr w:type="gramStart"/>
      <w:r w:rsidRPr="00964FBE">
        <w:rPr>
          <w:sz w:val="22"/>
        </w:rPr>
        <w:t>решения</w:t>
      </w:r>
      <w:proofErr w:type="gramEnd"/>
      <w:r w:rsidRPr="00964FBE">
        <w:rPr>
          <w:sz w:val="22"/>
        </w:rPr>
        <w:t xml:space="preserve"> которых предоставлено органам местного самоуправления, в Администрацию Петровского сельского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 Петровского сельского поселения.</w:t>
      </w:r>
    </w:p>
    <w:p w:rsidR="00964FBE" w:rsidRPr="00964FBE" w:rsidRDefault="00964FBE" w:rsidP="00964FBE">
      <w:pPr>
        <w:ind w:firstLine="709"/>
        <w:jc w:val="both"/>
        <w:rPr>
          <w:sz w:val="22"/>
        </w:rPr>
      </w:pPr>
      <w:r w:rsidRPr="00964FBE">
        <w:rPr>
          <w:sz w:val="22"/>
        </w:rPr>
        <w:t>2.</w:t>
      </w:r>
      <w:r w:rsidRPr="00964FBE">
        <w:rPr>
          <w:sz w:val="22"/>
        </w:rPr>
        <w:tab/>
        <w:t>С инициативой о внесении инициативного проекта вправе выступить инициативная группа численностью не менее девяти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Право выступить инициатором проекта в соответствии с нормативным правовым актом Совета Петровского сельского поселения может быть предоставлено также иным лицам, осуществляющим деятельность на территории Петровского сельского поселения.</w:t>
      </w:r>
    </w:p>
    <w:p w:rsidR="00964FBE" w:rsidRPr="00964FBE" w:rsidRDefault="00964FBE" w:rsidP="00964FBE">
      <w:pPr>
        <w:ind w:firstLine="709"/>
        <w:jc w:val="both"/>
        <w:rPr>
          <w:sz w:val="22"/>
        </w:rPr>
      </w:pPr>
      <w:r w:rsidRPr="00964FBE">
        <w:rPr>
          <w:sz w:val="22"/>
        </w:rPr>
        <w:t>3.</w:t>
      </w:r>
      <w:r w:rsidRPr="00964FBE">
        <w:rPr>
          <w:sz w:val="22"/>
        </w:rPr>
        <w:tab/>
        <w:t>Информация о внесении инициативного проекта в Администрацию Петровского  сельского поселения подлежит опубликованию (обнародованию) и размещению на официальном сайте Петровского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Петровского сельского поселения.</w:t>
      </w:r>
    </w:p>
    <w:p w:rsidR="00964FBE" w:rsidRPr="00964FBE" w:rsidRDefault="00964FBE" w:rsidP="00964FBE">
      <w:pPr>
        <w:ind w:firstLine="709"/>
        <w:jc w:val="both"/>
        <w:rPr>
          <w:sz w:val="22"/>
        </w:rPr>
      </w:pPr>
      <w:r w:rsidRPr="00964FBE">
        <w:rPr>
          <w:sz w:val="22"/>
        </w:rPr>
        <w:t>4. Инициативный проект подлежит обязательному рассмотрению Администрацией Петровского сельского поселения в течение 30 дней со дня его внесения.</w:t>
      </w:r>
    </w:p>
    <w:p w:rsidR="00964FBE" w:rsidRPr="00964FBE" w:rsidRDefault="00964FBE" w:rsidP="00964FBE">
      <w:pPr>
        <w:ind w:firstLine="709"/>
        <w:jc w:val="both"/>
        <w:rPr>
          <w:sz w:val="22"/>
        </w:rPr>
      </w:pPr>
      <w:r w:rsidRPr="00964FBE">
        <w:rPr>
          <w:sz w:val="22"/>
        </w:rPr>
        <w:t>5. Порядок выдвижения, внесения, обсуждения, рассмотрения инициативных проектов, а также проведения их конкурсного отбора устанавливается Советом Петровского сельского поселения».</w:t>
      </w:r>
    </w:p>
    <w:p w:rsidR="00964FBE" w:rsidRPr="00964FBE" w:rsidRDefault="00964FBE" w:rsidP="00964FBE">
      <w:pPr>
        <w:ind w:firstLine="709"/>
        <w:jc w:val="both"/>
        <w:rPr>
          <w:b/>
          <w:sz w:val="22"/>
        </w:rPr>
      </w:pPr>
      <w:r w:rsidRPr="00964FBE">
        <w:rPr>
          <w:b/>
          <w:sz w:val="22"/>
        </w:rPr>
        <w:t>8) Изложить пункт 9 части 1 статьи 9 Устава Петровского сельского поселения в новой редакции:</w:t>
      </w:r>
    </w:p>
    <w:p w:rsidR="00964FBE" w:rsidRPr="00964FBE" w:rsidRDefault="00964FBE" w:rsidP="00964FBE">
      <w:pPr>
        <w:ind w:firstLine="709"/>
        <w:jc w:val="both"/>
        <w:rPr>
          <w:sz w:val="22"/>
        </w:rPr>
      </w:pPr>
      <w:r w:rsidRPr="00964FBE">
        <w:rPr>
          <w:sz w:val="22"/>
        </w:rPr>
        <w:t>«9) утверждение правил благоустройства территории Петровского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64FBE" w:rsidRPr="00964FBE" w:rsidRDefault="00964FBE" w:rsidP="00964FBE">
      <w:pPr>
        <w:ind w:firstLine="709"/>
        <w:jc w:val="both"/>
        <w:rPr>
          <w:b/>
          <w:sz w:val="22"/>
        </w:rPr>
      </w:pPr>
      <w:r w:rsidRPr="00964FBE">
        <w:rPr>
          <w:b/>
          <w:sz w:val="22"/>
        </w:rPr>
        <w:t>9) Изложить пункт 1 части 2 стать</w:t>
      </w:r>
      <w:bookmarkStart w:id="0" w:name="_GoBack"/>
      <w:bookmarkEnd w:id="0"/>
      <w:r w:rsidRPr="00964FBE">
        <w:rPr>
          <w:b/>
          <w:sz w:val="22"/>
        </w:rPr>
        <w:t>и 9 Устава Петровского сельского поселения в новой редакции:</w:t>
      </w:r>
    </w:p>
    <w:p w:rsidR="00964FBE" w:rsidRPr="00964FBE" w:rsidRDefault="00964FBE" w:rsidP="00964FBE">
      <w:pPr>
        <w:ind w:firstLine="540"/>
        <w:jc w:val="both"/>
        <w:rPr>
          <w:sz w:val="22"/>
        </w:rPr>
      </w:pPr>
      <w:proofErr w:type="gramStart"/>
      <w:r w:rsidRPr="00964FBE">
        <w:rPr>
          <w:sz w:val="22"/>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964FBE">
        <w:rPr>
          <w:sz w:val="22"/>
        </w:rPr>
        <w:t xml:space="preserve"> дорог и осуществления дорожной деятельности в соответствии с законодательством Российской Федерации».</w:t>
      </w:r>
    </w:p>
    <w:p w:rsidR="00964FBE" w:rsidRPr="00964FBE" w:rsidRDefault="00964FBE" w:rsidP="00964FBE">
      <w:pPr>
        <w:ind w:firstLine="540"/>
        <w:jc w:val="both"/>
        <w:rPr>
          <w:sz w:val="22"/>
        </w:rPr>
      </w:pPr>
    </w:p>
    <w:p w:rsidR="00964FBE" w:rsidRPr="00964FBE" w:rsidRDefault="00964FBE" w:rsidP="00964FBE">
      <w:pPr>
        <w:numPr>
          <w:ilvl w:val="0"/>
          <w:numId w:val="4"/>
        </w:numPr>
        <w:jc w:val="both"/>
        <w:rPr>
          <w:sz w:val="22"/>
        </w:rPr>
      </w:pPr>
      <w:r w:rsidRPr="00964FBE">
        <w:rPr>
          <w:sz w:val="22"/>
        </w:rPr>
        <w:t>Направить данное решение Главе Петровского сельского поселения для подписания.</w:t>
      </w:r>
    </w:p>
    <w:p w:rsidR="00964FBE" w:rsidRPr="00964FBE" w:rsidRDefault="00964FBE" w:rsidP="00964FBE">
      <w:pPr>
        <w:numPr>
          <w:ilvl w:val="0"/>
          <w:numId w:val="4"/>
        </w:numPr>
        <w:jc w:val="both"/>
        <w:rPr>
          <w:sz w:val="22"/>
        </w:rPr>
      </w:pPr>
      <w:r w:rsidRPr="00964FBE">
        <w:rPr>
          <w:sz w:val="22"/>
        </w:rPr>
        <w:t>Главе Петровского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Карелия.</w:t>
      </w:r>
    </w:p>
    <w:p w:rsidR="00964FBE" w:rsidRPr="00964FBE" w:rsidRDefault="00964FBE" w:rsidP="00964FBE">
      <w:pPr>
        <w:numPr>
          <w:ilvl w:val="0"/>
          <w:numId w:val="4"/>
        </w:numPr>
        <w:jc w:val="both"/>
        <w:rPr>
          <w:sz w:val="22"/>
        </w:rPr>
      </w:pPr>
      <w:r w:rsidRPr="00964FBE">
        <w:rPr>
          <w:sz w:val="22"/>
        </w:rPr>
        <w:t>Главе Петровского сельского поселения опубликовать (обнародовать) настоящее Решение после его государственной регистрации.</w:t>
      </w:r>
    </w:p>
    <w:p w:rsidR="00964FBE" w:rsidRPr="00964FBE" w:rsidRDefault="00964FBE" w:rsidP="00964FBE">
      <w:pPr>
        <w:ind w:firstLine="540"/>
        <w:jc w:val="both"/>
        <w:rPr>
          <w:rFonts w:ascii="Verdana" w:hAnsi="Verdana"/>
          <w:sz w:val="22"/>
        </w:rPr>
      </w:pPr>
    </w:p>
    <w:p w:rsidR="00964FBE" w:rsidRPr="00964FBE" w:rsidRDefault="00964FBE" w:rsidP="00964FBE">
      <w:pPr>
        <w:ind w:firstLine="709"/>
        <w:jc w:val="both"/>
        <w:rPr>
          <w:sz w:val="22"/>
        </w:rPr>
      </w:pPr>
    </w:p>
    <w:p w:rsidR="00964FBE" w:rsidRPr="00964FBE" w:rsidRDefault="00964FBE" w:rsidP="00964FBE">
      <w:pPr>
        <w:ind w:firstLine="720"/>
        <w:jc w:val="both"/>
        <w:rPr>
          <w:bCs/>
          <w:sz w:val="22"/>
        </w:rPr>
      </w:pPr>
    </w:p>
    <w:p w:rsidR="00964FBE" w:rsidRPr="00964FBE" w:rsidRDefault="00964FBE" w:rsidP="00964FBE">
      <w:pPr>
        <w:pStyle w:val="ConsPlusNormal"/>
        <w:jc w:val="both"/>
        <w:rPr>
          <w:sz w:val="22"/>
          <w:szCs w:val="28"/>
        </w:rPr>
      </w:pPr>
    </w:p>
    <w:p w:rsidR="00964FBE" w:rsidRPr="00964FBE" w:rsidRDefault="00964FBE" w:rsidP="00964FBE">
      <w:pPr>
        <w:pStyle w:val="ConsPlusNormal"/>
        <w:rPr>
          <w:sz w:val="22"/>
          <w:szCs w:val="28"/>
        </w:rPr>
      </w:pPr>
      <w:r w:rsidRPr="00964FBE">
        <w:rPr>
          <w:sz w:val="22"/>
          <w:szCs w:val="28"/>
        </w:rPr>
        <w:t>Председатель Совета депутатов</w:t>
      </w:r>
    </w:p>
    <w:p w:rsidR="00964FBE" w:rsidRPr="00964FBE" w:rsidRDefault="00964FBE" w:rsidP="00964FBE">
      <w:pPr>
        <w:pStyle w:val="ConsPlusNormal"/>
        <w:tabs>
          <w:tab w:val="right" w:pos="9072"/>
        </w:tabs>
        <w:rPr>
          <w:sz w:val="22"/>
          <w:szCs w:val="28"/>
        </w:rPr>
      </w:pPr>
      <w:r w:rsidRPr="00964FBE">
        <w:rPr>
          <w:sz w:val="22"/>
          <w:szCs w:val="28"/>
        </w:rPr>
        <w:t>Петровского сельского поселения</w:t>
      </w:r>
      <w:r w:rsidRPr="00964FBE">
        <w:rPr>
          <w:sz w:val="22"/>
          <w:szCs w:val="28"/>
        </w:rPr>
        <w:tab/>
        <w:t xml:space="preserve">     О.Ф. Вершинина</w:t>
      </w:r>
    </w:p>
    <w:p w:rsidR="00964FBE" w:rsidRPr="00964FBE" w:rsidRDefault="00964FBE" w:rsidP="00964FBE">
      <w:pPr>
        <w:pStyle w:val="ConsPlusNormal"/>
        <w:tabs>
          <w:tab w:val="right" w:pos="9072"/>
        </w:tabs>
        <w:rPr>
          <w:sz w:val="22"/>
          <w:szCs w:val="28"/>
        </w:rPr>
      </w:pPr>
    </w:p>
    <w:p w:rsidR="00964FBE" w:rsidRPr="00964FBE" w:rsidRDefault="00964FBE" w:rsidP="00964FBE">
      <w:pPr>
        <w:tabs>
          <w:tab w:val="right" w:pos="9072"/>
        </w:tabs>
        <w:rPr>
          <w:sz w:val="20"/>
        </w:rPr>
      </w:pPr>
      <w:r w:rsidRPr="00964FBE">
        <w:rPr>
          <w:sz w:val="20"/>
        </w:rPr>
        <w:t>Глава Петровского сельского поселения</w:t>
      </w:r>
      <w:r w:rsidRPr="00964FBE">
        <w:rPr>
          <w:sz w:val="20"/>
        </w:rPr>
        <w:tab/>
        <w:t xml:space="preserve">     Л.Н. Дорофеева</w:t>
      </w:r>
    </w:p>
    <w:p w:rsidR="0000174A" w:rsidRPr="00964FBE" w:rsidRDefault="0000174A" w:rsidP="0000174A">
      <w:pPr>
        <w:jc w:val="both"/>
        <w:rPr>
          <w:szCs w:val="26"/>
        </w:rPr>
      </w:pPr>
    </w:p>
    <w:p w:rsidR="00964FBE" w:rsidRPr="00E3592A" w:rsidRDefault="00964FBE" w:rsidP="00964FBE">
      <w:r w:rsidRPr="00E3592A">
        <w:t xml:space="preserve"> </w:t>
      </w:r>
      <w:r w:rsidRPr="00E3592A">
        <w:rPr>
          <w:b/>
        </w:rPr>
        <w:t xml:space="preserve"> </w:t>
      </w:r>
      <w:r w:rsidRPr="00E3592A">
        <w:t xml:space="preserve">                                                     </w:t>
      </w:r>
      <w:r>
        <w:rPr>
          <w:noProof/>
        </w:rPr>
        <w:drawing>
          <wp:inline distT="0" distB="0" distL="0" distR="0">
            <wp:extent cx="1308100" cy="1073785"/>
            <wp:effectExtent l="19050" t="0" r="635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308100" cy="1073785"/>
                    </a:xfrm>
                    <a:prstGeom prst="rect">
                      <a:avLst/>
                    </a:prstGeom>
                    <a:noFill/>
                    <a:ln w="9525">
                      <a:noFill/>
                      <a:miter lim="800000"/>
                      <a:headEnd/>
                      <a:tailEnd/>
                    </a:ln>
                  </pic:spPr>
                </pic:pic>
              </a:graphicData>
            </a:graphic>
          </wp:inline>
        </w:drawing>
      </w:r>
    </w:p>
    <w:p w:rsidR="00964FBE" w:rsidRPr="00E3592A" w:rsidRDefault="00964FBE" w:rsidP="00964FBE">
      <w:pPr>
        <w:jc w:val="center"/>
        <w:rPr>
          <w:b/>
        </w:rPr>
      </w:pPr>
      <w:r w:rsidRPr="00E3592A">
        <w:rPr>
          <w:b/>
        </w:rPr>
        <w:t>РЕСПУБЛИКА КАРЕЛИЯ</w:t>
      </w:r>
    </w:p>
    <w:p w:rsidR="00964FBE" w:rsidRPr="00E3592A" w:rsidRDefault="00964FBE" w:rsidP="00964FBE">
      <w:pPr>
        <w:jc w:val="center"/>
        <w:rPr>
          <w:b/>
        </w:rPr>
      </w:pPr>
      <w:r w:rsidRPr="00E3592A">
        <w:rPr>
          <w:b/>
        </w:rPr>
        <w:t>КОНДОПОЖСКИЙ МУНИЦИПАЛЬНЫЙ РАЙОН</w:t>
      </w:r>
    </w:p>
    <w:p w:rsidR="00964FBE" w:rsidRPr="00E3592A" w:rsidRDefault="00964FBE" w:rsidP="00964FBE">
      <w:pPr>
        <w:jc w:val="center"/>
        <w:rPr>
          <w:b/>
        </w:rPr>
      </w:pPr>
      <w:r w:rsidRPr="00E3592A">
        <w:rPr>
          <w:b/>
        </w:rPr>
        <w:lastRenderedPageBreak/>
        <w:t>СОВЕТ ПЕТРОВСКОГО СЕЛЬСКОГО ПОСЕЛЕНИЯ</w:t>
      </w:r>
    </w:p>
    <w:p w:rsidR="00964FBE" w:rsidRDefault="00964FBE" w:rsidP="00964FBE">
      <w:pPr>
        <w:tabs>
          <w:tab w:val="left" w:pos="3980"/>
        </w:tabs>
        <w:jc w:val="center"/>
        <w:rPr>
          <w:b/>
        </w:rPr>
      </w:pPr>
      <w:r w:rsidRPr="008F411A">
        <w:rPr>
          <w:b/>
        </w:rPr>
        <w:t>51</w:t>
      </w:r>
      <w:r w:rsidRPr="004E5922">
        <w:rPr>
          <w:b/>
        </w:rPr>
        <w:t xml:space="preserve"> сессия I созыва</w:t>
      </w:r>
    </w:p>
    <w:p w:rsidR="00964FBE" w:rsidRPr="00E3592A" w:rsidRDefault="00964FBE" w:rsidP="00964FBE">
      <w:pPr>
        <w:tabs>
          <w:tab w:val="left" w:pos="3980"/>
        </w:tabs>
        <w:jc w:val="center"/>
        <w:rPr>
          <w:b/>
        </w:rPr>
      </w:pPr>
    </w:p>
    <w:p w:rsidR="00964FBE" w:rsidRDefault="00964FBE" w:rsidP="00964FBE">
      <w:pPr>
        <w:tabs>
          <w:tab w:val="left" w:pos="3980"/>
        </w:tabs>
        <w:jc w:val="center"/>
        <w:rPr>
          <w:b/>
        </w:rPr>
      </w:pPr>
      <w:r w:rsidRPr="00E3592A">
        <w:rPr>
          <w:b/>
        </w:rPr>
        <w:t xml:space="preserve">РЕШЕНИЕ </w:t>
      </w:r>
    </w:p>
    <w:p w:rsidR="00964FBE" w:rsidRPr="00E3592A" w:rsidRDefault="00964FBE" w:rsidP="00964FBE">
      <w:pPr>
        <w:tabs>
          <w:tab w:val="left" w:pos="3980"/>
        </w:tabs>
        <w:jc w:val="center"/>
        <w:rPr>
          <w:b/>
        </w:rPr>
      </w:pPr>
    </w:p>
    <w:tbl>
      <w:tblPr>
        <w:tblW w:w="0" w:type="auto"/>
        <w:tblLook w:val="04A0"/>
      </w:tblPr>
      <w:tblGrid>
        <w:gridCol w:w="4785"/>
        <w:gridCol w:w="4786"/>
      </w:tblGrid>
      <w:tr w:rsidR="00964FBE" w:rsidRPr="00C66C19" w:rsidTr="008513A2">
        <w:tc>
          <w:tcPr>
            <w:tcW w:w="4785" w:type="dxa"/>
            <w:shd w:val="clear" w:color="auto" w:fill="auto"/>
          </w:tcPr>
          <w:p w:rsidR="00964FBE" w:rsidRPr="00C66C19" w:rsidRDefault="00964FBE" w:rsidP="008513A2">
            <w:pPr>
              <w:tabs>
                <w:tab w:val="left" w:pos="3980"/>
              </w:tabs>
              <w:rPr>
                <w:sz w:val="26"/>
                <w:szCs w:val="26"/>
              </w:rPr>
            </w:pPr>
            <w:r w:rsidRPr="00C66C19">
              <w:rPr>
                <w:sz w:val="26"/>
                <w:szCs w:val="26"/>
              </w:rPr>
              <w:t>03 марта 2022 г.</w:t>
            </w:r>
          </w:p>
        </w:tc>
        <w:tc>
          <w:tcPr>
            <w:tcW w:w="4786" w:type="dxa"/>
            <w:shd w:val="clear" w:color="auto" w:fill="auto"/>
            <w:vAlign w:val="bottom"/>
          </w:tcPr>
          <w:p w:rsidR="00964FBE" w:rsidRPr="00C66C19" w:rsidRDefault="00964FBE" w:rsidP="008513A2">
            <w:pPr>
              <w:tabs>
                <w:tab w:val="left" w:pos="3980"/>
              </w:tabs>
              <w:ind w:left="360"/>
              <w:jc w:val="right"/>
              <w:rPr>
                <w:sz w:val="26"/>
                <w:szCs w:val="26"/>
              </w:rPr>
            </w:pPr>
            <w:r w:rsidRPr="00C66C19">
              <w:rPr>
                <w:sz w:val="26"/>
                <w:szCs w:val="26"/>
              </w:rPr>
              <w:t xml:space="preserve">№ </w:t>
            </w:r>
            <w:r>
              <w:rPr>
                <w:sz w:val="26"/>
                <w:szCs w:val="26"/>
              </w:rPr>
              <w:t>5</w:t>
            </w:r>
          </w:p>
        </w:tc>
      </w:tr>
    </w:tbl>
    <w:p w:rsidR="00964FBE" w:rsidRPr="00E3592A" w:rsidRDefault="00964FBE" w:rsidP="00964FBE">
      <w:pPr>
        <w:tabs>
          <w:tab w:val="left" w:pos="3980"/>
        </w:tabs>
        <w:rPr>
          <w:rFonts w:ascii="Bookman Old Style" w:hAnsi="Bookman Old Style" w:cs="Arial"/>
        </w:rPr>
      </w:pPr>
    </w:p>
    <w:p w:rsidR="00964FBE" w:rsidRPr="00E3592A" w:rsidRDefault="00964FBE" w:rsidP="00964FBE">
      <w:pPr>
        <w:tabs>
          <w:tab w:val="left" w:pos="3980"/>
        </w:tabs>
        <w:jc w:val="both"/>
      </w:pPr>
    </w:p>
    <w:p w:rsidR="00964FBE" w:rsidRPr="00C66C19" w:rsidRDefault="00964FBE" w:rsidP="00964FBE">
      <w:pPr>
        <w:tabs>
          <w:tab w:val="left" w:pos="3980"/>
        </w:tabs>
        <w:jc w:val="center"/>
        <w:rPr>
          <w:b/>
          <w:sz w:val="26"/>
          <w:szCs w:val="26"/>
        </w:rPr>
      </w:pPr>
      <w:r w:rsidRPr="00C66C19">
        <w:rPr>
          <w:b/>
          <w:sz w:val="26"/>
          <w:szCs w:val="26"/>
        </w:rPr>
        <w:t>О внесении изменений в Решение Совета Петровского сельского поселения №3 от 15.06.2021 года «О передаче Контрольно-счетному органу Кондопожского муниципального района полномочий контрольно-счетного органа Петровского сельского поселения по осуществлению внешнего муниципального финансового контроля на 2022 год»</w:t>
      </w:r>
    </w:p>
    <w:p w:rsidR="00964FBE" w:rsidRPr="00C66C19" w:rsidRDefault="00964FBE" w:rsidP="00964FBE">
      <w:pPr>
        <w:tabs>
          <w:tab w:val="left" w:pos="3980"/>
        </w:tabs>
        <w:ind w:left="360" w:firstLine="360"/>
        <w:jc w:val="both"/>
        <w:rPr>
          <w:sz w:val="26"/>
          <w:szCs w:val="26"/>
        </w:rPr>
      </w:pPr>
    </w:p>
    <w:p w:rsidR="00964FBE" w:rsidRDefault="00964FBE" w:rsidP="00964FBE">
      <w:pPr>
        <w:widowControl w:val="0"/>
        <w:suppressAutoHyphens/>
        <w:ind w:firstLine="709"/>
        <w:jc w:val="both"/>
        <w:rPr>
          <w:spacing w:val="1"/>
          <w:sz w:val="26"/>
          <w:szCs w:val="26"/>
        </w:rPr>
      </w:pPr>
      <w:proofErr w:type="gramStart"/>
      <w:r w:rsidRPr="00C66C19">
        <w:rPr>
          <w:spacing w:val="1"/>
          <w:sz w:val="26"/>
          <w:szCs w:val="26"/>
        </w:rPr>
        <w:t xml:space="preserve">В соответствии с частью 4 статьи 15 Федерального Закона «Об общих принципах организации местного самоуправления в Российской Федерации» от 06.10.2003  №131-ФЗ, часть 11 статьи 3 Федерального Закона «Об общих принципах организации и деятельности контрольно счетных органов субъектов Российской Федерации и муниципальных образований» от 07.02.2011 г. №6 ФЗ, Совет </w:t>
      </w:r>
      <w:r>
        <w:rPr>
          <w:spacing w:val="1"/>
          <w:sz w:val="26"/>
          <w:szCs w:val="26"/>
        </w:rPr>
        <w:t>Петровского</w:t>
      </w:r>
      <w:r w:rsidRPr="00C66C19">
        <w:rPr>
          <w:spacing w:val="1"/>
          <w:sz w:val="26"/>
          <w:szCs w:val="26"/>
        </w:rPr>
        <w:t xml:space="preserve"> сельского поселения  РЕШИЛ:</w:t>
      </w:r>
      <w:proofErr w:type="gramEnd"/>
    </w:p>
    <w:p w:rsidR="00964FBE" w:rsidRDefault="00964FBE" w:rsidP="00964FBE">
      <w:pPr>
        <w:widowControl w:val="0"/>
        <w:suppressAutoHyphens/>
        <w:ind w:firstLine="709"/>
        <w:jc w:val="both"/>
        <w:rPr>
          <w:spacing w:val="1"/>
          <w:sz w:val="26"/>
          <w:szCs w:val="26"/>
        </w:rPr>
      </w:pPr>
      <w:r>
        <w:rPr>
          <w:spacing w:val="1"/>
          <w:sz w:val="26"/>
          <w:szCs w:val="26"/>
        </w:rPr>
        <w:t xml:space="preserve">1. Пункт 1 </w:t>
      </w:r>
      <w:r w:rsidRPr="00C66C19">
        <w:rPr>
          <w:spacing w:val="1"/>
          <w:sz w:val="26"/>
          <w:szCs w:val="26"/>
        </w:rPr>
        <w:t>Решени</w:t>
      </w:r>
      <w:r>
        <w:rPr>
          <w:spacing w:val="1"/>
          <w:sz w:val="26"/>
          <w:szCs w:val="26"/>
        </w:rPr>
        <w:t>я</w:t>
      </w:r>
      <w:r w:rsidRPr="00C66C19">
        <w:rPr>
          <w:spacing w:val="1"/>
          <w:sz w:val="26"/>
          <w:szCs w:val="26"/>
        </w:rPr>
        <w:t xml:space="preserve"> Совета Петровского сельского поселения №3 от 15.06.2021 года «О передаче Контрольно-счетному органу Кондопожского муниципального района полномочий контрольно-счетного органа Петровского сельского поселения по осуществлению внешнего муниципального финансового контроля на 2022 год»</w:t>
      </w:r>
      <w:r>
        <w:rPr>
          <w:spacing w:val="1"/>
          <w:sz w:val="26"/>
          <w:szCs w:val="26"/>
        </w:rPr>
        <w:t xml:space="preserve"> читать в следующей редакции: </w:t>
      </w:r>
    </w:p>
    <w:p w:rsidR="00964FBE" w:rsidRPr="00C66C19" w:rsidRDefault="00964FBE" w:rsidP="00964FBE">
      <w:pPr>
        <w:widowControl w:val="0"/>
        <w:suppressAutoHyphens/>
        <w:ind w:firstLine="709"/>
        <w:jc w:val="both"/>
        <w:rPr>
          <w:spacing w:val="1"/>
          <w:sz w:val="26"/>
          <w:szCs w:val="26"/>
        </w:rPr>
      </w:pPr>
      <w:r>
        <w:rPr>
          <w:spacing w:val="1"/>
          <w:sz w:val="26"/>
          <w:szCs w:val="26"/>
        </w:rPr>
        <w:t>«</w:t>
      </w:r>
      <w:r w:rsidRPr="00C66C19">
        <w:rPr>
          <w:spacing w:val="1"/>
          <w:sz w:val="26"/>
          <w:szCs w:val="26"/>
        </w:rPr>
        <w:t>Передать</w:t>
      </w:r>
      <w:proofErr w:type="gramStart"/>
      <w:r w:rsidRPr="00C66C19">
        <w:rPr>
          <w:spacing w:val="1"/>
          <w:sz w:val="26"/>
          <w:szCs w:val="26"/>
        </w:rPr>
        <w:t xml:space="preserve"> К</w:t>
      </w:r>
      <w:proofErr w:type="gramEnd"/>
      <w:r w:rsidRPr="00C66C19">
        <w:rPr>
          <w:spacing w:val="1"/>
          <w:sz w:val="26"/>
          <w:szCs w:val="26"/>
        </w:rPr>
        <w:t>онтрольно – счетному органу Кондопожского муниципального района на 2022 год полномочия контрольно-счетного органа Петровского сельского поселения по осуществлению внешнего муниципального финансового контроля в части:</w:t>
      </w:r>
    </w:p>
    <w:p w:rsidR="00964FBE" w:rsidRPr="00C66C19" w:rsidRDefault="00964FBE" w:rsidP="00964FBE">
      <w:pPr>
        <w:widowControl w:val="0"/>
        <w:suppressAutoHyphens/>
        <w:ind w:firstLine="709"/>
        <w:jc w:val="both"/>
        <w:rPr>
          <w:spacing w:val="1"/>
          <w:sz w:val="26"/>
          <w:szCs w:val="26"/>
        </w:rPr>
      </w:pPr>
      <w:r w:rsidRPr="00C66C19">
        <w:rPr>
          <w:spacing w:val="1"/>
          <w:sz w:val="26"/>
          <w:szCs w:val="26"/>
        </w:rPr>
        <w:t xml:space="preserve">     - внешней проверки годового отчета об исполнении бюджета </w:t>
      </w:r>
      <w:r>
        <w:rPr>
          <w:spacing w:val="1"/>
          <w:sz w:val="26"/>
          <w:szCs w:val="26"/>
        </w:rPr>
        <w:t>Петровского</w:t>
      </w:r>
      <w:r w:rsidRPr="00C66C19">
        <w:rPr>
          <w:spacing w:val="1"/>
          <w:sz w:val="26"/>
          <w:szCs w:val="26"/>
        </w:rPr>
        <w:t xml:space="preserve"> сельского поселения;</w:t>
      </w:r>
    </w:p>
    <w:p w:rsidR="00964FBE" w:rsidRPr="00C66C19" w:rsidRDefault="00964FBE" w:rsidP="00964FBE">
      <w:pPr>
        <w:widowControl w:val="0"/>
        <w:suppressAutoHyphens/>
        <w:ind w:firstLine="709"/>
        <w:jc w:val="both"/>
        <w:rPr>
          <w:spacing w:val="1"/>
          <w:sz w:val="26"/>
          <w:szCs w:val="26"/>
        </w:rPr>
      </w:pPr>
      <w:r w:rsidRPr="00C66C19">
        <w:rPr>
          <w:spacing w:val="1"/>
          <w:sz w:val="26"/>
          <w:szCs w:val="26"/>
        </w:rPr>
        <w:t xml:space="preserve">     - экспертизы проекта бюджета </w:t>
      </w:r>
      <w:r>
        <w:rPr>
          <w:spacing w:val="1"/>
          <w:sz w:val="26"/>
          <w:szCs w:val="26"/>
        </w:rPr>
        <w:t>Петровского</w:t>
      </w:r>
      <w:r w:rsidRPr="00C66C19">
        <w:rPr>
          <w:spacing w:val="1"/>
          <w:sz w:val="26"/>
          <w:szCs w:val="26"/>
        </w:rPr>
        <w:t xml:space="preserve"> сельского поселения на очередной финансовый год и на плановый период.</w:t>
      </w:r>
    </w:p>
    <w:p w:rsidR="00964FBE" w:rsidRDefault="00964FBE" w:rsidP="00964FBE">
      <w:pPr>
        <w:widowControl w:val="0"/>
        <w:suppressAutoHyphens/>
        <w:ind w:firstLine="709"/>
        <w:jc w:val="both"/>
        <w:rPr>
          <w:spacing w:val="1"/>
          <w:sz w:val="26"/>
          <w:szCs w:val="26"/>
        </w:rPr>
      </w:pPr>
      <w:r>
        <w:rPr>
          <w:spacing w:val="1"/>
          <w:sz w:val="26"/>
          <w:szCs w:val="26"/>
        </w:rPr>
        <w:t>2</w:t>
      </w:r>
      <w:r w:rsidRPr="00C66C19">
        <w:rPr>
          <w:spacing w:val="1"/>
          <w:sz w:val="26"/>
          <w:szCs w:val="26"/>
        </w:rPr>
        <w:t xml:space="preserve">. </w:t>
      </w:r>
      <w:r w:rsidRPr="00933D29">
        <w:rPr>
          <w:spacing w:val="1"/>
          <w:sz w:val="26"/>
          <w:szCs w:val="26"/>
        </w:rPr>
        <w:t xml:space="preserve">Пункт </w:t>
      </w:r>
      <w:r>
        <w:rPr>
          <w:spacing w:val="1"/>
          <w:sz w:val="26"/>
          <w:szCs w:val="26"/>
        </w:rPr>
        <w:t>2</w:t>
      </w:r>
      <w:r w:rsidRPr="00933D29">
        <w:rPr>
          <w:spacing w:val="1"/>
          <w:sz w:val="26"/>
          <w:szCs w:val="26"/>
        </w:rPr>
        <w:t xml:space="preserve"> Решения Совета Петровского сельского поселения №3 от 15.06.2021 года «О передаче Контрольно-счетному органу Кондопожского муниципального района полномочий контрольно-счетного органа Петровского сельского поселения по осуществлению внешнего муниципального финансового контроля на 2022 год» читать в следующей редакции:</w:t>
      </w:r>
    </w:p>
    <w:p w:rsidR="00964FBE" w:rsidRPr="00C66C19" w:rsidRDefault="00964FBE" w:rsidP="00964FBE">
      <w:pPr>
        <w:widowControl w:val="0"/>
        <w:suppressAutoHyphens/>
        <w:ind w:firstLine="709"/>
        <w:jc w:val="both"/>
        <w:rPr>
          <w:spacing w:val="1"/>
          <w:sz w:val="26"/>
          <w:szCs w:val="26"/>
        </w:rPr>
      </w:pPr>
      <w:r w:rsidRPr="00C66C19">
        <w:rPr>
          <w:spacing w:val="1"/>
          <w:sz w:val="26"/>
          <w:szCs w:val="26"/>
        </w:rPr>
        <w:t xml:space="preserve">Поручить Председателю Совета </w:t>
      </w:r>
      <w:r>
        <w:rPr>
          <w:spacing w:val="1"/>
          <w:sz w:val="26"/>
          <w:szCs w:val="26"/>
        </w:rPr>
        <w:t>Петровского</w:t>
      </w:r>
      <w:r w:rsidRPr="00C66C19">
        <w:rPr>
          <w:spacing w:val="1"/>
          <w:sz w:val="26"/>
          <w:szCs w:val="26"/>
        </w:rPr>
        <w:t xml:space="preserve"> сельского поселения </w:t>
      </w:r>
      <w:r>
        <w:rPr>
          <w:spacing w:val="1"/>
          <w:sz w:val="26"/>
          <w:szCs w:val="26"/>
        </w:rPr>
        <w:t>Вершининой О.Ф</w:t>
      </w:r>
      <w:r w:rsidRPr="00C66C19">
        <w:rPr>
          <w:spacing w:val="1"/>
          <w:sz w:val="26"/>
          <w:szCs w:val="26"/>
        </w:rPr>
        <w:t xml:space="preserve">. заключить с Советом Кондопожского муниципального района Соглашение о передаче Контрольно – счетному органу Кондопожского муниципального района полномочий Контрольно счетного органа </w:t>
      </w:r>
      <w:r>
        <w:rPr>
          <w:spacing w:val="1"/>
          <w:sz w:val="26"/>
          <w:szCs w:val="26"/>
        </w:rPr>
        <w:t>Петровского</w:t>
      </w:r>
      <w:r w:rsidRPr="00C66C19">
        <w:rPr>
          <w:spacing w:val="1"/>
          <w:sz w:val="26"/>
          <w:szCs w:val="26"/>
        </w:rPr>
        <w:t xml:space="preserve"> сельского поселения по осуществлению внешнего муниципального финансового контроля.</w:t>
      </w:r>
    </w:p>
    <w:p w:rsidR="00964FBE" w:rsidRPr="00C66C19" w:rsidRDefault="00964FBE" w:rsidP="00964FBE">
      <w:pPr>
        <w:widowControl w:val="0"/>
        <w:suppressAutoHyphens/>
        <w:ind w:firstLine="709"/>
        <w:jc w:val="both"/>
        <w:rPr>
          <w:spacing w:val="1"/>
          <w:sz w:val="26"/>
          <w:szCs w:val="26"/>
        </w:rPr>
      </w:pPr>
      <w:r>
        <w:rPr>
          <w:spacing w:val="1"/>
          <w:sz w:val="26"/>
          <w:szCs w:val="26"/>
        </w:rPr>
        <w:t>3</w:t>
      </w:r>
      <w:r w:rsidRPr="00C66C19">
        <w:rPr>
          <w:spacing w:val="1"/>
          <w:sz w:val="26"/>
          <w:szCs w:val="26"/>
        </w:rPr>
        <w:t>. Установить, что Администрация  Петровского сельского поселения перечисляет в бюджет Кондопожского муниципального района межбюджетные трансферты на осуществление переданных полномочий в объемах и в сроки, установленные соглашением.</w:t>
      </w:r>
    </w:p>
    <w:p w:rsidR="00964FBE" w:rsidRPr="00C66C19" w:rsidRDefault="00964FBE" w:rsidP="00964FBE">
      <w:pPr>
        <w:widowControl w:val="0"/>
        <w:suppressAutoHyphens/>
        <w:ind w:firstLine="709"/>
        <w:jc w:val="both"/>
        <w:rPr>
          <w:sz w:val="26"/>
          <w:szCs w:val="26"/>
        </w:rPr>
      </w:pPr>
      <w:r>
        <w:rPr>
          <w:spacing w:val="1"/>
          <w:sz w:val="26"/>
          <w:szCs w:val="26"/>
        </w:rPr>
        <w:t>4</w:t>
      </w:r>
      <w:r w:rsidRPr="00C66C19">
        <w:rPr>
          <w:spacing w:val="1"/>
          <w:sz w:val="26"/>
          <w:szCs w:val="26"/>
        </w:rPr>
        <w:t xml:space="preserve">. Настоящее Решение вступает в силу со дня его официального опубликования в  официальном периодическом издании </w:t>
      </w:r>
      <w:r>
        <w:rPr>
          <w:spacing w:val="1"/>
          <w:sz w:val="26"/>
          <w:szCs w:val="26"/>
        </w:rPr>
        <w:t>Петровского</w:t>
      </w:r>
      <w:r w:rsidRPr="00C66C19">
        <w:rPr>
          <w:spacing w:val="1"/>
          <w:sz w:val="26"/>
          <w:szCs w:val="26"/>
        </w:rPr>
        <w:t xml:space="preserve"> сельского поселения «Вестник».</w:t>
      </w:r>
    </w:p>
    <w:p w:rsidR="00964FBE" w:rsidRPr="00E3592A" w:rsidRDefault="00964FBE" w:rsidP="00964FBE">
      <w:pPr>
        <w:widowControl w:val="0"/>
        <w:suppressAutoHyphens/>
        <w:jc w:val="both"/>
      </w:pPr>
    </w:p>
    <w:tbl>
      <w:tblPr>
        <w:tblW w:w="0" w:type="auto"/>
        <w:tblLook w:val="04A0"/>
      </w:tblPr>
      <w:tblGrid>
        <w:gridCol w:w="4785"/>
        <w:gridCol w:w="4786"/>
      </w:tblGrid>
      <w:tr w:rsidR="00964FBE" w:rsidTr="008513A2">
        <w:tc>
          <w:tcPr>
            <w:tcW w:w="4785" w:type="dxa"/>
            <w:shd w:val="clear" w:color="auto" w:fill="auto"/>
          </w:tcPr>
          <w:p w:rsidR="00964FBE" w:rsidRDefault="00964FBE" w:rsidP="008513A2">
            <w:pPr>
              <w:widowControl w:val="0"/>
              <w:suppressAutoHyphens/>
              <w:jc w:val="both"/>
            </w:pPr>
            <w:r w:rsidRPr="00EF5661">
              <w:t>Глава Петровского сельского поселения:</w:t>
            </w:r>
          </w:p>
        </w:tc>
        <w:tc>
          <w:tcPr>
            <w:tcW w:w="4786" w:type="dxa"/>
            <w:shd w:val="clear" w:color="auto" w:fill="auto"/>
          </w:tcPr>
          <w:p w:rsidR="00964FBE" w:rsidRDefault="00964FBE" w:rsidP="008513A2">
            <w:pPr>
              <w:jc w:val="right"/>
            </w:pPr>
            <w:r w:rsidRPr="00E3592A">
              <w:t>Л.Н.Дорофеева</w:t>
            </w:r>
          </w:p>
        </w:tc>
      </w:tr>
      <w:tr w:rsidR="00964FBE" w:rsidTr="008513A2">
        <w:tc>
          <w:tcPr>
            <w:tcW w:w="4785" w:type="dxa"/>
            <w:shd w:val="clear" w:color="auto" w:fill="auto"/>
          </w:tcPr>
          <w:p w:rsidR="00964FBE" w:rsidRDefault="00964FBE" w:rsidP="008513A2">
            <w:pPr>
              <w:widowControl w:val="0"/>
              <w:suppressAutoHyphens/>
              <w:jc w:val="both"/>
            </w:pPr>
          </w:p>
        </w:tc>
        <w:tc>
          <w:tcPr>
            <w:tcW w:w="4786" w:type="dxa"/>
            <w:shd w:val="clear" w:color="auto" w:fill="auto"/>
          </w:tcPr>
          <w:p w:rsidR="00964FBE" w:rsidRDefault="00964FBE" w:rsidP="008513A2">
            <w:pPr>
              <w:widowControl w:val="0"/>
              <w:suppressAutoHyphens/>
              <w:jc w:val="both"/>
            </w:pPr>
          </w:p>
        </w:tc>
      </w:tr>
      <w:tr w:rsidR="00964FBE" w:rsidTr="008513A2">
        <w:tc>
          <w:tcPr>
            <w:tcW w:w="4785" w:type="dxa"/>
            <w:shd w:val="clear" w:color="auto" w:fill="auto"/>
          </w:tcPr>
          <w:p w:rsidR="00964FBE" w:rsidRPr="0043200E" w:rsidRDefault="00964FBE" w:rsidP="008513A2">
            <w:pPr>
              <w:pStyle w:val="ConsPlusNormal"/>
              <w:widowControl/>
              <w:jc w:val="both"/>
              <w:rPr>
                <w:kern w:val="32"/>
                <w:szCs w:val="24"/>
              </w:rPr>
            </w:pPr>
            <w:r w:rsidRPr="0043200E">
              <w:rPr>
                <w:kern w:val="32"/>
                <w:szCs w:val="24"/>
              </w:rPr>
              <w:t>Председатель</w:t>
            </w:r>
          </w:p>
          <w:p w:rsidR="00964FBE" w:rsidRDefault="00964FBE" w:rsidP="008513A2">
            <w:pPr>
              <w:widowControl w:val="0"/>
              <w:suppressAutoHyphens/>
              <w:jc w:val="both"/>
            </w:pPr>
            <w:r w:rsidRPr="0043200E">
              <w:rPr>
                <w:kern w:val="32"/>
              </w:rPr>
              <w:t>Совета Петровского сельского поселения:</w:t>
            </w:r>
          </w:p>
        </w:tc>
        <w:tc>
          <w:tcPr>
            <w:tcW w:w="4786" w:type="dxa"/>
            <w:shd w:val="clear" w:color="auto" w:fill="auto"/>
            <w:vAlign w:val="bottom"/>
          </w:tcPr>
          <w:p w:rsidR="00964FBE" w:rsidRDefault="00964FBE" w:rsidP="008513A2">
            <w:pPr>
              <w:pStyle w:val="ConsPlusNormal"/>
              <w:widowControl/>
              <w:jc w:val="right"/>
            </w:pPr>
            <w:r>
              <w:t xml:space="preserve">О.Ф. </w:t>
            </w:r>
            <w:r w:rsidRPr="0043200E">
              <w:rPr>
                <w:szCs w:val="24"/>
              </w:rPr>
              <w:t>Вершинина</w:t>
            </w:r>
          </w:p>
        </w:tc>
      </w:tr>
    </w:tbl>
    <w:p w:rsidR="001F413E" w:rsidRPr="00964FBE" w:rsidRDefault="001F413E">
      <w:pPr>
        <w:spacing w:after="200" w:line="276" w:lineRule="auto"/>
        <w:rPr>
          <w:sz w:val="22"/>
        </w:rPr>
      </w:pPr>
    </w:p>
    <w:sectPr w:rsidR="001F413E" w:rsidRPr="00964FBE" w:rsidSect="001F41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1FDD"/>
    <w:multiLevelType w:val="hybridMultilevel"/>
    <w:tmpl w:val="4EF80B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155BAF"/>
    <w:multiLevelType w:val="hybridMultilevel"/>
    <w:tmpl w:val="0B341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0D83C26"/>
    <w:multiLevelType w:val="hybridMultilevel"/>
    <w:tmpl w:val="F49802A4"/>
    <w:lvl w:ilvl="0" w:tplc="57F279D2">
      <w:start w:val="2"/>
      <w:numFmt w:val="decimal"/>
      <w:lvlText w:val="%1."/>
      <w:lvlJc w:val="left"/>
      <w:pPr>
        <w:tabs>
          <w:tab w:val="num" w:pos="360"/>
        </w:tabs>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B10C8A"/>
    <w:multiLevelType w:val="hybridMultilevel"/>
    <w:tmpl w:val="F48C4FE2"/>
    <w:lvl w:ilvl="0" w:tplc="B41AC7F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491438"/>
    <w:rsid w:val="00000847"/>
    <w:rsid w:val="0000174A"/>
    <w:rsid w:val="000249F3"/>
    <w:rsid w:val="00076427"/>
    <w:rsid w:val="000F4E3B"/>
    <w:rsid w:val="00133004"/>
    <w:rsid w:val="001B2ABE"/>
    <w:rsid w:val="001B3A55"/>
    <w:rsid w:val="001F413E"/>
    <w:rsid w:val="0048598F"/>
    <w:rsid w:val="00491438"/>
    <w:rsid w:val="00633934"/>
    <w:rsid w:val="0075617D"/>
    <w:rsid w:val="007F0899"/>
    <w:rsid w:val="008C2B94"/>
    <w:rsid w:val="00945871"/>
    <w:rsid w:val="00964FBE"/>
    <w:rsid w:val="00AD0006"/>
    <w:rsid w:val="00AD102C"/>
    <w:rsid w:val="00B358C3"/>
    <w:rsid w:val="00B65D45"/>
    <w:rsid w:val="00C55DBA"/>
    <w:rsid w:val="00CB68BF"/>
    <w:rsid w:val="00DE6734"/>
    <w:rsid w:val="00E71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43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55DBA"/>
    <w:pPr>
      <w:keepNext/>
      <w:ind w:firstLine="720"/>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899"/>
    <w:pPr>
      <w:ind w:left="720"/>
      <w:contextualSpacing/>
    </w:pPr>
  </w:style>
  <w:style w:type="character" w:customStyle="1" w:styleId="20">
    <w:name w:val="Заголовок 2 Знак"/>
    <w:basedOn w:val="a0"/>
    <w:link w:val="2"/>
    <w:rsid w:val="00C55DBA"/>
    <w:rPr>
      <w:rFonts w:ascii="Times New Roman" w:eastAsia="Times New Roman" w:hAnsi="Times New Roman" w:cs="Times New Roman"/>
      <w:b/>
      <w:sz w:val="24"/>
      <w:szCs w:val="20"/>
      <w:lang w:eastAsia="ru-RU"/>
    </w:rPr>
  </w:style>
  <w:style w:type="paragraph" w:styleId="a4">
    <w:name w:val="No Spacing"/>
    <w:link w:val="a5"/>
    <w:qFormat/>
    <w:rsid w:val="00C55DBA"/>
    <w:pPr>
      <w:spacing w:after="0" w:line="240" w:lineRule="auto"/>
    </w:pPr>
    <w:rPr>
      <w:rFonts w:ascii="Times New Roman" w:eastAsia="Times New Roman" w:hAnsi="Times New Roman" w:cs="Times New Roman"/>
      <w:sz w:val="28"/>
      <w:lang w:eastAsia="ru-RU"/>
    </w:rPr>
  </w:style>
  <w:style w:type="paragraph" w:customStyle="1" w:styleId="ConsPlusNonformat">
    <w:name w:val="ConsPlusNonformat"/>
    <w:uiPriority w:val="99"/>
    <w:rsid w:val="00C55D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55DBA"/>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6">
    <w:name w:val="Hyperlink"/>
    <w:basedOn w:val="a0"/>
    <w:uiPriority w:val="99"/>
    <w:unhideWhenUsed/>
    <w:rsid w:val="00C55DBA"/>
    <w:rPr>
      <w:color w:val="0000FF"/>
      <w:u w:val="single"/>
    </w:rPr>
  </w:style>
  <w:style w:type="paragraph" w:styleId="a7">
    <w:name w:val="Normal (Web)"/>
    <w:basedOn w:val="a"/>
    <w:uiPriority w:val="99"/>
    <w:unhideWhenUsed/>
    <w:rsid w:val="00C55DBA"/>
    <w:pPr>
      <w:spacing w:before="100" w:beforeAutospacing="1" w:after="100" w:afterAutospacing="1"/>
    </w:pPr>
  </w:style>
  <w:style w:type="paragraph" w:customStyle="1" w:styleId="headertext">
    <w:name w:val="headertext"/>
    <w:basedOn w:val="a"/>
    <w:rsid w:val="00C55DBA"/>
    <w:pPr>
      <w:spacing w:before="100" w:beforeAutospacing="1" w:after="100" w:afterAutospacing="1"/>
    </w:pPr>
  </w:style>
  <w:style w:type="paragraph" w:customStyle="1" w:styleId="ConsPlusNormal">
    <w:name w:val="ConsPlusNormal"/>
    <w:link w:val="ConsPlusNormal0"/>
    <w:qFormat/>
    <w:rsid w:val="00C55DBA"/>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character" w:customStyle="1" w:styleId="a5">
    <w:name w:val="Без интервала Знак"/>
    <w:link w:val="a4"/>
    <w:locked/>
    <w:rsid w:val="00C55DBA"/>
    <w:rPr>
      <w:rFonts w:ascii="Times New Roman" w:eastAsia="Times New Roman" w:hAnsi="Times New Roman" w:cs="Times New Roman"/>
      <w:sz w:val="28"/>
      <w:lang w:eastAsia="ru-RU"/>
    </w:rPr>
  </w:style>
  <w:style w:type="character" w:customStyle="1" w:styleId="ConsPlusNormal0">
    <w:name w:val="ConsPlusNormal Знак"/>
    <w:link w:val="ConsPlusNormal"/>
    <w:locked/>
    <w:rsid w:val="00C55DBA"/>
    <w:rPr>
      <w:rFonts w:ascii="Times New Roman" w:eastAsia="Times New Roman" w:hAnsi="Times New Roman" w:cs="Times New Roman"/>
      <w:sz w:val="24"/>
      <w:szCs w:val="20"/>
      <w:lang w:eastAsia="ar-SA"/>
    </w:rPr>
  </w:style>
  <w:style w:type="paragraph" w:styleId="a8">
    <w:name w:val="Balloon Text"/>
    <w:basedOn w:val="a"/>
    <w:link w:val="a9"/>
    <w:uiPriority w:val="99"/>
    <w:semiHidden/>
    <w:unhideWhenUsed/>
    <w:rsid w:val="001F413E"/>
    <w:rPr>
      <w:rFonts w:ascii="Tahoma" w:hAnsi="Tahoma" w:cs="Tahoma"/>
      <w:sz w:val="16"/>
      <w:szCs w:val="16"/>
    </w:rPr>
  </w:style>
  <w:style w:type="character" w:customStyle="1" w:styleId="a9">
    <w:name w:val="Текст выноски Знак"/>
    <w:basedOn w:val="a0"/>
    <w:link w:val="a8"/>
    <w:uiPriority w:val="99"/>
    <w:semiHidden/>
    <w:rsid w:val="001F413E"/>
    <w:rPr>
      <w:rFonts w:ascii="Tahoma" w:eastAsia="Times New Roman" w:hAnsi="Tahoma" w:cs="Tahoma"/>
      <w:sz w:val="16"/>
      <w:szCs w:val="16"/>
      <w:lang w:eastAsia="ru-RU"/>
    </w:rPr>
  </w:style>
  <w:style w:type="paragraph" w:styleId="3">
    <w:name w:val="Body Text Indent 3"/>
    <w:basedOn w:val="a"/>
    <w:link w:val="30"/>
    <w:unhideWhenUsed/>
    <w:rsid w:val="00B358C3"/>
    <w:pPr>
      <w:spacing w:after="120"/>
      <w:ind w:left="283"/>
    </w:pPr>
    <w:rPr>
      <w:sz w:val="16"/>
      <w:szCs w:val="16"/>
    </w:rPr>
  </w:style>
  <w:style w:type="character" w:customStyle="1" w:styleId="30">
    <w:name w:val="Основной текст с отступом 3 Знак"/>
    <w:basedOn w:val="a0"/>
    <w:link w:val="3"/>
    <w:rsid w:val="00B358C3"/>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34166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948A3FD647C03241B0A4E244CD889946ACEACB82C13EB50E1F981DF083713EF89A75BB7623CB5DFD5F8E62ED88DED0565534887t6cDL" TargetMode="External"/><Relationship Id="rId5" Type="http://schemas.openxmlformats.org/officeDocument/2006/relationships/webSettings" Target="webSettings.xml"/><Relationship Id="rId10" Type="http://schemas.openxmlformats.org/officeDocument/2006/relationships/hyperlink" Target="consultantplus://offline/ref=2948A3FD647C03241B0A4E244CD889946ACEACB82C13EB50E1F981DF083713EF89A75BB36037E48F94A6BF7E9BC6E00C7C4F488D72917688t2cB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EE99D-797F-4422-AD32-E625E90E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2755</Words>
  <Characters>15707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16</cp:revision>
  <cp:lastPrinted>2019-01-21T11:19:00Z</cp:lastPrinted>
  <dcterms:created xsi:type="dcterms:W3CDTF">2019-01-21T11:20:00Z</dcterms:created>
  <dcterms:modified xsi:type="dcterms:W3CDTF">2022-03-04T06:57:00Z</dcterms:modified>
</cp:coreProperties>
</file>