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D" w:rsidRPr="000D7A6C" w:rsidRDefault="00062C9D" w:rsidP="00062C9D">
      <w:pPr>
        <w:tabs>
          <w:tab w:val="left" w:pos="7880"/>
        </w:tabs>
        <w:jc w:val="center"/>
        <w:rPr>
          <w:rFonts w:ascii="Times New Roman" w:hAnsi="Times New Roman"/>
        </w:rPr>
      </w:pPr>
      <w:r w:rsidRPr="000D7A6C">
        <w:rPr>
          <w:rFonts w:ascii="Times New Roman" w:hAnsi="Times New Roman"/>
        </w:rPr>
        <w:object w:dxaOrig="1118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color="window">
            <v:imagedata r:id="rId4" o:title="" gain="57672f" blacklevel="1966f"/>
          </v:shape>
          <o:OLEObject Type="Embed" ProgID="Word.Picture.8" ShapeID="_x0000_i1025" DrawAspect="Content" ObjectID="_1778478743" r:id="rId5"/>
        </w:object>
      </w:r>
    </w:p>
    <w:p w:rsidR="00062C9D" w:rsidRPr="000D7A6C" w:rsidRDefault="00062C9D" w:rsidP="00062C9D">
      <w:pPr>
        <w:tabs>
          <w:tab w:val="left" w:pos="7880"/>
        </w:tabs>
        <w:jc w:val="center"/>
        <w:rPr>
          <w:rFonts w:ascii="Times New Roman" w:hAnsi="Times New Roman"/>
          <w:b/>
        </w:rPr>
      </w:pPr>
      <w:r w:rsidRPr="000D7A6C">
        <w:rPr>
          <w:rFonts w:ascii="Times New Roman" w:hAnsi="Times New Roman"/>
          <w:b/>
        </w:rPr>
        <w:t>РЕСПУБЛИКА КАРЕЛИЯ</w:t>
      </w:r>
    </w:p>
    <w:p w:rsidR="00062C9D" w:rsidRPr="000D7A6C" w:rsidRDefault="00062C9D" w:rsidP="00062C9D">
      <w:pPr>
        <w:tabs>
          <w:tab w:val="left" w:pos="7880"/>
        </w:tabs>
        <w:jc w:val="center"/>
        <w:rPr>
          <w:rFonts w:ascii="Times New Roman" w:hAnsi="Times New Roman"/>
          <w:b/>
        </w:rPr>
      </w:pPr>
      <w:r w:rsidRPr="000D7A6C">
        <w:rPr>
          <w:rFonts w:ascii="Times New Roman" w:hAnsi="Times New Roman"/>
          <w:b/>
        </w:rPr>
        <w:t>КОНДОПОЖСКИЙ МУНИЦИПАЛЬНЫЙ РАЙОН</w:t>
      </w:r>
    </w:p>
    <w:p w:rsidR="00062C9D" w:rsidRPr="000D7A6C" w:rsidRDefault="00062C9D" w:rsidP="00062C9D">
      <w:pPr>
        <w:tabs>
          <w:tab w:val="left" w:pos="7880"/>
        </w:tabs>
        <w:jc w:val="center"/>
        <w:rPr>
          <w:rFonts w:ascii="Times New Roman" w:hAnsi="Times New Roman"/>
          <w:b/>
        </w:rPr>
      </w:pPr>
      <w:r w:rsidRPr="000D7A6C">
        <w:rPr>
          <w:rFonts w:ascii="Times New Roman" w:hAnsi="Times New Roman"/>
          <w:b/>
        </w:rPr>
        <w:t>АДМИНИСТРАЦИЯ</w:t>
      </w:r>
    </w:p>
    <w:p w:rsidR="00062C9D" w:rsidRPr="000D7A6C" w:rsidRDefault="00062C9D" w:rsidP="00062C9D">
      <w:pPr>
        <w:tabs>
          <w:tab w:val="left" w:pos="7880"/>
        </w:tabs>
        <w:jc w:val="center"/>
        <w:rPr>
          <w:rFonts w:ascii="Times New Roman" w:hAnsi="Times New Roman"/>
          <w:b/>
        </w:rPr>
      </w:pPr>
      <w:r w:rsidRPr="000D7A6C">
        <w:rPr>
          <w:rFonts w:ascii="Times New Roman" w:hAnsi="Times New Roman"/>
          <w:b/>
        </w:rPr>
        <w:t>ПЕТРОВСКОГО СЕЛЬСКОГО ПОСЕЛЕНИЯ</w:t>
      </w:r>
    </w:p>
    <w:p w:rsidR="00062C9D" w:rsidRPr="000D7A6C" w:rsidRDefault="00062C9D" w:rsidP="00062C9D">
      <w:pPr>
        <w:jc w:val="center"/>
        <w:rPr>
          <w:rFonts w:ascii="Times New Roman" w:hAnsi="Times New Roman"/>
        </w:rPr>
      </w:pPr>
    </w:p>
    <w:p w:rsidR="00062C9D" w:rsidRDefault="00062C9D" w:rsidP="00062C9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Par1"/>
      <w:bookmarkEnd w:id="0"/>
    </w:p>
    <w:p w:rsidR="00062C9D" w:rsidRPr="000D7A6C" w:rsidRDefault="00062C9D" w:rsidP="00062C9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D7A6C">
        <w:rPr>
          <w:rFonts w:ascii="Times New Roman" w:hAnsi="Times New Roman"/>
          <w:color w:val="auto"/>
          <w:sz w:val="24"/>
          <w:szCs w:val="24"/>
        </w:rPr>
        <w:t>РАСПОРЯЖЕНИЕ</w:t>
      </w:r>
    </w:p>
    <w:p w:rsidR="00062C9D" w:rsidRPr="000D7A6C" w:rsidRDefault="00062C9D" w:rsidP="00062C9D">
      <w:pPr>
        <w:pStyle w:val="a3"/>
        <w:jc w:val="left"/>
        <w:rPr>
          <w:bCs/>
          <w:sz w:val="24"/>
          <w:szCs w:val="24"/>
        </w:rPr>
      </w:pPr>
    </w:p>
    <w:p w:rsidR="00062C9D" w:rsidRPr="000D7A6C" w:rsidRDefault="00062C9D" w:rsidP="00062C9D">
      <w:pPr>
        <w:pStyle w:val="a3"/>
        <w:tabs>
          <w:tab w:val="right" w:pos="9355"/>
        </w:tabs>
        <w:jc w:val="both"/>
        <w:rPr>
          <w:bCs/>
          <w:sz w:val="24"/>
          <w:szCs w:val="24"/>
        </w:rPr>
      </w:pPr>
      <w:r w:rsidRPr="000D7A6C">
        <w:rPr>
          <w:bCs/>
          <w:sz w:val="24"/>
          <w:szCs w:val="24"/>
        </w:rPr>
        <w:t xml:space="preserve">От </w:t>
      </w:r>
      <w:r w:rsidR="00186390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 xml:space="preserve"> мая 2024</w:t>
      </w:r>
      <w:r w:rsidRPr="000D7A6C">
        <w:rPr>
          <w:bCs/>
          <w:sz w:val="24"/>
          <w:szCs w:val="24"/>
        </w:rPr>
        <w:t xml:space="preserve"> года                                               </w:t>
      </w:r>
      <w:r w:rsidRPr="000D7A6C">
        <w:rPr>
          <w:bCs/>
          <w:sz w:val="24"/>
          <w:szCs w:val="24"/>
        </w:rPr>
        <w:tab/>
        <w:t xml:space="preserve">      № </w:t>
      </w:r>
      <w:r w:rsidR="00186390">
        <w:rPr>
          <w:bCs/>
          <w:sz w:val="24"/>
          <w:szCs w:val="24"/>
        </w:rPr>
        <w:t>10</w:t>
      </w:r>
    </w:p>
    <w:p w:rsidR="00062C9D" w:rsidRDefault="00062C9D" w:rsidP="00062C9D"/>
    <w:p w:rsidR="00062C9D" w:rsidRPr="000D7A6C" w:rsidRDefault="00062C9D" w:rsidP="00062C9D">
      <w:pPr>
        <w:rPr>
          <w:rFonts w:ascii="Times New Roman" w:hAnsi="Times New Roman"/>
        </w:rPr>
      </w:pPr>
    </w:p>
    <w:p w:rsidR="00062C9D" w:rsidRPr="003B6B5C" w:rsidRDefault="00062C9D" w:rsidP="00062C9D">
      <w:pPr>
        <w:rPr>
          <w:rFonts w:ascii="Times New Roman" w:hAnsi="Times New Roman"/>
          <w:b/>
        </w:rPr>
      </w:pPr>
      <w:r w:rsidRPr="003B6B5C">
        <w:rPr>
          <w:rFonts w:ascii="Times New Roman" w:hAnsi="Times New Roman"/>
          <w:b/>
        </w:rPr>
        <w:t>О проведении публичных слушаний</w:t>
      </w:r>
    </w:p>
    <w:p w:rsidR="00062C9D" w:rsidRPr="003B6B5C" w:rsidRDefault="00062C9D" w:rsidP="00062C9D">
      <w:pPr>
        <w:rPr>
          <w:rFonts w:ascii="Times New Roman" w:hAnsi="Times New Roman"/>
          <w:b/>
        </w:rPr>
      </w:pPr>
    </w:p>
    <w:p w:rsidR="00062C9D" w:rsidRPr="003B6B5C" w:rsidRDefault="00062C9D" w:rsidP="00062C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</w:t>
      </w:r>
      <w:r w:rsidRPr="003B6B5C">
        <w:rPr>
          <w:rFonts w:ascii="Times New Roman" w:hAnsi="Times New Roman"/>
        </w:rPr>
        <w:t>статьи 38 Устава Петровского сельского поселения</w:t>
      </w:r>
    </w:p>
    <w:p w:rsidR="00837215" w:rsidRDefault="00837215" w:rsidP="00062C9D">
      <w:pPr>
        <w:jc w:val="both"/>
        <w:rPr>
          <w:rFonts w:ascii="Times New Roman" w:hAnsi="Times New Roman"/>
        </w:rPr>
      </w:pPr>
    </w:p>
    <w:p w:rsidR="00062C9D" w:rsidRPr="003B6B5C" w:rsidRDefault="00062C9D" w:rsidP="00062C9D">
      <w:pPr>
        <w:jc w:val="both"/>
        <w:rPr>
          <w:rFonts w:ascii="Times New Roman" w:hAnsi="Times New Roman"/>
        </w:rPr>
      </w:pPr>
      <w:r w:rsidRPr="003B6B5C">
        <w:rPr>
          <w:rFonts w:ascii="Times New Roman" w:hAnsi="Times New Roman"/>
        </w:rPr>
        <w:t>РАСПОРЯЖАЮСЬ:</w:t>
      </w:r>
    </w:p>
    <w:p w:rsidR="00837215" w:rsidRDefault="00837215" w:rsidP="00062C9D">
      <w:pPr>
        <w:spacing w:line="360" w:lineRule="auto"/>
        <w:jc w:val="both"/>
        <w:rPr>
          <w:rFonts w:ascii="Times New Roman" w:hAnsi="Times New Roman"/>
        </w:rPr>
      </w:pPr>
    </w:p>
    <w:p w:rsidR="00062C9D" w:rsidRPr="003B6B5C" w:rsidRDefault="00062C9D" w:rsidP="00062C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Провести 0</w:t>
      </w:r>
      <w:r w:rsidR="0018639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ию</w:t>
      </w:r>
      <w:r w:rsidR="00186390">
        <w:rPr>
          <w:rFonts w:ascii="Times New Roman" w:hAnsi="Times New Roman"/>
        </w:rPr>
        <w:t>л</w:t>
      </w:r>
      <w:r>
        <w:rPr>
          <w:rFonts w:ascii="Times New Roman" w:hAnsi="Times New Roman"/>
        </w:rPr>
        <w:t>я 2024 года в 1</w:t>
      </w:r>
      <w:r w:rsidR="00186390">
        <w:rPr>
          <w:rFonts w:ascii="Times New Roman" w:hAnsi="Times New Roman"/>
        </w:rPr>
        <w:t>5</w:t>
      </w:r>
      <w:r w:rsidRPr="003B6B5C">
        <w:rPr>
          <w:rFonts w:ascii="Times New Roman" w:hAnsi="Times New Roman"/>
        </w:rPr>
        <w:t xml:space="preserve">.00 часов в здании администрации  Петровского сельского поселения по адресу: </w:t>
      </w:r>
      <w:proofErr w:type="gramStart"/>
      <w:r w:rsidRPr="003B6B5C">
        <w:rPr>
          <w:rFonts w:ascii="Times New Roman" w:hAnsi="Times New Roman"/>
        </w:rPr>
        <w:t>с</w:t>
      </w:r>
      <w:proofErr w:type="gramEnd"/>
      <w:r w:rsidRPr="003B6B5C">
        <w:rPr>
          <w:rFonts w:ascii="Times New Roman" w:hAnsi="Times New Roman"/>
        </w:rPr>
        <w:t>. Спасская Губа, ул. Петровская, д.53  публичные слушания по вопросу:</w:t>
      </w:r>
    </w:p>
    <w:p w:rsidR="00062C9D" w:rsidRPr="003B6B5C" w:rsidRDefault="00062C9D" w:rsidP="00062C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186390" w:rsidRPr="006B4F1F">
        <w:rPr>
          <w:rFonts w:ascii="Times New Roman" w:hAnsi="Times New Roman"/>
        </w:rPr>
        <w:t>Об утверждении проекта Решения Совета Петровского сельского поселения                    «О внесении изменений и дополнений в Устав Петровского сельского поселения»</w:t>
      </w:r>
      <w:r w:rsidRPr="003B6B5C">
        <w:rPr>
          <w:rFonts w:ascii="Times New Roman" w:hAnsi="Times New Roman"/>
        </w:rPr>
        <w:t>.</w:t>
      </w:r>
    </w:p>
    <w:p w:rsidR="00062C9D" w:rsidRDefault="00062C9D" w:rsidP="00062C9D">
      <w:pPr>
        <w:rPr>
          <w:rFonts w:ascii="Times New Roman" w:hAnsi="Times New Roman"/>
        </w:rPr>
      </w:pPr>
    </w:p>
    <w:p w:rsidR="00062C9D" w:rsidRPr="000D7A6C" w:rsidRDefault="00062C9D" w:rsidP="00062C9D">
      <w:pPr>
        <w:rPr>
          <w:rFonts w:ascii="Times New Roman" w:hAnsi="Times New Roman"/>
        </w:rPr>
      </w:pPr>
    </w:p>
    <w:p w:rsidR="00062C9D" w:rsidRPr="000D7A6C" w:rsidRDefault="00062C9D" w:rsidP="00062C9D">
      <w:pPr>
        <w:tabs>
          <w:tab w:val="right" w:pos="9355"/>
        </w:tabs>
        <w:rPr>
          <w:rFonts w:ascii="Times New Roman" w:hAnsi="Times New Roman"/>
        </w:rPr>
      </w:pPr>
      <w:r w:rsidRPr="000D7A6C">
        <w:rPr>
          <w:rFonts w:ascii="Times New Roman" w:hAnsi="Times New Roman"/>
        </w:rPr>
        <w:t>Глава Петровского</w:t>
      </w:r>
      <w:r>
        <w:rPr>
          <w:rFonts w:ascii="Times New Roman" w:hAnsi="Times New Roman"/>
        </w:rPr>
        <w:t xml:space="preserve"> сельского поселения </w:t>
      </w:r>
      <w:r w:rsidRPr="000D7A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D7A6C">
        <w:rPr>
          <w:rFonts w:ascii="Times New Roman" w:hAnsi="Times New Roman"/>
        </w:rPr>
        <w:t>Дорофеева Л.Н.</w:t>
      </w:r>
    </w:p>
    <w:p w:rsidR="00736C3E" w:rsidRDefault="00186390"/>
    <w:sectPr w:rsidR="00736C3E" w:rsidSect="000D7A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9D"/>
    <w:rsid w:val="00062C9D"/>
    <w:rsid w:val="000A79A2"/>
    <w:rsid w:val="0016413F"/>
    <w:rsid w:val="00186390"/>
    <w:rsid w:val="00837215"/>
    <w:rsid w:val="00CD3D03"/>
    <w:rsid w:val="00CD5967"/>
    <w:rsid w:val="00E11217"/>
    <w:rsid w:val="00F2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9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2C9D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C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2C9D"/>
    <w:pPr>
      <w:widowControl/>
      <w:suppressAutoHyphens w:val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2C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2024-05-03T09:45:00Z</dcterms:created>
  <dcterms:modified xsi:type="dcterms:W3CDTF">2024-05-29T06:06:00Z</dcterms:modified>
</cp:coreProperties>
</file>