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2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727E3" w:rsidRPr="008727E3" w14:paraId="65265CE5" w14:textId="77777777" w:rsidTr="008727E3">
        <w:trPr>
          <w:trHeight w:val="14676"/>
        </w:trPr>
        <w:tc>
          <w:tcPr>
            <w:tcW w:w="9360" w:type="dxa"/>
          </w:tcPr>
          <w:p w14:paraId="06A79361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CD9F71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415B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ПРИНЯТ</w:t>
            </w:r>
          </w:p>
          <w:p w14:paraId="1C6A9C87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решением Совета Кондопожского</w:t>
            </w:r>
          </w:p>
          <w:p w14:paraId="41039ECA" w14:textId="24545144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</w:t>
            </w:r>
            <w:r w:rsidR="001817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муниципального района </w:t>
            </w:r>
            <w:r w:rsidR="001817A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XXIX</w:t>
            </w:r>
            <w:r w:rsidR="001817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созыва </w:t>
            </w:r>
          </w:p>
          <w:p w14:paraId="42EF8A9E" w14:textId="4E1A224F" w:rsidR="000415B4" w:rsidRDefault="000415B4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</w:t>
            </w:r>
            <w:r w:rsidR="00D40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</w:t>
            </w:r>
            <w:r w:rsidR="001817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</w:t>
            </w:r>
            <w:r w:rsidR="00D40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14</w:t>
            </w:r>
            <w:r w:rsidR="001817AB" w:rsidRPr="001817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817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1817A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D40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мая</w:t>
            </w:r>
            <w:r w:rsidR="001817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D40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DC5B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года №</w:t>
            </w:r>
            <w:r w:rsidR="00D40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</w:t>
            </w:r>
          </w:p>
          <w:p w14:paraId="7AA5A410" w14:textId="77777777" w:rsidR="008727E3" w:rsidRPr="000415B4" w:rsidRDefault="008727E3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7E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</w:t>
            </w:r>
          </w:p>
          <w:p w14:paraId="3F9403C1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0EC6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D5973AC" w14:textId="77777777" w:rsidR="008727E3" w:rsidRPr="008727E3" w:rsidRDefault="00D87D4E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pict w14:anchorId="7B894AE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74.3pt">
                  <v:imagedata r:id="rId9" o:title=""/>
                </v:shape>
              </w:pict>
            </w:r>
          </w:p>
          <w:p w14:paraId="0BB761E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534B62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23C2BEB" w14:textId="77777777" w:rsidR="008727E3" w:rsidRPr="008727E3" w:rsidRDefault="00D87D4E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5D0C97D3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3" type="#_x0000_t136" style="position:absolute;margin-left:31.05pt;margin-top:11.65pt;width:399.75pt;height:145.85pt;z-index:-251656192" fillcolor="gray">
                  <v:fill rotate="t"/>
                  <v:shadow color="#868686"/>
                  <v:textpath style="font-family:&quot;Times New Roman&quot;;font-size:16pt;v-text-kern:t" trim="t" fitpath="t" string="ПРАВИЛА ЗЕМЛЕПОЛЬЗОВАНИЯ И ЗАСТРОЙКИ&#10;КОНЧЕЗЕРСКОГО СЕЛЬСКОГО ПОСЕЛЕНИЯ&#10;КОНДОПОЖСКОГО &#10;МУНИЦИПАЛЬНОГО РАЙОНА&#10;РЕСПУБЛИКИ КАРЕЛИЯ"/>
                  <w10:wrap type="square"/>
                </v:shape>
              </w:pict>
            </w:r>
          </w:p>
          <w:p w14:paraId="796D899E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A457BE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6AEBFA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8FB642E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F3EEB84" w14:textId="77777777" w:rsidR="008727E3" w:rsidRPr="008727E3" w:rsidRDefault="008727E3" w:rsidP="00153C11">
            <w:pPr>
              <w:widowControl/>
              <w:autoSpaceDE/>
              <w:autoSpaceDN/>
              <w:adjustRightInd/>
              <w:ind w:left="567" w:hanging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BDDE04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9F1B58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8CE86B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612DF9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D17834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A14578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96F4909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D51BA6E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369F7D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3559979" w14:textId="77777777" w:rsidR="008727E3" w:rsidRPr="008727E3" w:rsidRDefault="00D87D4E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47297429">
                <v:shape id="_x0000_s1034" type="#_x0000_t136" style="position:absolute;margin-left:31.05pt;margin-top:11pt;width:408.3pt;height:52.2pt;z-index:-251655168" wrapcoords="8775 -309 7266 -309 7187 0 7425 4629 7425 7097 9212 9566 10800 9566 -40 11726 -40 19440 874 19440 754 21600 14135 21600 14493 21600 18860 19749 21640 19440 21640 13886 10800 9566 12984 9566 14413 7406 14254 4629 14493 0 14175 -309 10482 -309 8775 -309" fillcolor="gray">
                  <v:fill rotate="t"/>
                  <v:shadow color="#868686"/>
                  <v:textpath style="font-family:&quot;Times New Roman&quot;;font-size:10pt;v-text-kern:t" trim="t" fitpath="t" string="ЧАСТЬ III&#10;Градостроительные регламенты"/>
                  <w10:wrap type="tight"/>
                </v:shape>
              </w:pict>
            </w:r>
          </w:p>
          <w:p w14:paraId="25ED6A6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018F60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8A21106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C7407C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A5ADC5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A599246" w14:textId="77777777" w:rsid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BA31B05" w14:textId="77777777" w:rsidR="00D40908" w:rsidRDefault="00D40908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B50855B" w14:textId="77777777" w:rsidR="00D40908" w:rsidRPr="008727E3" w:rsidRDefault="00D40908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94D428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3FEDAC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31B45E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85496D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02A8DBE" w14:textId="54F02004" w:rsidR="008727E3" w:rsidRDefault="00D5257B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Исполнитель: </w:t>
            </w: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ООО «Градостроительные системы»                                 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        </w:t>
            </w: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14:paraId="2145D86D" w14:textId="77777777" w:rsidR="00533405" w:rsidRDefault="00533405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F8C9CBA" w14:textId="77777777" w:rsidR="00533405" w:rsidRDefault="00533405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06537DB" w14:textId="77777777" w:rsidR="00533405" w:rsidRPr="008727E3" w:rsidRDefault="00533405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997E97B" w14:textId="1B1D7A78" w:rsidR="00D5257B" w:rsidRPr="00153C11" w:rsidRDefault="00D5257B" w:rsidP="00D5257B">
            <w:pPr>
              <w:widowControl/>
              <w:autoSpaceDE/>
              <w:autoSpaceDN/>
              <w:adjustRightInd/>
              <w:ind w:left="567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2B8C9D3F" w14:textId="77777777" w:rsidR="008727E3" w:rsidRPr="008727E3" w:rsidRDefault="00D87D4E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1C5A2210">
                <v:shape id="_x0000_s1032" type="#_x0000_t136" style="position:absolute;margin-left:179.75pt;margin-top:17.5pt;width:78.75pt;height:14.25pt;z-index:-251657216" wrapcoords="617 -1137 -206 3411 -206 21600 21806 21600 21806 7958 16046 0 9874 -1137 617 -1137" fillcolor="gray">
                  <v:fill rotate="t"/>
                  <v:shadow color="#868686"/>
                  <v:textpath style="font-family:&quot;Times New Roman&quot;;font-size:12pt;v-text-kern:t" trim="t" fitpath="t" string="2025 г."/>
                  <w10:wrap type="tight"/>
                </v:shape>
              </w:pict>
            </w:r>
          </w:p>
          <w:p w14:paraId="4C79510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0BC6B7DA" w14:textId="77777777" w:rsidR="000415B4" w:rsidRDefault="000415B4" w:rsidP="00277466">
      <w:pPr>
        <w:pStyle w:val="af2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218416247"/>
      <w:bookmarkStart w:id="1" w:name="_Toc268612290"/>
      <w:bookmarkStart w:id="2" w:name="_Toc268612498"/>
      <w:bookmarkStart w:id="3" w:name="_Toc268612663"/>
      <w:bookmarkStart w:id="4" w:name="_GoBack"/>
      <w:bookmarkEnd w:id="4"/>
    </w:p>
    <w:p w14:paraId="6187E6EE" w14:textId="77777777" w:rsidR="000415B4" w:rsidRPr="00B216D0" w:rsidRDefault="000415B4" w:rsidP="000415B4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57387981"/>
      <w:bookmarkStart w:id="6" w:name="_Toc126243811"/>
      <w:r w:rsidRPr="00B216D0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bookmarkEnd w:id="5"/>
      <w:bookmarkEnd w:id="6"/>
    </w:p>
    <w:p w14:paraId="35B33644" w14:textId="77777777" w:rsidR="000415B4" w:rsidRPr="00B216D0" w:rsidRDefault="000415B4" w:rsidP="000415B4">
      <w:pPr>
        <w:shd w:val="clear" w:color="auto" w:fill="FFFFFF"/>
        <w:ind w:left="38" w:right="62" w:firstLine="71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18416250"/>
      <w:bookmarkStart w:id="8" w:name="_Toc268612293"/>
      <w:bookmarkStart w:id="9" w:name="_Toc268612501"/>
      <w:bookmarkStart w:id="10" w:name="_Toc268612666"/>
      <w:bookmarkStart w:id="11" w:name="_Toc302493203"/>
      <w:r w:rsidRPr="00B216D0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 являются нормативным правовым актом муниципального образования «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Кончезерское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сельское поселение», разработанным в соответствии с Градостроительным кодексом РФ, Земельным кодексом РФ, Федеральным законом «Об общих принципах организации местного самоуправления в РФ», Уставом Кондопожского муниципального района, Уставом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Генеральным планом муниципального образования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Карелия, а также с учетом положений иных актов и документов, определяющих основные направления социально-экономического и градостроительного развития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охраны его культурного наследия, окружающей среды и рационального использования природных ресурсов.</w:t>
      </w:r>
    </w:p>
    <w:p w14:paraId="3735A792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206A4FDA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center" w:tblpY="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0415B4" w:rsidRPr="00277466" w14:paraId="19970BAF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86206F" w14:textId="77777777" w:rsidR="000415B4" w:rsidRPr="00277466" w:rsidRDefault="000415B4" w:rsidP="000415B4">
            <w:pPr>
              <w:spacing w:before="120"/>
              <w:ind w:left="-468" w:right="-381"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разделов</w:t>
            </w:r>
          </w:p>
        </w:tc>
      </w:tr>
      <w:tr w:rsidR="000415B4" w:rsidRPr="00277466" w14:paraId="0E17ABE8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E561" w14:textId="77777777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ЧАСТЬ  I. ПОРЯДОК ПРИМЕНЕНИЯ И ВНЕСЕНИЯ ИЗМЕНЕНИЙ В ПРАВИЛА ЗЕМЛЕПОЛЬЗОВАНИЯ И ЗАСТРОЙКИ 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КОНЧЕЗЕРСКОГО СЕЛЬСКОГО ПОСЕЛЕНИЯ</w:t>
            </w:r>
          </w:p>
        </w:tc>
      </w:tr>
      <w:tr w:rsidR="000415B4" w:rsidRPr="00277466" w14:paraId="290E1DCF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ABD0" w14:textId="77777777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II. КАРТЫ ГРАДОСТРОИТЕЛЬНОГО ЗОНИРОВАНИЯ </w:t>
            </w:r>
          </w:p>
        </w:tc>
      </w:tr>
      <w:tr w:rsidR="000415B4" w:rsidRPr="00277466" w14:paraId="628DD7C4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6079" w14:textId="77777777" w:rsidR="000415B4" w:rsidRPr="00277466" w:rsidRDefault="000415B4" w:rsidP="000415B4">
            <w:pPr>
              <w:spacing w:before="60" w:after="60"/>
              <w:ind w:left="284"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C65E" w14:textId="77777777" w:rsidR="000415B4" w:rsidRPr="00277466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Cs w:val="24"/>
              </w:rPr>
              <w:t>Масштаб</w:t>
            </w:r>
          </w:p>
        </w:tc>
      </w:tr>
      <w:tr w:rsidR="000415B4" w:rsidRPr="00277466" w14:paraId="5A2938DC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6F50" w14:textId="16F76C7A" w:rsidR="000415B4" w:rsidRPr="00277466" w:rsidRDefault="000415B4" w:rsidP="000415B4">
            <w:pPr>
              <w:numPr>
                <w:ilvl w:val="0"/>
                <w:numId w:val="1"/>
              </w:numPr>
              <w:ind w:left="284" w:right="-27" w:hanging="284"/>
              <w:jc w:val="both"/>
              <w:rPr>
                <w:rFonts w:ascii="Times New Roman" w:hAnsi="Times New Roman" w:cs="Times New Roman"/>
                <w:sz w:val="24"/>
              </w:rPr>
            </w:pPr>
            <w:r w:rsidRPr="00277466">
              <w:rPr>
                <w:rFonts w:ascii="Times New Roman" w:hAnsi="Times New Roman" w:cs="Times New Roman"/>
                <w:sz w:val="24"/>
              </w:rPr>
              <w:t xml:space="preserve"> Карта градостроительного зонирования территории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4C98" w14:textId="6673DD65" w:rsidR="000415B4" w:rsidRPr="00277466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B4" w:rsidRPr="00277466" w14:paraId="66506504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B642" w14:textId="77777777" w:rsidR="000415B4" w:rsidRPr="00277466" w:rsidRDefault="000415B4" w:rsidP="000415B4">
            <w:pPr>
              <w:tabs>
                <w:tab w:val="left" w:pos="567"/>
              </w:tabs>
              <w:spacing w:before="60" w:after="60"/>
              <w:ind w:right="-2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ЧАСТЬ II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7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CBEF" w14:textId="77777777" w:rsidR="000415B4" w:rsidRPr="00277466" w:rsidRDefault="000415B4" w:rsidP="000415B4">
            <w:pPr>
              <w:ind w:righ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403873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7BC26020" w14:textId="77777777" w:rsidR="000415B4" w:rsidRDefault="000415B4" w:rsidP="000415B4"/>
    <w:p w14:paraId="6AEEAF59" w14:textId="77777777" w:rsidR="000415B4" w:rsidRDefault="000415B4" w:rsidP="000415B4"/>
    <w:p w14:paraId="61C9CFC2" w14:textId="77777777" w:rsidR="000415B4" w:rsidRDefault="000415B4" w:rsidP="000415B4"/>
    <w:p w14:paraId="16342B02" w14:textId="77777777" w:rsidR="000415B4" w:rsidRDefault="000415B4" w:rsidP="000415B4"/>
    <w:p w14:paraId="6A62A3EC" w14:textId="77777777" w:rsidR="000415B4" w:rsidRDefault="000415B4" w:rsidP="000415B4"/>
    <w:p w14:paraId="6537776A" w14:textId="77777777" w:rsidR="000415B4" w:rsidRDefault="000415B4" w:rsidP="000415B4"/>
    <w:p w14:paraId="1BECFFD1" w14:textId="77777777" w:rsidR="000415B4" w:rsidRDefault="000415B4" w:rsidP="000415B4"/>
    <w:p w14:paraId="6E1EB463" w14:textId="77777777" w:rsidR="000415B4" w:rsidRDefault="000415B4" w:rsidP="000415B4"/>
    <w:p w14:paraId="2AFB3466" w14:textId="77777777" w:rsidR="000415B4" w:rsidRDefault="000415B4" w:rsidP="000415B4"/>
    <w:p w14:paraId="0215FF68" w14:textId="77777777" w:rsidR="000415B4" w:rsidRDefault="000415B4" w:rsidP="000415B4"/>
    <w:p w14:paraId="20F3DDCC" w14:textId="77777777" w:rsidR="000415B4" w:rsidRDefault="000415B4" w:rsidP="000415B4"/>
    <w:p w14:paraId="4690AA9C" w14:textId="77777777" w:rsidR="000415B4" w:rsidRDefault="000415B4" w:rsidP="000415B4"/>
    <w:p w14:paraId="36EE08CD" w14:textId="77777777" w:rsidR="000415B4" w:rsidRDefault="000415B4" w:rsidP="000415B4"/>
    <w:p w14:paraId="64D46A0D" w14:textId="77777777" w:rsidR="000415B4" w:rsidRDefault="000415B4" w:rsidP="000415B4"/>
    <w:p w14:paraId="43F55CCC" w14:textId="77777777" w:rsidR="000415B4" w:rsidRDefault="000415B4" w:rsidP="000415B4"/>
    <w:p w14:paraId="36F5E36A" w14:textId="77777777" w:rsidR="000415B4" w:rsidRDefault="000415B4" w:rsidP="000415B4"/>
    <w:p w14:paraId="1222232A" w14:textId="77777777" w:rsidR="000415B4" w:rsidRDefault="000415B4" w:rsidP="000415B4"/>
    <w:p w14:paraId="42ABCAF0" w14:textId="77777777" w:rsidR="000415B4" w:rsidRDefault="000415B4" w:rsidP="000415B4"/>
    <w:p w14:paraId="53953A5E" w14:textId="77777777" w:rsidR="000415B4" w:rsidRDefault="000415B4" w:rsidP="000415B4"/>
    <w:p w14:paraId="1EED188B" w14:textId="77777777" w:rsidR="000415B4" w:rsidRDefault="000415B4" w:rsidP="000415B4"/>
    <w:p w14:paraId="08D351A9" w14:textId="77777777" w:rsidR="000415B4" w:rsidRDefault="000415B4" w:rsidP="000415B4"/>
    <w:p w14:paraId="2DF0669C" w14:textId="77777777" w:rsidR="000415B4" w:rsidRDefault="000415B4" w:rsidP="000415B4"/>
    <w:p w14:paraId="7A9D3A92" w14:textId="77777777" w:rsidR="000415B4" w:rsidRDefault="000415B4" w:rsidP="000415B4"/>
    <w:p w14:paraId="7CDCF350" w14:textId="77777777" w:rsidR="000415B4" w:rsidRDefault="000415B4" w:rsidP="000415B4"/>
    <w:bookmarkEnd w:id="7"/>
    <w:bookmarkEnd w:id="8"/>
    <w:bookmarkEnd w:id="9"/>
    <w:bookmarkEnd w:id="10"/>
    <w:bookmarkEnd w:id="11"/>
    <w:p w14:paraId="436F4311" w14:textId="77777777" w:rsidR="000415B4" w:rsidRPr="000415B4" w:rsidRDefault="000415B4" w:rsidP="000415B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E6CB885" w14:textId="77777777" w:rsidR="000415B4" w:rsidRPr="00AE5AEE" w:rsidRDefault="000415B4" w:rsidP="000415B4">
      <w:pPr>
        <w:jc w:val="both"/>
        <w:rPr>
          <w:rFonts w:ascii="Times New Roman" w:hAnsi="Times New Roman" w:cs="Times New Roman"/>
          <w:color w:val="FF0000"/>
        </w:rPr>
        <w:sectPr w:rsidR="000415B4" w:rsidRPr="00AE5AEE" w:rsidSect="00A107C0">
          <w:pgSz w:w="11907" w:h="16840" w:code="9"/>
          <w:pgMar w:top="709" w:right="708" w:bottom="851" w:left="993" w:header="720" w:footer="720" w:gutter="0"/>
          <w:pgNumType w:start="1"/>
          <w:cols w:space="708"/>
          <w:noEndnote/>
          <w:docGrid w:linePitch="326"/>
        </w:sectPr>
      </w:pPr>
    </w:p>
    <w:tbl>
      <w:tblPr>
        <w:tblW w:w="12153" w:type="dxa"/>
        <w:tblLook w:val="04A0" w:firstRow="1" w:lastRow="0" w:firstColumn="1" w:lastColumn="0" w:noHBand="0" w:noVBand="1"/>
      </w:tblPr>
      <w:tblGrid>
        <w:gridCol w:w="10456"/>
        <w:gridCol w:w="1374"/>
        <w:gridCol w:w="323"/>
      </w:tblGrid>
      <w:tr w:rsidR="0082488F" w:rsidRPr="0082488F" w14:paraId="083BB45F" w14:textId="77777777" w:rsidTr="000E75EE">
        <w:tc>
          <w:tcPr>
            <w:tcW w:w="10456" w:type="dxa"/>
            <w:shd w:val="clear" w:color="auto" w:fill="auto"/>
          </w:tcPr>
          <w:bookmarkStart w:id="12" w:name="_Toc333999554" w:displacedByCustomXml="next"/>
          <w:bookmarkStart w:id="13" w:name="_Toc252392650" w:displacedByCustomXml="next"/>
          <w:sdt>
            <w:sdtPr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id w:val="1166125032"/>
              <w:docPartObj>
                <w:docPartGallery w:val="Table of Contents"/>
                <w:docPartUnique/>
              </w:docPartObj>
            </w:sdtPr>
            <w:sdtEndPr/>
            <w:sdtContent>
              <w:p w14:paraId="79C2D48C" w14:textId="77DF7424" w:rsidR="00DC0D4D" w:rsidRPr="000E75EE" w:rsidRDefault="000E75EE" w:rsidP="000E75EE">
                <w:pPr>
                  <w:pStyle w:val="af2"/>
                  <w:spacing w:before="0"/>
                  <w:jc w:val="center"/>
                  <w:rPr>
                    <w:rFonts w:ascii="Times New Roman" w:hAnsi="Times New Roman"/>
                    <w:color w:val="auto"/>
                  </w:rPr>
                </w:pPr>
                <w:r w:rsidRPr="000E75EE">
                  <w:rPr>
                    <w:rFonts w:ascii="Times New Roman" w:hAnsi="Times New Roman"/>
                    <w:color w:val="auto"/>
                  </w:rPr>
                  <w:t>ОГЛАВЛЕНИЕ</w:t>
                </w:r>
              </w:p>
              <w:p w14:paraId="180E8130" w14:textId="1765FFF5" w:rsidR="001B2B9E" w:rsidRDefault="00DC0D4D">
                <w:pPr>
                  <w:pStyle w:val="1"/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126243811" w:history="1">
                  <w:r w:rsidR="001B2B9E" w:rsidRPr="005B5DCC">
                    <w:rPr>
                      <w:rStyle w:val="a4"/>
                      <w:rFonts w:ascii="Times New Roman" w:hAnsi="Times New Roman" w:cs="Times New Roman"/>
                    </w:rPr>
                    <w:t>ВВЕДЕНИЕ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_Toc126243811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2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7F7EC369" w14:textId="424055A9" w:rsidR="001B2B9E" w:rsidRDefault="00D87D4E">
                <w:pPr>
                  <w:pStyle w:val="1"/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sz w:val="22"/>
                    <w:szCs w:val="22"/>
                  </w:rPr>
                </w:pPr>
                <w:hyperlink w:anchor="_Toc126243812" w:history="1"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</w:rPr>
                    <w:t xml:space="preserve">ЧАСТЬ </w:t>
                  </w:r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  <w:lang w:val="en-US"/>
                    </w:rPr>
                    <w:t>III</w:t>
                  </w:r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</w:rPr>
                    <w:t>. ГРАДОСТРОИТЕЛЬНЫЕ РЕГЛАМЕНТЫ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_Toc126243812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4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3D1B7D18" w14:textId="12DA0EF8" w:rsidR="001B2B9E" w:rsidRDefault="00D87D4E">
                <w:pPr>
                  <w:pStyle w:val="1"/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sz w:val="22"/>
                    <w:szCs w:val="22"/>
                  </w:rPr>
                </w:pPr>
                <w:hyperlink w:anchor="_Toc126243813" w:history="1"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</w:rPr>
                    <w:t>Глава I. Градостроительные регламенты в части видов и параметров разрешенного использования земельных участков и объектов капитального строительства на территории муниципального образования Кончезерского сельского поселения Кондопожского муниципального района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_Toc126243813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4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629AD590" w14:textId="204DE60E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4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1. Виды территориальных зон, выделенных на карте градостроительного зонирования территории Кончезерского сельского поселения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_Toc126243814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4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8FFD8F7" w14:textId="1F8DAC46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5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2. Действие градостроительных регламентов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_Toc126243815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5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3A336BE6" w14:textId="19DC64F3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6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_Toc126243816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7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1BF2D2C" w14:textId="69A8E2B1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7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4. Использование объектов недвижимости, не соответствующих установленному градостроительному регламенту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_Toc126243817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8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E34C9EC" w14:textId="17075B3B" w:rsidR="001B2B9E" w:rsidRDefault="00D87D4E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18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1.  ЖИЛЫЕ ЗОНЫ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_Toc126243818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9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4A3353E0" w14:textId="0D7705AE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19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5.  Зона застройки индивидуальными жилыми домами (ЖИ)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_Toc126243819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10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E259D01" w14:textId="679C7766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0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6. Зона застройки среднеэтажными жилыми домами (от 5 до 8 этажей, включая мансардный) (ЖС)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_Toc126243820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16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4050707" w14:textId="4A4A134B" w:rsidR="001B2B9E" w:rsidRDefault="00D87D4E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21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2.  ОБЩЕСТВЕННО-ДЕЛОВЫЕ ЗОНЫ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_Toc126243821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20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7FEB854F" w14:textId="34FD7F99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2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7. Многофункциональная общественно-деловая зона (ОД)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_Toc126243822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20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09662BF4" w14:textId="4A8BB63B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3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i/>
                      <w:noProof/>
                    </w:rPr>
                    <w:t>Многофункциональная общественно-деловая зона (ОД)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_Toc126243823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23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FB0D3AF" w14:textId="23F4E395" w:rsidR="001B2B9E" w:rsidRDefault="00D87D4E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24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3.  ПРОИЗВОДСТВЕННЫЕ ЗОНЫ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_Toc126243824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23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2DB5A236" w14:textId="1173A791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5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8.  Производственная зона (ПР)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_Toc126243825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23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C1CCFF4" w14:textId="40978F23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6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i/>
                      <w:noProof/>
                    </w:rPr>
                    <w:t>Производственная зона (ПР)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_Toc126243826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24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862916A" w14:textId="6A19B7D0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7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i/>
                      <w:noProof/>
                    </w:rPr>
                    <w:t>Производственная зона (ПР)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_Toc126243827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25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8717E2E" w14:textId="5748F3E6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28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9. Зона транспортной инфраструктуры (ТР)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_Toc126243828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26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502690E" w14:textId="322E2A4C" w:rsidR="001B2B9E" w:rsidRDefault="00D87D4E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29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4. ЗОНЫ СЕЛЬСКОХОЗЯЙСТВЕННОГО ИСПОЛЬЗОВАНИЯ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_Toc126243829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27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6884F65B" w14:textId="590820D1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0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10. Зона сельскохозяйственного использования (СХ)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_Toc126243830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27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FEBEAB5" w14:textId="508A6503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1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11. Зона садоводческих, огороднических или дачных некоммерческих объединений граждан (СД)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_Toc126243831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30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897FFF1" w14:textId="2C53A776" w:rsidR="001B2B9E" w:rsidRDefault="00D87D4E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32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5. РЕКРЕАЦИОННЫЕ ЗОНЫ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_Toc126243832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31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6A13A931" w14:textId="25F57D9A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6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12.  Зона озелененных территорий общего пользования (лесопарки, парки, сады, скверы, бульвары, городские леса) (РО)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_Toc126243836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31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0F4EA94D" w14:textId="16521E07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7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13.  Зона рекреационного назначения (РН)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_Toc126243837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32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57C1A30C" w14:textId="03EC4B51" w:rsidR="001B2B9E" w:rsidRDefault="00D87D4E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38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6. ЗОНЫ СПЕЦИАЛЬНОГО НАЗНАЧЕНИЯ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_Toc126243838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34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3A98E66A" w14:textId="21324155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39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14. Зона кладбищ (КЛ)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_Toc126243839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34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16CC4F4C" w14:textId="65361909" w:rsidR="001B2B9E" w:rsidRDefault="00D87D4E">
                <w:pPr>
                  <w:pStyle w:val="21"/>
                  <w:rPr>
                    <w:rFonts w:asciiTheme="minorHAnsi" w:eastAsiaTheme="minorEastAsia" w:hAnsiTheme="minorHAnsi" w:cstheme="minorBidi"/>
                    <w:b w:val="0"/>
                    <w:sz w:val="22"/>
                    <w:szCs w:val="22"/>
                  </w:rPr>
                </w:pPr>
                <w:hyperlink w:anchor="_Toc126243840" w:history="1">
                  <w:r w:rsidR="001B2B9E" w:rsidRPr="005B5DCC">
                    <w:rPr>
                      <w:rStyle w:val="a4"/>
                      <w:rFonts w:asciiTheme="majorHAnsi" w:hAnsiTheme="majorHAnsi"/>
                    </w:rPr>
                    <w:t>РАЗДЕЛ 7. ЗОНА ЛЕСОВ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_Toc126243840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35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370AC178" w14:textId="1E54B6D3" w:rsidR="001B2B9E" w:rsidRDefault="00D87D4E">
                <w:pPr>
                  <w:pStyle w:val="1"/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sz w:val="22"/>
                    <w:szCs w:val="22"/>
                  </w:rPr>
                </w:pPr>
                <w:hyperlink w:anchor="_Toc126243841" w:history="1">
                  <w:r w:rsidR="001B2B9E" w:rsidRPr="005B5DCC">
                    <w:rPr>
                      <w:rStyle w:val="a4"/>
                      <w:rFonts w:ascii="Cambria" w:hAnsi="Cambria" w:cs="Times New Roman"/>
                      <w:b/>
                      <w:bCs/>
                    </w:rPr>
                    <w:t>ГЛАВА 2. Ограничения использования земельных участков и объектов капитального строительства</w:t>
                  </w:r>
                  <w:r w:rsidR="001B2B9E">
                    <w:rPr>
                      <w:webHidden/>
                    </w:rPr>
                    <w:tab/>
                  </w:r>
                  <w:r w:rsidR="001B2B9E">
                    <w:rPr>
                      <w:webHidden/>
                    </w:rPr>
                    <w:fldChar w:fldCharType="begin"/>
                  </w:r>
                  <w:r w:rsidR="001B2B9E">
                    <w:rPr>
                      <w:webHidden/>
                    </w:rPr>
                    <w:instrText xml:space="preserve"> PAGEREF _Toc126243841 \h </w:instrText>
                  </w:r>
                  <w:r w:rsidR="001B2B9E">
                    <w:rPr>
                      <w:webHidden/>
                    </w:rPr>
                  </w:r>
                  <w:r w:rsidR="001B2B9E">
                    <w:rPr>
                      <w:webHidden/>
                    </w:rPr>
                    <w:fldChar w:fldCharType="separate"/>
                  </w:r>
                  <w:r w:rsidR="00744904">
                    <w:rPr>
                      <w:webHidden/>
                    </w:rPr>
                    <w:t>36</w:t>
                  </w:r>
                  <w:r w:rsidR="001B2B9E">
                    <w:rPr>
                      <w:webHidden/>
                    </w:rPr>
                    <w:fldChar w:fldCharType="end"/>
                  </w:r>
                </w:hyperlink>
              </w:p>
              <w:p w14:paraId="32ACEE8A" w14:textId="32E7F748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42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_Toc126243842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36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8E21427" w14:textId="77716E90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51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_Toc126243851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36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42C030C" w14:textId="3218AE40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52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3. Ограничения использования земельных участков и объектов капитального строительства на территории водоохранных зон.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_Toc126243852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40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77DB388" w14:textId="26D10F29" w:rsidR="001B2B9E" w:rsidRDefault="00D87D4E">
                <w:pPr>
                  <w:pStyle w:val="31"/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126243853" w:history="1">
                  <w:r w:rsidR="001B2B9E" w:rsidRPr="005B5DCC">
                    <w:rPr>
                      <w:rStyle w:val="a4"/>
                      <w:rFonts w:asciiTheme="majorHAnsi" w:hAnsiTheme="majorHAnsi" w:cs="Times New Roman"/>
                      <w:noProof/>
                    </w:rPr>
            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            </w:r>
                  <w:r w:rsidR="001B2B9E">
                    <w:rPr>
                      <w:noProof/>
                      <w:webHidden/>
                    </w:rPr>
                    <w:tab/>
                  </w:r>
                  <w:r w:rsidR="001B2B9E">
                    <w:rPr>
                      <w:noProof/>
                      <w:webHidden/>
                    </w:rPr>
                    <w:fldChar w:fldCharType="begin"/>
                  </w:r>
                  <w:r w:rsidR="001B2B9E">
                    <w:rPr>
                      <w:noProof/>
                      <w:webHidden/>
                    </w:rPr>
                    <w:instrText xml:space="preserve"> PAGEREF _Toc126243853 \h </w:instrText>
                  </w:r>
                  <w:r w:rsidR="001B2B9E">
                    <w:rPr>
                      <w:noProof/>
                      <w:webHidden/>
                    </w:rPr>
                  </w:r>
                  <w:r w:rsidR="001B2B9E">
                    <w:rPr>
                      <w:noProof/>
                      <w:webHidden/>
                    </w:rPr>
                    <w:fldChar w:fldCharType="separate"/>
                  </w:r>
                  <w:r w:rsidR="00744904">
                    <w:rPr>
                      <w:noProof/>
                      <w:webHidden/>
                    </w:rPr>
                    <w:t>41</w:t>
                  </w:r>
                  <w:r w:rsidR="001B2B9E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2610821" w14:textId="3C5D4FE2" w:rsidR="00DC0D4D" w:rsidRDefault="00DC0D4D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16614084" w14:textId="71F779EA" w:rsidR="0082488F" w:rsidRPr="0082488F" w:rsidRDefault="0082488F" w:rsidP="0082488F">
            <w:pPr>
              <w:widowControl/>
              <w:autoSpaceDE/>
              <w:autoSpaceDN/>
              <w:adjustRightInd/>
              <w:spacing w:before="120" w:after="120" w:line="25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auto"/>
          </w:tcPr>
          <w:p w14:paraId="2BF4C0D3" w14:textId="43CB8699" w:rsidR="0082488F" w:rsidRPr="0082488F" w:rsidRDefault="0082488F" w:rsidP="0082488F">
            <w:pPr>
              <w:widowControl/>
              <w:autoSpaceDE/>
              <w:autoSpaceDN/>
              <w:adjustRightInd/>
              <w:spacing w:before="120" w:after="120" w:line="25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7963352" w14:textId="0CD0DD6E" w:rsidR="0082488F" w:rsidRPr="0082488F" w:rsidRDefault="0082488F" w:rsidP="0082488F">
            <w:pPr>
              <w:widowControl/>
              <w:autoSpaceDE/>
              <w:autoSpaceDN/>
              <w:adjustRightInd/>
              <w:spacing w:before="120" w:after="12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2FCC08" w14:textId="77777777" w:rsidR="00A46D60" w:rsidRPr="000415B4" w:rsidRDefault="00A46D60" w:rsidP="00A46D60">
      <w:pPr>
        <w:keepNext/>
        <w:tabs>
          <w:tab w:val="left" w:pos="0"/>
        </w:tabs>
        <w:suppressAutoHyphens/>
        <w:autoSpaceDE/>
        <w:autoSpaceDN/>
        <w:adjustRightInd/>
        <w:spacing w:before="120" w:after="240"/>
        <w:ind w:firstLine="540"/>
        <w:jc w:val="center"/>
        <w:outlineLvl w:val="0"/>
        <w:rPr>
          <w:rFonts w:ascii="Cambria" w:hAnsi="Cambria" w:cs="Times New Roman"/>
          <w:b/>
          <w:bCs/>
          <w:sz w:val="28"/>
          <w:szCs w:val="28"/>
        </w:rPr>
      </w:pPr>
      <w:bookmarkStart w:id="14" w:name="_Toc126243812"/>
      <w:bookmarkEnd w:id="13"/>
      <w:bookmarkEnd w:id="12"/>
      <w:r w:rsidRPr="000415B4">
        <w:rPr>
          <w:rFonts w:ascii="Cambria" w:hAnsi="Cambria" w:cs="Times New Roman"/>
          <w:b/>
          <w:bCs/>
          <w:sz w:val="28"/>
          <w:szCs w:val="28"/>
        </w:rPr>
        <w:t xml:space="preserve">ЧАСТЬ </w:t>
      </w:r>
      <w:r w:rsidRPr="000415B4">
        <w:rPr>
          <w:rFonts w:ascii="Cambria" w:hAnsi="Cambria" w:cs="Times New Roman"/>
          <w:b/>
          <w:bCs/>
          <w:sz w:val="28"/>
          <w:szCs w:val="28"/>
          <w:lang w:val="en-US"/>
        </w:rPr>
        <w:t>III</w:t>
      </w:r>
      <w:r w:rsidRPr="000415B4">
        <w:rPr>
          <w:rFonts w:ascii="Cambria" w:hAnsi="Cambria" w:cs="Times New Roman"/>
          <w:b/>
          <w:bCs/>
          <w:sz w:val="28"/>
          <w:szCs w:val="28"/>
        </w:rPr>
        <w:t>. ГРАДОСТРОИТЕЛЬНЫЕ РЕГЛАМЕНТЫ</w:t>
      </w:r>
      <w:bookmarkEnd w:id="14"/>
    </w:p>
    <w:p w14:paraId="54B3394E" w14:textId="77777777" w:rsidR="000415B4" w:rsidRPr="000E75EE" w:rsidRDefault="00A46D60" w:rsidP="000E75EE">
      <w:pPr>
        <w:keepNext/>
        <w:tabs>
          <w:tab w:val="left" w:pos="0"/>
        </w:tabs>
        <w:suppressAutoHyphens/>
        <w:autoSpaceDE/>
        <w:autoSpaceDN/>
        <w:adjustRightInd/>
        <w:spacing w:before="120" w:after="240"/>
        <w:ind w:firstLine="540"/>
        <w:jc w:val="center"/>
        <w:outlineLvl w:val="0"/>
        <w:rPr>
          <w:rFonts w:ascii="Cambria" w:hAnsi="Cambria" w:cs="Times New Roman"/>
          <w:b/>
          <w:bCs/>
          <w:sz w:val="28"/>
          <w:szCs w:val="28"/>
        </w:rPr>
      </w:pPr>
      <w:bookmarkStart w:id="15" w:name="_Toc126243813"/>
      <w:r w:rsidRPr="000E75EE">
        <w:rPr>
          <w:rFonts w:ascii="Cambria" w:hAnsi="Cambria" w:cs="Times New Roman"/>
          <w:b/>
          <w:bCs/>
          <w:sz w:val="28"/>
          <w:szCs w:val="28"/>
        </w:rPr>
        <w:t xml:space="preserve">Глава I. Градостроительные регламенты в части видов и параметров разрешенного использования земельных участков и объектов капитального </w:t>
      </w:r>
      <w:r w:rsidR="000415B4" w:rsidRPr="000E75EE">
        <w:rPr>
          <w:rFonts w:ascii="Cambria" w:hAnsi="Cambria" w:cs="Times New Roman"/>
          <w:b/>
          <w:bCs/>
          <w:sz w:val="28"/>
          <w:szCs w:val="28"/>
        </w:rPr>
        <w:t xml:space="preserve">строительства на территории муниципального образования </w:t>
      </w:r>
      <w:proofErr w:type="spellStart"/>
      <w:r w:rsidR="000415B4" w:rsidRPr="000E75EE">
        <w:rPr>
          <w:rFonts w:ascii="Cambria" w:hAnsi="Cambria" w:cs="Times New Roman"/>
          <w:b/>
          <w:bCs/>
          <w:sz w:val="28"/>
          <w:szCs w:val="28"/>
        </w:rPr>
        <w:t>Кончезерского</w:t>
      </w:r>
      <w:proofErr w:type="spellEnd"/>
      <w:r w:rsidR="000415B4" w:rsidRPr="000E75EE">
        <w:rPr>
          <w:rFonts w:ascii="Cambria" w:hAnsi="Cambria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="000415B4" w:rsidRPr="000E75EE">
        <w:rPr>
          <w:rFonts w:ascii="Cambria" w:hAnsi="Cambria" w:cs="Times New Roman"/>
          <w:b/>
          <w:bCs/>
          <w:sz w:val="28"/>
          <w:szCs w:val="28"/>
        </w:rPr>
        <w:t>Кондопожского</w:t>
      </w:r>
      <w:proofErr w:type="spellEnd"/>
      <w:r w:rsidR="000415B4" w:rsidRPr="000E75EE">
        <w:rPr>
          <w:rFonts w:ascii="Cambria" w:hAnsi="Cambria" w:cs="Times New Roman"/>
          <w:b/>
          <w:bCs/>
          <w:sz w:val="28"/>
          <w:szCs w:val="28"/>
        </w:rPr>
        <w:t xml:space="preserve"> муниципального района</w:t>
      </w:r>
      <w:bookmarkStart w:id="16" w:name="_Toc57387982"/>
      <w:bookmarkEnd w:id="0"/>
      <w:bookmarkEnd w:id="1"/>
      <w:bookmarkEnd w:id="2"/>
      <w:bookmarkEnd w:id="3"/>
      <w:bookmarkEnd w:id="15"/>
    </w:p>
    <w:p w14:paraId="7AAA3C79" w14:textId="77777777" w:rsidR="00D81954" w:rsidRPr="000E75EE" w:rsidRDefault="00D81954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17" w:name="_Toc349045519"/>
      <w:bookmarkStart w:id="18" w:name="_Toc353543289"/>
      <w:bookmarkStart w:id="19" w:name="_Toc438640208"/>
      <w:bookmarkStart w:id="20" w:name="_Toc466036030"/>
      <w:bookmarkStart w:id="21" w:name="_Toc57387984"/>
      <w:bookmarkStart w:id="22" w:name="_Toc126243814"/>
      <w:bookmarkEnd w:id="16"/>
      <w:r w:rsidRPr="000E75EE">
        <w:rPr>
          <w:rFonts w:asciiTheme="majorHAnsi" w:hAnsiTheme="majorHAnsi" w:cs="Times New Roman"/>
          <w:b/>
          <w:sz w:val="28"/>
          <w:szCs w:val="24"/>
        </w:rPr>
        <w:t>Статья 1. Виды территориальных зон, выделенных на карте градостроительного зонирования территории Кончезерского сельского поселения</w:t>
      </w:r>
      <w:bookmarkEnd w:id="17"/>
      <w:bookmarkEnd w:id="18"/>
      <w:bookmarkEnd w:id="19"/>
      <w:bookmarkEnd w:id="20"/>
      <w:bookmarkEnd w:id="21"/>
      <w:bookmarkEnd w:id="22"/>
    </w:p>
    <w:p w14:paraId="6FDEF7AC" w14:textId="77777777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В целях определения территориальных зон и установления градостроительных регламентов правового использования земельных участков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Кончезерского сельского поселения, отражающее особенности использования территорий.</w:t>
      </w:r>
    </w:p>
    <w:p w14:paraId="57D07C4A" w14:textId="77777777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обозначение, включающее буквенный и цифровой символ.</w:t>
      </w:r>
    </w:p>
    <w:p w14:paraId="743D17FE" w14:textId="77777777" w:rsidR="00D81954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На территории Кончезерского сельского поселения в соответствии с картой градостроительного зонирования выделяются следующие виды территориальных зон, представленные в таблице</w:t>
      </w:r>
      <w:r w:rsidR="007C1F43">
        <w:rPr>
          <w:rFonts w:ascii="Times New Roman" w:hAnsi="Times New Roman"/>
          <w:sz w:val="24"/>
          <w:szCs w:val="24"/>
        </w:rPr>
        <w:t xml:space="preserve"> 1</w:t>
      </w:r>
      <w:r w:rsidRPr="007C1F43">
        <w:rPr>
          <w:rFonts w:ascii="Times New Roman" w:hAnsi="Times New Roman"/>
          <w:sz w:val="24"/>
          <w:szCs w:val="24"/>
        </w:rPr>
        <w:t xml:space="preserve">.   </w:t>
      </w:r>
    </w:p>
    <w:p w14:paraId="66CE67CD" w14:textId="77777777" w:rsidR="007C1F43" w:rsidRDefault="007C1F43" w:rsidP="007C1F43">
      <w:pPr>
        <w:tabs>
          <w:tab w:val="left" w:pos="93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Таблица 1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151"/>
        <w:gridCol w:w="7938"/>
      </w:tblGrid>
      <w:tr w:rsidR="007C1F43" w:rsidRPr="007C1F43" w14:paraId="7A278A9F" w14:textId="77777777" w:rsidTr="004D066E">
        <w:tc>
          <w:tcPr>
            <w:tcW w:w="800" w:type="dxa"/>
            <w:shd w:val="pct10" w:color="auto" w:fill="auto"/>
            <w:vAlign w:val="center"/>
          </w:tcPr>
          <w:p w14:paraId="17711F7B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51" w:type="dxa"/>
            <w:shd w:val="pct10" w:color="auto" w:fill="auto"/>
            <w:vAlign w:val="center"/>
          </w:tcPr>
          <w:p w14:paraId="69D17CC2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Обозн</w:t>
            </w:r>
            <w:proofErr w:type="spellEnd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pct10" w:color="auto" w:fill="auto"/>
            <w:vAlign w:val="center"/>
          </w:tcPr>
          <w:p w14:paraId="24AC1ED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территориальной зоны</w:t>
            </w:r>
          </w:p>
        </w:tc>
      </w:tr>
      <w:tr w:rsidR="007C1F43" w:rsidRPr="007C1F43" w14:paraId="7D84657A" w14:textId="77777777" w:rsidTr="004D066E">
        <w:tc>
          <w:tcPr>
            <w:tcW w:w="9889" w:type="dxa"/>
            <w:gridSpan w:val="3"/>
            <w:shd w:val="clear" w:color="auto" w:fill="auto"/>
          </w:tcPr>
          <w:p w14:paraId="59FDED4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Жилые зоны</w:t>
            </w:r>
          </w:p>
        </w:tc>
      </w:tr>
      <w:tr w:rsidR="007C1F43" w:rsidRPr="007C1F43" w14:paraId="27D368AD" w14:textId="77777777" w:rsidTr="004D066E">
        <w:tc>
          <w:tcPr>
            <w:tcW w:w="800" w:type="dxa"/>
            <w:shd w:val="clear" w:color="auto" w:fill="auto"/>
          </w:tcPr>
          <w:p w14:paraId="5B35EB5C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51" w:type="dxa"/>
            <w:shd w:val="clear" w:color="auto" w:fill="auto"/>
          </w:tcPr>
          <w:p w14:paraId="3E9313F2" w14:textId="4E653E0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DC0D4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B70F77E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7C1F43" w:rsidRPr="007C1F43" w14:paraId="41F7B51C" w14:textId="77777777" w:rsidTr="004D066E">
        <w:tc>
          <w:tcPr>
            <w:tcW w:w="800" w:type="dxa"/>
            <w:shd w:val="clear" w:color="auto" w:fill="auto"/>
          </w:tcPr>
          <w:p w14:paraId="74638EC2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51" w:type="dxa"/>
            <w:shd w:val="clear" w:color="auto" w:fill="auto"/>
          </w:tcPr>
          <w:p w14:paraId="2A68A77B" w14:textId="7D85EF7B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DC0D4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0BEDEF08" w14:textId="382E525C" w:rsidR="007C1F43" w:rsidRPr="007C1F43" w:rsidRDefault="00DC0D4D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 xml:space="preserve">Зона застройки </w:t>
            </w:r>
            <w:proofErr w:type="spellStart"/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среднеэтажными</w:t>
            </w:r>
            <w:proofErr w:type="spellEnd"/>
            <w:r w:rsidRPr="00DC0D4D">
              <w:rPr>
                <w:rFonts w:ascii="Times New Roman" w:hAnsi="Times New Roman" w:cs="Times New Roman"/>
                <w:sz w:val="24"/>
                <w:szCs w:val="24"/>
              </w:rPr>
              <w:t xml:space="preserve"> жилыми домами (от 5 до 8 этажей, включая мансар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ный)</w:t>
            </w:r>
          </w:p>
        </w:tc>
      </w:tr>
      <w:tr w:rsidR="007C1F43" w:rsidRPr="007C1F43" w14:paraId="31A2E10D" w14:textId="77777777" w:rsidTr="004D066E">
        <w:tc>
          <w:tcPr>
            <w:tcW w:w="9889" w:type="dxa"/>
            <w:gridSpan w:val="3"/>
            <w:shd w:val="clear" w:color="auto" w:fill="auto"/>
          </w:tcPr>
          <w:p w14:paraId="56EBDDA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Общественно-деловые зоны</w:t>
            </w:r>
          </w:p>
        </w:tc>
      </w:tr>
      <w:tr w:rsidR="007C1F43" w:rsidRPr="007C1F43" w14:paraId="63EEFA03" w14:textId="77777777" w:rsidTr="004D066E">
        <w:tc>
          <w:tcPr>
            <w:tcW w:w="800" w:type="dxa"/>
            <w:shd w:val="clear" w:color="auto" w:fill="auto"/>
          </w:tcPr>
          <w:p w14:paraId="50A08EF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1" w:type="dxa"/>
            <w:shd w:val="clear" w:color="auto" w:fill="auto"/>
          </w:tcPr>
          <w:p w14:paraId="3A9921AC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FADA711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4D0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</w:tr>
      <w:tr w:rsidR="007C1F43" w:rsidRPr="007C1F43" w14:paraId="53A3E094" w14:textId="77777777" w:rsidTr="004D066E">
        <w:tc>
          <w:tcPr>
            <w:tcW w:w="9889" w:type="dxa"/>
            <w:gridSpan w:val="3"/>
            <w:shd w:val="clear" w:color="auto" w:fill="auto"/>
          </w:tcPr>
          <w:p w14:paraId="61FA1FD4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Производственные зоны</w:t>
            </w:r>
          </w:p>
        </w:tc>
      </w:tr>
      <w:tr w:rsidR="00872790" w:rsidRPr="007C1F43" w14:paraId="41480BD5" w14:textId="77777777" w:rsidTr="004D066E">
        <w:tc>
          <w:tcPr>
            <w:tcW w:w="800" w:type="dxa"/>
            <w:shd w:val="clear" w:color="auto" w:fill="auto"/>
          </w:tcPr>
          <w:p w14:paraId="75034F36" w14:textId="53DC71FF" w:rsidR="00872790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1B02ADE6" w14:textId="77777777" w:rsidR="00872790" w:rsidRPr="007C1F43" w:rsidRDefault="00872790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0D61DF4" w14:textId="77777777" w:rsidR="00872790" w:rsidRPr="00D81954" w:rsidRDefault="00872790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</w:tr>
      <w:tr w:rsidR="007C1F43" w:rsidRPr="007C1F43" w14:paraId="7E19FE09" w14:textId="77777777" w:rsidTr="004D066E">
        <w:tc>
          <w:tcPr>
            <w:tcW w:w="800" w:type="dxa"/>
            <w:shd w:val="clear" w:color="auto" w:fill="auto"/>
          </w:tcPr>
          <w:p w14:paraId="03FABD54" w14:textId="775145B4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453DF5EA" w14:textId="626051B8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C0D4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50FE6E6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Зона транспортной инфраструктуры</w:t>
            </w:r>
          </w:p>
        </w:tc>
      </w:tr>
      <w:tr w:rsidR="007C1F43" w:rsidRPr="007C1F43" w14:paraId="45ECB188" w14:textId="77777777" w:rsidTr="004D066E">
        <w:tc>
          <w:tcPr>
            <w:tcW w:w="9889" w:type="dxa"/>
            <w:gridSpan w:val="3"/>
            <w:shd w:val="clear" w:color="auto" w:fill="auto"/>
          </w:tcPr>
          <w:p w14:paraId="4633A27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Сельскохозяйственные зоны</w:t>
            </w:r>
          </w:p>
        </w:tc>
      </w:tr>
      <w:tr w:rsidR="007C1F43" w:rsidRPr="007C1F43" w14:paraId="381CBFA7" w14:textId="77777777" w:rsidTr="00C35081">
        <w:tc>
          <w:tcPr>
            <w:tcW w:w="800" w:type="dxa"/>
            <w:shd w:val="clear" w:color="auto" w:fill="auto"/>
          </w:tcPr>
          <w:p w14:paraId="24638360" w14:textId="12C68ABA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18B3D2F8" w14:textId="77777777" w:rsidR="007C1F43" w:rsidRPr="007C1F43" w:rsidRDefault="007C1F43" w:rsidP="00C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5B12672" w14:textId="77777777" w:rsidR="007C1F43" w:rsidRPr="007C1F43" w:rsidRDefault="007C1F43" w:rsidP="00153C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x-none"/>
              </w:rPr>
              <w:t xml:space="preserve">сельскохозяйственного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использования </w:t>
            </w:r>
          </w:p>
        </w:tc>
      </w:tr>
      <w:tr w:rsidR="007C1F43" w:rsidRPr="007C1F43" w14:paraId="34AAE393" w14:textId="77777777" w:rsidTr="004D066E">
        <w:tc>
          <w:tcPr>
            <w:tcW w:w="800" w:type="dxa"/>
            <w:shd w:val="clear" w:color="auto" w:fill="auto"/>
          </w:tcPr>
          <w:p w14:paraId="41F13426" w14:textId="499B59EA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5D6A5E6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4B4BC5B" w14:textId="7E7F9984" w:rsidR="007C1F43" w:rsidRPr="007C1F43" w:rsidRDefault="00DC0D4D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Зона садоводческих, огороднических или дачных некоммерческих объединений граждан</w:t>
            </w:r>
          </w:p>
        </w:tc>
      </w:tr>
      <w:tr w:rsidR="007C1F43" w:rsidRPr="007C1F43" w14:paraId="01C3588A" w14:textId="77777777" w:rsidTr="004D066E">
        <w:tc>
          <w:tcPr>
            <w:tcW w:w="9889" w:type="dxa"/>
            <w:gridSpan w:val="3"/>
            <w:shd w:val="clear" w:color="auto" w:fill="auto"/>
          </w:tcPr>
          <w:p w14:paraId="1AE94330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Рекреационные зоны</w:t>
            </w:r>
          </w:p>
        </w:tc>
      </w:tr>
      <w:tr w:rsidR="007C1F43" w:rsidRPr="007C1F43" w14:paraId="678735FD" w14:textId="77777777" w:rsidTr="004D066E">
        <w:tc>
          <w:tcPr>
            <w:tcW w:w="800" w:type="dxa"/>
            <w:shd w:val="clear" w:color="auto" w:fill="auto"/>
          </w:tcPr>
          <w:p w14:paraId="3E286047" w14:textId="7BE80F06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2E025BD6" w14:textId="242BF9C1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C0D4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B89FBA2" w14:textId="7DC38F97" w:rsidR="007C1F43" w:rsidRPr="007C1F43" w:rsidRDefault="00DC0D4D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</w:tr>
      <w:tr w:rsidR="007C1F43" w:rsidRPr="007C1F43" w14:paraId="1BFC05A4" w14:textId="77777777" w:rsidTr="004D066E">
        <w:tc>
          <w:tcPr>
            <w:tcW w:w="800" w:type="dxa"/>
            <w:shd w:val="clear" w:color="auto" w:fill="auto"/>
          </w:tcPr>
          <w:p w14:paraId="492F1755" w14:textId="4E396369" w:rsidR="007C1F43" w:rsidRPr="007C1F43" w:rsidRDefault="00DC0D4D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2E9EEB5A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3508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1B79C83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</w:tr>
      <w:tr w:rsidR="00C35081" w:rsidRPr="007C1F43" w14:paraId="647989C8" w14:textId="77777777" w:rsidTr="004D066E">
        <w:tc>
          <w:tcPr>
            <w:tcW w:w="9889" w:type="dxa"/>
            <w:gridSpan w:val="3"/>
            <w:shd w:val="clear" w:color="auto" w:fill="auto"/>
          </w:tcPr>
          <w:p w14:paraId="0E2CB71D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Зоны специального назначения</w:t>
            </w:r>
          </w:p>
        </w:tc>
      </w:tr>
      <w:tr w:rsidR="00C35081" w:rsidRPr="007C1F43" w14:paraId="2BFCDDCD" w14:textId="77777777" w:rsidTr="004D066E">
        <w:tc>
          <w:tcPr>
            <w:tcW w:w="800" w:type="dxa"/>
            <w:shd w:val="clear" w:color="auto" w:fill="auto"/>
          </w:tcPr>
          <w:p w14:paraId="25A7AAFB" w14:textId="5C116C1A" w:rsidR="00C35081" w:rsidRPr="007C1F43" w:rsidRDefault="00055817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0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5081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2C57132F" w14:textId="1FE7D16E" w:rsidR="00C35081" w:rsidRPr="007C1F43" w:rsidRDefault="00DC0D4D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387CE2A" w14:textId="0A45A1DE" w:rsidR="00C35081" w:rsidRPr="007C1F43" w:rsidRDefault="00DC0D4D" w:rsidP="00692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Зона кладбищ</w:t>
            </w:r>
          </w:p>
        </w:tc>
      </w:tr>
      <w:tr w:rsidR="00C35081" w:rsidRPr="007C1F43" w14:paraId="0BF26D42" w14:textId="77777777" w:rsidTr="004D066E">
        <w:tc>
          <w:tcPr>
            <w:tcW w:w="9889" w:type="dxa"/>
            <w:gridSpan w:val="3"/>
            <w:shd w:val="clear" w:color="auto" w:fill="auto"/>
          </w:tcPr>
          <w:p w14:paraId="1ED5D253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Зона лесного фонда</w:t>
            </w:r>
          </w:p>
        </w:tc>
      </w:tr>
      <w:tr w:rsidR="00C35081" w:rsidRPr="007C1F43" w14:paraId="66D7615E" w14:textId="77777777" w:rsidTr="004D066E">
        <w:tc>
          <w:tcPr>
            <w:tcW w:w="800" w:type="dxa"/>
            <w:shd w:val="clear" w:color="auto" w:fill="auto"/>
          </w:tcPr>
          <w:p w14:paraId="6E562BCE" w14:textId="27D9C6B8" w:rsidR="00C35081" w:rsidRPr="007C1F43" w:rsidRDefault="00055817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0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081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7ADB6BD4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ЛФ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EC496BB" w14:textId="7B35EB8A" w:rsidR="00C35081" w:rsidRPr="007C1F43" w:rsidRDefault="00DC0D4D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D4D">
              <w:rPr>
                <w:rFonts w:ascii="Times New Roman" w:hAnsi="Times New Roman" w:cs="Times New Roman"/>
                <w:sz w:val="24"/>
                <w:szCs w:val="24"/>
              </w:rPr>
              <w:t>Зона лесов</w:t>
            </w:r>
          </w:p>
        </w:tc>
      </w:tr>
    </w:tbl>
    <w:p w14:paraId="3FA222B6" w14:textId="77777777" w:rsidR="00153C11" w:rsidRDefault="00153C11" w:rsidP="00C35081">
      <w:pPr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3" w:name="_Toc57387985"/>
    </w:p>
    <w:p w14:paraId="4A1A6833" w14:textId="77777777" w:rsidR="00D81954" w:rsidRPr="000E75EE" w:rsidRDefault="00D81954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24" w:name="_Toc126243815"/>
      <w:r w:rsidRPr="000E75EE">
        <w:rPr>
          <w:rFonts w:asciiTheme="majorHAnsi" w:hAnsiTheme="majorHAnsi" w:cs="Times New Roman"/>
          <w:b/>
          <w:sz w:val="28"/>
          <w:szCs w:val="24"/>
        </w:rPr>
        <w:t>Статья 2. Действие градостроительных регламентов</w:t>
      </w:r>
      <w:bookmarkEnd w:id="23"/>
      <w:bookmarkEnd w:id="24"/>
      <w:r w:rsidRPr="000E75EE">
        <w:rPr>
          <w:rFonts w:asciiTheme="majorHAnsi" w:hAnsiTheme="majorHAnsi" w:cs="Times New Roman"/>
          <w:b/>
          <w:sz w:val="28"/>
          <w:szCs w:val="24"/>
        </w:rPr>
        <w:t xml:space="preserve"> </w:t>
      </w:r>
    </w:p>
    <w:p w14:paraId="721C3C53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Градостроительные регламенты установлены настоящими правилами в соответствии с требованиями действующего законодательства в пределах границ территориальных зон в существующих населенных пунктах, входящих в состав </w:t>
      </w:r>
      <w:proofErr w:type="spellStart"/>
      <w:r w:rsidRPr="00C35081">
        <w:rPr>
          <w:rFonts w:ascii="Times New Roman" w:hAnsi="Times New Roman"/>
          <w:sz w:val="24"/>
          <w:szCs w:val="24"/>
        </w:rPr>
        <w:t>Кончезерского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14:paraId="40432726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</w:t>
      </w:r>
      <w:r w:rsidR="00C35081">
        <w:rPr>
          <w:rFonts w:ascii="Times New Roman" w:hAnsi="Times New Roman"/>
          <w:sz w:val="24"/>
          <w:szCs w:val="24"/>
        </w:rPr>
        <w:t>тов капитального строительства.</w:t>
      </w:r>
    </w:p>
    <w:p w14:paraId="6B41C554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строительства, установленных действующим законодательством, проектами водоохранных, санитарно-защитных зон,  зон санитарной охраны источников водоснабжения и водопроводных сооружений,  проектом зон охраны памятников и иными зонами с особыми условиями использования территорий.</w:t>
      </w:r>
    </w:p>
    <w:p w14:paraId="553C1044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Действие градостроительного регламента, установленного настоящими Правилами, 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муниципального образования «Кончезерское сельское поселение» Кондопожского муниципального района.</w:t>
      </w:r>
    </w:p>
    <w:p w14:paraId="7C48D824" w14:textId="77777777" w:rsidR="00D81954" w:rsidRP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Действие градостроительного регламента не распространяется на земельные участки: </w:t>
      </w:r>
    </w:p>
    <w:p w14:paraId="1198DC4F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bookmarkStart w:id="25" w:name="36041"/>
      <w:bookmarkEnd w:id="25"/>
      <w:r w:rsidRPr="00C35081">
        <w:rPr>
          <w:rFonts w:ascii="Times New Roman" w:hAnsi="Times New Roman"/>
          <w:sz w:val="24"/>
          <w:szCs w:val="24"/>
        </w:rPr>
        <w:t xml:space="preserve"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0" w:history="1">
        <w:r w:rsidRPr="00C3508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C35081">
        <w:rPr>
          <w:rFonts w:ascii="Times New Roman" w:hAnsi="Times New Roman"/>
          <w:sz w:val="24"/>
          <w:szCs w:val="24"/>
        </w:rPr>
        <w:t xml:space="preserve"> Российской Федерации об охране объектов культурного наследия;</w:t>
      </w:r>
      <w:bookmarkStart w:id="26" w:name="36042"/>
      <w:bookmarkEnd w:id="26"/>
    </w:p>
    <w:p w14:paraId="304886A9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в границах </w:t>
      </w:r>
      <w:hyperlink r:id="rId11" w:anchor="1012" w:history="1">
        <w:r w:rsidRPr="00C35081">
          <w:rPr>
            <w:rFonts w:ascii="Times New Roman" w:hAnsi="Times New Roman"/>
            <w:sz w:val="24"/>
            <w:szCs w:val="24"/>
          </w:rPr>
          <w:t>территорий общего пользования</w:t>
        </w:r>
      </w:hyperlink>
      <w:r w:rsidRPr="00C35081">
        <w:rPr>
          <w:rFonts w:ascii="Times New Roman" w:hAnsi="Times New Roman"/>
          <w:sz w:val="24"/>
          <w:szCs w:val="24"/>
        </w:rPr>
        <w:t xml:space="preserve">; </w:t>
      </w:r>
      <w:bookmarkStart w:id="27" w:name="36043"/>
      <w:bookmarkEnd w:id="27"/>
    </w:p>
    <w:p w14:paraId="6962D191" w14:textId="77777777" w:rsidR="00C35081" w:rsidRPr="00C35081" w:rsidRDefault="00C35081" w:rsidP="00EA08B4">
      <w:pPr>
        <w:pStyle w:val="af9"/>
        <w:numPr>
          <w:ilvl w:val="0"/>
          <w:numId w:val="52"/>
        </w:numPr>
        <w:spacing w:before="60" w:after="60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предназначенные для размещения линейных объектов и (или) занятые линейными объектами;</w:t>
      </w:r>
    </w:p>
    <w:p w14:paraId="0F0E8F28" w14:textId="77777777" w:rsidR="00D81954" w:rsidRP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предоставленные для добычи полезных ископаемых.</w:t>
      </w:r>
    </w:p>
    <w:p w14:paraId="3C969F17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7961F99D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14:paraId="3EB1E815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До установления градостроительных регламентов в отношении земельных участков, включенных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населенного пункта не было связано с использованием лесов), такие земельные участки используются с учетом ограничений, установленных при использовании городских лесов в соответствии с лесным законодательством.</w:t>
      </w:r>
    </w:p>
    <w:p w14:paraId="4A2144C5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 органами исполнительной власти Республики Карелия или уполномоченными органами местного самоуправления в соответствии с федеральными законами.</w:t>
      </w:r>
    </w:p>
    <w:p w14:paraId="79581CEB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 в границах особых экономических зон определяется органами управления особыми экономическими зонами. 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</w:r>
    </w:p>
    <w:p w14:paraId="445A5E07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59D619B8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Реконструкция указанных в части 2.9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05A58642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случае, если использование указанных в части 2.9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3A1C405C" w14:textId="77777777" w:rsidR="00C35081" w:rsidRP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68DDCD9B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14:paraId="20259864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5D53E914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7721794E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A37ABC2" w14:textId="77777777" w:rsidR="00724000" w:rsidRPr="000E75EE" w:rsidRDefault="00724000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28" w:name="_Toc456346595"/>
      <w:bookmarkStart w:id="29" w:name="_Toc452472655"/>
      <w:bookmarkStart w:id="30" w:name="_Toc57387986"/>
      <w:bookmarkStart w:id="31" w:name="_Toc126243816"/>
      <w:r w:rsidRPr="000E75EE">
        <w:rPr>
          <w:rFonts w:asciiTheme="majorHAnsi" w:hAnsiTheme="majorHAnsi" w:cs="Times New Roman"/>
          <w:b/>
          <w:sz w:val="28"/>
          <w:szCs w:val="24"/>
        </w:rPr>
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</w:r>
      <w:bookmarkEnd w:id="28"/>
      <w:bookmarkEnd w:id="29"/>
      <w:bookmarkEnd w:id="30"/>
      <w:bookmarkEnd w:id="31"/>
    </w:p>
    <w:p w14:paraId="24C5063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Toc456346596"/>
      <w:bookmarkStart w:id="33" w:name="_Toc452472656"/>
      <w:bookmarkStart w:id="34" w:name="_Toc57387987"/>
      <w:r w:rsidRPr="00FD40D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Разрешенное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использования земельных участков и объектов капитального строительства может быть следующих видов:</w:t>
      </w:r>
    </w:p>
    <w:p w14:paraId="358C7CE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основные виды разрешенного использования;</w:t>
      </w:r>
    </w:p>
    <w:p w14:paraId="69A01BE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14:paraId="3E5B6E6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3) вспомогательные виды разрешенного использования, допустимые лишь в качестве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 к основным видам разрешенного использования и условно разрешенным видам использования и осуществляемые совместно с ними.</w:t>
      </w:r>
    </w:p>
    <w:p w14:paraId="54A6EDB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3.2.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14:paraId="22FB255B" w14:textId="77777777" w:rsidR="00FD40D0" w:rsidRPr="00FD40D0" w:rsidRDefault="00FD40D0" w:rsidP="00FD40D0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3.3. 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14:paraId="17D4E8A8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3.4.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5DEE2B4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3.5. Основные и вспомогательные виды разрешенного использования земельных участков и объектов капитального строительства правообладателями (собственниками)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 государственных и муниципальных унитарных предприятий выбираются самостоятельно без дополнительных разрешений и согласования.</w:t>
      </w:r>
    </w:p>
    <w:p w14:paraId="14FF301E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1CE5A2E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3.6.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использования, принимаются в соответствии с федеральными законами.</w:t>
      </w:r>
    </w:p>
    <w:p w14:paraId="30A72DA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3.7.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регламент территориальной зоны включает в себя:</w:t>
      </w:r>
    </w:p>
    <w:p w14:paraId="188ECF7C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участков, в том числе их площадь;</w:t>
      </w:r>
    </w:p>
    <w:p w14:paraId="39BA98E5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468862A8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предельное количество этажей или предельную высоту зданий, строений, сооружений;</w:t>
      </w:r>
    </w:p>
    <w:p w14:paraId="793D9C39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4B9F24B4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иные показатели.</w:t>
      </w:r>
    </w:p>
    <w:p w14:paraId="334FD9BE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993"/>
        </w:tabs>
        <w:suppressAutoHyphens/>
        <w:autoSpaceDE/>
        <w:autoSpaceDN/>
        <w:adjustRightInd/>
        <w:spacing w:before="60" w:after="60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FD40D0">
        <w:rPr>
          <w:rFonts w:ascii="Times New Roman" w:hAnsi="Times New Roman" w:cs="Times New Roman"/>
          <w:sz w:val="24"/>
        </w:rPr>
        <w:t>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пунктами 2 - 4 п.3.7 настоящей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14:paraId="19612B63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Наряду с указанными в пунктах 2 - 4 части 6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14:paraId="3FCA34E1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Количество видов разрешенного использования и предельных параметров разрешенного строительства,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Правила, в том числе с использованием предложений, подготовленных на основе утвержденной документации по планировке территории.</w:t>
      </w:r>
    </w:p>
    <w:p w14:paraId="4B5B7341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14:paraId="0E616473" w14:textId="77777777" w:rsidR="000726AD" w:rsidRPr="000E75EE" w:rsidRDefault="00724000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35" w:name="_Toc126243817"/>
      <w:r w:rsidRPr="000E75EE">
        <w:rPr>
          <w:rFonts w:asciiTheme="majorHAnsi" w:hAnsiTheme="majorHAnsi" w:cs="Times New Roman"/>
          <w:b/>
          <w:sz w:val="28"/>
          <w:szCs w:val="24"/>
        </w:rPr>
        <w:t>Статья 4. Использование объектов недвижимости, не соответствующих установленному градостроительному регламенту</w:t>
      </w:r>
      <w:bookmarkEnd w:id="32"/>
      <w:bookmarkEnd w:id="33"/>
      <w:bookmarkEnd w:id="34"/>
      <w:bookmarkEnd w:id="35"/>
    </w:p>
    <w:p w14:paraId="49574F7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4.1.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случаях:</w:t>
      </w:r>
    </w:p>
    <w:p w14:paraId="3590713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14:paraId="0153C41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14:paraId="059664E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4.2. В случае если использование земельных участков и объектов капитального строительства опасно для жизни или здоровья человека, для окружающей среды, объектов культурного наследия, орган местного самоуправления имеет право, в соответствии с федеральными законами, иными нормативными правовыми актами, наложить запрет на использование таких земельных участков и объектов недвижимости.</w:t>
      </w:r>
    </w:p>
    <w:p w14:paraId="75AA7EE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4.3. Объекты недвижимости, не соответствующие градостроительному регламенту по указанным размерам и параметрам, поддерживаются и  ремонтируются при условии, что эти действия не увеличивают степень несоответствия этих объектов требованиям градостроительного регламента.</w:t>
      </w:r>
    </w:p>
    <w:p w14:paraId="28D3996E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4.4. Реконструкция объектов капитального строительства, не соответствующих установленному градостроительному регламенту,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14:paraId="58B1D10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4.5.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14:paraId="38ACB8A2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4.6. Правообладатели земельных участков,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градостроительным регламентом минимальных размеров, когда конфигурация участка не позволяет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</w:t>
      </w:r>
    </w:p>
    <w:p w14:paraId="5533F671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4.7. Использование объектов недвижимости,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14:paraId="458233D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4.8. Не соответствующее требованиям настоящих Правил здание либо строение, находящееся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</w:t>
      </w:r>
    </w:p>
    <w:p w14:paraId="2F0C1421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4.9.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могут применяться стимулирующие меры, не противоречащие законодательству.</w:t>
      </w:r>
    </w:p>
    <w:p w14:paraId="7D6CF8F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4.10. 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участков, утвержденный приказом Росреестра от 10.11.2020г. № П/0412</w:t>
      </w:r>
    </w:p>
    <w:p w14:paraId="58985121" w14:textId="77777777" w:rsid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4.11. При изменении нормативных документов указанных в Примечании градостроительных регламентах правил землепользования и застройки</w:t>
      </w:r>
      <w:r w:rsidR="00153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C11">
        <w:rPr>
          <w:rFonts w:ascii="Times New Roman" w:hAnsi="Times New Roman" w:cs="Times New Roman"/>
          <w:sz w:val="24"/>
          <w:szCs w:val="24"/>
        </w:rPr>
        <w:t>Кончезерского</w:t>
      </w:r>
      <w:proofErr w:type="spellEnd"/>
      <w:r w:rsidR="00153C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D40D0">
        <w:rPr>
          <w:rFonts w:ascii="Times New Roman" w:hAnsi="Times New Roman" w:cs="Times New Roman"/>
          <w:sz w:val="24"/>
          <w:szCs w:val="24"/>
        </w:rPr>
        <w:t>, руководствовать актуальными редакциями на момент их применения.</w:t>
      </w:r>
    </w:p>
    <w:p w14:paraId="666D55BF" w14:textId="77777777" w:rsidR="00FD40D0" w:rsidRPr="000E75EE" w:rsidRDefault="00FD40D0" w:rsidP="000E75EE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36" w:name="_Toc126243818"/>
      <w:r w:rsidRPr="000E75EE">
        <w:rPr>
          <w:rFonts w:asciiTheme="majorHAnsi" w:hAnsiTheme="majorHAnsi"/>
          <w:bCs w:val="0"/>
          <w:i w:val="0"/>
          <w:szCs w:val="24"/>
        </w:rPr>
        <w:t>РАЗДЕЛ 1.  ЖИЛЫЕ ЗОНЫ</w:t>
      </w:r>
      <w:bookmarkEnd w:id="36"/>
    </w:p>
    <w:p w14:paraId="0B7F7CC5" w14:textId="77777777" w:rsidR="00FD40D0" w:rsidRPr="00FD40D0" w:rsidRDefault="00FD40D0" w:rsidP="00FD40D0">
      <w:pPr>
        <w:widowControl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предназначены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14:paraId="34E25920" w14:textId="77777777" w:rsidR="00FD40D0" w:rsidRPr="00FD40D0" w:rsidRDefault="00FD40D0" w:rsidP="00FD40D0">
      <w:pPr>
        <w:widowControl/>
        <w:autoSpaceDE/>
        <w:autoSpaceDN/>
        <w:adjustRightInd/>
        <w:spacing w:before="120"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В жилых зонах допускается размещение:</w:t>
      </w:r>
    </w:p>
    <w:p w14:paraId="6A81E602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отдельно стоящих, встроенных или пристроенных объектов социального и коммунально-бытового назначения, </w:t>
      </w:r>
    </w:p>
    <w:p w14:paraId="1461BC36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 здравоохранения, </w:t>
      </w:r>
    </w:p>
    <w:p w14:paraId="047E2329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объектов дошкольного, начального общего и среднего общего образования,</w:t>
      </w:r>
    </w:p>
    <w:p w14:paraId="76179091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культовых зданий, </w:t>
      </w:r>
    </w:p>
    <w:p w14:paraId="0111FF1E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стоянок автомобильного транспорта, гаражей, </w:t>
      </w:r>
    </w:p>
    <w:p w14:paraId="2A74DFDE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объектов, связанных с проживанием граждан и не оказывающих негативного воздействия на окружающую среду. </w:t>
      </w:r>
    </w:p>
    <w:p w14:paraId="60BD0371" w14:textId="77777777" w:rsidR="00FD40D0" w:rsidRPr="00FD40D0" w:rsidRDefault="00FD40D0" w:rsidP="00FD40D0">
      <w:pPr>
        <w:widowControl/>
        <w:spacing w:before="60" w:after="60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FD40D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состав жилых зон могут включаться также территории, предназначенные для ведения садоводства.</w:t>
      </w:r>
    </w:p>
    <w:p w14:paraId="4E39E971" w14:textId="77777777" w:rsidR="00FD40D0" w:rsidRPr="00FD40D0" w:rsidRDefault="00FD40D0" w:rsidP="00FD40D0">
      <w:pPr>
        <w:widowControl/>
        <w:spacing w:before="60" w:after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включают в себя:</w:t>
      </w:r>
    </w:p>
    <w:p w14:paraId="1EBD7F0D" w14:textId="20CBA41B" w:rsidR="00FD40D0" w:rsidRPr="00FD40D0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зона застройки </w:t>
      </w:r>
      <w:r>
        <w:rPr>
          <w:rFonts w:ascii="Times New Roman" w:hAnsi="Times New Roman" w:cs="Times New Roman"/>
          <w:sz w:val="24"/>
          <w:szCs w:val="24"/>
        </w:rPr>
        <w:t>индивидуальными жилыми домами</w:t>
      </w:r>
      <w:r w:rsidRPr="00FD40D0">
        <w:rPr>
          <w:rFonts w:ascii="Times New Roman" w:hAnsi="Times New Roman" w:cs="Times New Roman"/>
          <w:sz w:val="24"/>
          <w:szCs w:val="24"/>
        </w:rPr>
        <w:t xml:space="preserve"> (</w:t>
      </w:r>
      <w:r w:rsidRPr="00FD40D0">
        <w:rPr>
          <w:rFonts w:ascii="Times New Roman" w:hAnsi="Times New Roman" w:cs="Times New Roman"/>
          <w:iCs/>
          <w:sz w:val="24"/>
          <w:szCs w:val="24"/>
        </w:rPr>
        <w:t>Ж</w:t>
      </w:r>
      <w:r w:rsidR="004F6911">
        <w:rPr>
          <w:rFonts w:ascii="Times New Roman" w:hAnsi="Times New Roman" w:cs="Times New Roman"/>
          <w:iCs/>
          <w:sz w:val="24"/>
          <w:szCs w:val="24"/>
        </w:rPr>
        <w:t>И</w:t>
      </w:r>
      <w:r w:rsidRPr="00FD40D0">
        <w:rPr>
          <w:rFonts w:ascii="Times New Roman" w:hAnsi="Times New Roman" w:cs="Times New Roman"/>
          <w:iCs/>
          <w:sz w:val="24"/>
          <w:szCs w:val="24"/>
        </w:rPr>
        <w:t xml:space="preserve">); </w:t>
      </w:r>
    </w:p>
    <w:p w14:paraId="66BFD7E2" w14:textId="24E0AC43" w:rsidR="00FD40D0" w:rsidRPr="00F635F9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</w:t>
      </w:r>
      <w:r>
        <w:rPr>
          <w:rFonts w:ascii="Times New Roman" w:hAnsi="Times New Roman" w:cs="Times New Roman"/>
          <w:sz w:val="24"/>
          <w:szCs w:val="24"/>
        </w:rPr>
        <w:t xml:space="preserve">зона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среднеэтажными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жилыми домами (Ж</w:t>
      </w:r>
      <w:r w:rsidR="004F691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68C9E1D9" w14:textId="4DC2AB6F" w:rsidR="00F635F9" w:rsidRPr="000E75EE" w:rsidRDefault="00FD40D0" w:rsidP="000E75EE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37" w:name="_Toc126243819"/>
      <w:r w:rsidRPr="000E75EE">
        <w:rPr>
          <w:rFonts w:asciiTheme="majorHAnsi" w:hAnsiTheme="majorHAnsi" w:cs="Times New Roman"/>
          <w:b/>
          <w:sz w:val="28"/>
          <w:szCs w:val="24"/>
        </w:rPr>
        <w:t>Статья 5.  Зона застройки индивидуальными жилыми домами (Ж</w:t>
      </w:r>
      <w:r w:rsidR="004F6911" w:rsidRPr="000E75EE">
        <w:rPr>
          <w:rFonts w:asciiTheme="majorHAnsi" w:hAnsiTheme="majorHAnsi" w:cs="Times New Roman"/>
          <w:b/>
          <w:sz w:val="28"/>
          <w:szCs w:val="24"/>
        </w:rPr>
        <w:t>И</w:t>
      </w:r>
      <w:r w:rsidRPr="000E75EE">
        <w:rPr>
          <w:rFonts w:asciiTheme="majorHAnsi" w:hAnsiTheme="majorHAnsi" w:cs="Times New Roman"/>
          <w:b/>
          <w:sz w:val="28"/>
          <w:szCs w:val="24"/>
        </w:rPr>
        <w:t>)</w:t>
      </w:r>
      <w:bookmarkEnd w:id="37"/>
    </w:p>
    <w:p w14:paraId="23EA3F7D" w14:textId="77777777" w:rsidR="001E31F9" w:rsidRPr="00F635F9" w:rsidRDefault="00F635F9" w:rsidP="00EA08B4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2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8" w:name="_Toc346008570"/>
      <w:r w:rsidRPr="00F635F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1E31F9" w:rsidRPr="001E31F9" w14:paraId="6F6C1C5E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6C926956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47DFFAA8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769FE6F4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1E31F9" w:rsidRPr="001E31F9" w14:paraId="3925AC29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21893A8F" w14:textId="77777777" w:rsidR="001E31F9" w:rsidRPr="001E31F9" w:rsidRDefault="001E31F9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289855E5" w14:textId="77777777" w:rsidR="001E31F9" w:rsidRPr="001E31F9" w:rsidRDefault="001E31F9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7723F2C7" w14:textId="77777777" w:rsidR="001E31F9" w:rsidRPr="001E31F9" w:rsidRDefault="001E31F9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8A1" w:rsidRPr="001E31F9" w14:paraId="4CE67EE4" w14:textId="77777777" w:rsidTr="00545336">
        <w:trPr>
          <w:trHeight w:val="552"/>
        </w:trPr>
        <w:tc>
          <w:tcPr>
            <w:tcW w:w="336" w:type="pct"/>
          </w:tcPr>
          <w:p w14:paraId="754A8213" w14:textId="77777777" w:rsidR="006E38A1" w:rsidRPr="006E38A1" w:rsidRDefault="006E38A1" w:rsidP="006E38A1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2.1</w:t>
            </w:r>
          </w:p>
          <w:p w14:paraId="466D034B" w14:textId="77777777" w:rsidR="006E38A1" w:rsidRPr="006E38A1" w:rsidRDefault="006E38A1" w:rsidP="006E38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</w:tcPr>
          <w:p w14:paraId="5F243FC4" w14:textId="77777777" w:rsidR="006E38A1" w:rsidRPr="006E38A1" w:rsidRDefault="006E38A1" w:rsidP="009B0C51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9" w:name="sub_1021"/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индивидуального жилищного строительства</w:t>
            </w:r>
            <w:bookmarkEnd w:id="39"/>
          </w:p>
          <w:p w14:paraId="0CAF3526" w14:textId="77777777" w:rsidR="006E38A1" w:rsidRPr="006E38A1" w:rsidRDefault="006E38A1" w:rsidP="009B0C5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8969858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выращивание сельскохозяйственных культур;</w:t>
            </w:r>
          </w:p>
          <w:p w14:paraId="045F41E3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color w:val="22272F"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49" w:type="pct"/>
          </w:tcPr>
          <w:p w14:paraId="556F53BE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600 /1500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кв. м</w:t>
            </w:r>
          </w:p>
          <w:p w14:paraId="2AEC754B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4C5C8CD8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5942911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FF8288C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E38659E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3 этажа;</w:t>
            </w:r>
          </w:p>
          <w:p w14:paraId="749F217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17D37526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22272F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объекта индивидуального жилищного строительства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 м.</w:t>
            </w:r>
          </w:p>
          <w:p w14:paraId="2641FF29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20%</w:t>
            </w:r>
          </w:p>
        </w:tc>
      </w:tr>
      <w:tr w:rsidR="006E38A1" w:rsidRPr="001E31F9" w14:paraId="6DA08C41" w14:textId="77777777" w:rsidTr="00545336">
        <w:trPr>
          <w:trHeight w:val="552"/>
        </w:trPr>
        <w:tc>
          <w:tcPr>
            <w:tcW w:w="336" w:type="pct"/>
          </w:tcPr>
          <w:p w14:paraId="419ED71B" w14:textId="77777777" w:rsidR="006E38A1" w:rsidRPr="006E38A1" w:rsidRDefault="006E38A1" w:rsidP="006E38A1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FE54" w14:textId="77777777" w:rsidR="006E38A1" w:rsidRPr="006E38A1" w:rsidRDefault="006E38A1" w:rsidP="006E38A1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255F95FD" w14:textId="77777777" w:rsidR="006E38A1" w:rsidRPr="006E38A1" w:rsidRDefault="006E38A1" w:rsidP="006E38A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5F09CA99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15AE388F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8BC8" w14:textId="77777777" w:rsid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6E38A1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774B5C95" w14:textId="77777777" w:rsidR="006E38A1" w:rsidRP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212BB3AC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498848F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0A2228D6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5B8546C6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22F8FA2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4A0F33F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6E38A1" w:rsidRPr="001E31F9" w14:paraId="3124DE5F" w14:textId="77777777" w:rsidTr="00545336">
        <w:trPr>
          <w:trHeight w:val="552"/>
        </w:trPr>
        <w:tc>
          <w:tcPr>
            <w:tcW w:w="336" w:type="pct"/>
          </w:tcPr>
          <w:p w14:paraId="433187AF" w14:textId="77777777" w:rsidR="006E38A1" w:rsidRPr="006E38A1" w:rsidRDefault="006E38A1" w:rsidP="006E38A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17F8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ведения личного подсобного хозяйства (приусадебный земельный участок)</w:t>
            </w:r>
          </w:p>
          <w:p w14:paraId="4FB7654D" w14:textId="77777777" w:rsidR="006E38A1" w:rsidRPr="00153C1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</w:t>
            </w:r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с </w:t>
            </w:r>
            <w:hyperlink r:id="rId12" w:anchor="/document/70736874/entry/1021" w:history="1">
              <w:r w:rsidRPr="00153C11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кодом 2.1</w:t>
              </w:r>
            </w:hyperlink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49B61D81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производство сельскохозяйственной продукции;</w:t>
            </w:r>
          </w:p>
          <w:p w14:paraId="6A96B23B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гаража и иных вспомогательных сооружений;</w:t>
            </w:r>
          </w:p>
          <w:p w14:paraId="32406F81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7B2E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200 / 2000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</w:p>
          <w:p w14:paraId="133C9351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15EC4ACB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4FE0259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FACD770" w14:textId="77777777" w:rsidR="006E38A1" w:rsidRPr="006E38A1" w:rsidRDefault="006E38A1" w:rsidP="00EA08B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120" w:after="12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64D1CBFC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5F8B7CC1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053DDBC6" w14:textId="77777777" w:rsidR="006E38A1" w:rsidRPr="006E38A1" w:rsidRDefault="006E38A1" w:rsidP="00EA08B4">
            <w:pPr>
              <w:numPr>
                <w:ilvl w:val="0"/>
                <w:numId w:val="19"/>
              </w:numPr>
              <w:spacing w:before="6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40%</w:t>
            </w:r>
          </w:p>
        </w:tc>
      </w:tr>
      <w:tr w:rsidR="009C3A86" w:rsidRPr="001E31F9" w14:paraId="7AD781CC" w14:textId="77777777" w:rsidTr="00545336">
        <w:trPr>
          <w:trHeight w:val="552"/>
        </w:trPr>
        <w:tc>
          <w:tcPr>
            <w:tcW w:w="336" w:type="pct"/>
          </w:tcPr>
          <w:p w14:paraId="6E73B920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FFED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0" w:name="sub_1023"/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  <w:bookmarkEnd w:id="40"/>
          </w:p>
          <w:p w14:paraId="561E7F8D" w14:textId="17FF3C63" w:rsidR="009C3A86" w:rsidRPr="009C3A86" w:rsidRDefault="007C5758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7C5758">
              <w:rPr>
                <w:i/>
                <w:sz w:val="22"/>
                <w:szCs w:val="22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1DC2" w14:textId="77777777" w:rsid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приквартирного участка блокированного жилого дома на одну семью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64529E00" w14:textId="77777777" w:rsidR="009C3A86" w:rsidRP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50845006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EFED0D7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09EC012" w14:textId="77777777" w:rsidR="009C3A86" w:rsidRPr="009C3A86" w:rsidRDefault="009C3A86" w:rsidP="00EA08B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353B1EAC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381485CD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581D65CE" w14:textId="395B2D99" w:rsidR="009C3A86" w:rsidRPr="007C5758" w:rsidRDefault="009C3A86" w:rsidP="007C5758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</w:tc>
      </w:tr>
      <w:tr w:rsidR="009C3A86" w:rsidRPr="001E31F9" w14:paraId="1999FE0B" w14:textId="77777777" w:rsidTr="009B0C51">
        <w:trPr>
          <w:trHeight w:val="552"/>
        </w:trPr>
        <w:tc>
          <w:tcPr>
            <w:tcW w:w="336" w:type="pct"/>
          </w:tcPr>
          <w:p w14:paraId="389B79E1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6F80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62855545" w14:textId="13FB1C41" w:rsidR="009C3A86" w:rsidRPr="009C3A86" w:rsidRDefault="007C5758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7C5758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14C1" w14:textId="77777777" w:rsidR="009C3A86" w:rsidRPr="009C3A86" w:rsidRDefault="009C3A86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9C3A86" w:rsidRPr="001E31F9" w14:paraId="709ACDC5" w14:textId="77777777" w:rsidTr="009B0C51">
        <w:trPr>
          <w:trHeight w:val="552"/>
        </w:trPr>
        <w:tc>
          <w:tcPr>
            <w:tcW w:w="336" w:type="pct"/>
          </w:tcPr>
          <w:p w14:paraId="43B39BE0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2.7.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BCD6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45AC3D20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3.1, 3.2, 3.3, 3.4, 3.4.1, 3.5.1, 3.6, 3.7, 3.10.1, 4.1, 4.3, 4.4, 4.6, 5.1.2, 5.1.3,</w:t>
            </w: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D73A" w14:textId="77777777" w:rsidR="009C3A86" w:rsidRPr="00286F27" w:rsidRDefault="009C3A86" w:rsidP="00EA08B4">
            <w:pPr>
              <w:pStyle w:val="af9"/>
              <w:keepLines/>
              <w:numPr>
                <w:ilvl w:val="0"/>
                <w:numId w:val="21"/>
              </w:numPr>
              <w:suppressAutoHyphens/>
              <w:overflowPunct w:val="0"/>
              <w:spacing w:after="60"/>
              <w:ind w:left="419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86F27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FE69DC" w:rsidRPr="001E31F9" w14:paraId="3780B28A" w14:textId="77777777" w:rsidTr="009B0C51">
        <w:trPr>
          <w:trHeight w:val="552"/>
        </w:trPr>
        <w:tc>
          <w:tcPr>
            <w:tcW w:w="336" w:type="pct"/>
          </w:tcPr>
          <w:p w14:paraId="7DD4E896" w14:textId="77777777" w:rsidR="00FE69DC" w:rsidRPr="00FE69DC" w:rsidRDefault="00FE69DC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C397" w14:textId="77777777" w:rsidR="00FE69DC" w:rsidRPr="00FE69DC" w:rsidRDefault="00FE69DC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4EBB76DC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  <w:p w14:paraId="08CBAB45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2546" w14:textId="77777777" w:rsidR="00FE69DC" w:rsidRPr="00FE69DC" w:rsidRDefault="00FE69DC" w:rsidP="009B0C51">
            <w:pPr>
              <w:keepLines/>
              <w:suppressAutoHyphens/>
              <w:overflowPunct w:val="0"/>
              <w:spacing w:after="60"/>
              <w:ind w:left="36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- не установлено</w:t>
            </w:r>
          </w:p>
        </w:tc>
      </w:tr>
      <w:tr w:rsidR="00FD40D0" w:rsidRPr="001E31F9" w14:paraId="72B63E03" w14:textId="77777777" w:rsidTr="004D066E">
        <w:trPr>
          <w:trHeight w:val="552"/>
        </w:trPr>
        <w:tc>
          <w:tcPr>
            <w:tcW w:w="336" w:type="pct"/>
          </w:tcPr>
          <w:p w14:paraId="5F4E363E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3.2.3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C7C2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Оказание услуг связи</w:t>
            </w:r>
          </w:p>
          <w:p w14:paraId="18933226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9905" w14:textId="77777777" w:rsidR="00FD40D0" w:rsidRPr="00FD40D0" w:rsidRDefault="00FD40D0" w:rsidP="004D066E">
            <w:pPr>
              <w:keepLines/>
              <w:tabs>
                <w:tab w:val="left" w:pos="334"/>
              </w:tabs>
              <w:suppressAutoHyphens/>
              <w:overflowPunct w:val="0"/>
              <w:ind w:left="51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502FE501" w14:textId="77777777" w:rsidTr="00465B57">
        <w:trPr>
          <w:trHeight w:val="552"/>
        </w:trPr>
        <w:tc>
          <w:tcPr>
            <w:tcW w:w="336" w:type="pct"/>
          </w:tcPr>
          <w:p w14:paraId="5475FA31" w14:textId="77777777" w:rsidR="00FD40D0" w:rsidRPr="00FE69DC" w:rsidRDefault="00FD40D0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0271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60C67E51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39E8DE64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6A8F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200 кв.м. /не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  <w:p w14:paraId="190CCDB0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1B3B9555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57DCA0CA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6114717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FE111CD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1874B426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</w:tr>
      <w:tr w:rsidR="00FD40D0" w:rsidRPr="001E31F9" w14:paraId="08ABA185" w14:textId="77777777" w:rsidTr="009B0C51">
        <w:trPr>
          <w:trHeight w:val="552"/>
        </w:trPr>
        <w:tc>
          <w:tcPr>
            <w:tcW w:w="336" w:type="pct"/>
          </w:tcPr>
          <w:p w14:paraId="587130FA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C9F4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47005508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E101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6C26E00B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2A6DE96D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55A0D5EF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63C1BC7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B024EA1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28F25D8" w14:textId="77777777" w:rsidR="00FD40D0" w:rsidRPr="00FE69DC" w:rsidRDefault="00FD40D0" w:rsidP="00EA08B4">
            <w:pPr>
              <w:widowControl/>
              <w:numPr>
                <w:ilvl w:val="0"/>
                <w:numId w:val="23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153C11" w:rsidRPr="001E31F9" w14:paraId="2DC488DF" w14:textId="77777777" w:rsidTr="009B0C51">
        <w:trPr>
          <w:trHeight w:val="552"/>
        </w:trPr>
        <w:tc>
          <w:tcPr>
            <w:tcW w:w="336" w:type="pct"/>
          </w:tcPr>
          <w:p w14:paraId="3B601AD2" w14:textId="77777777" w:rsidR="00153C11" w:rsidRPr="00FE69DC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CA45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06E9AD0F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D2D1" w14:textId="77777777" w:rsidR="00153C11" w:rsidRPr="00FE69DC" w:rsidRDefault="00153C11" w:rsidP="00153C11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65168336" w14:textId="77777777" w:rsidTr="009B0C51">
        <w:trPr>
          <w:trHeight w:val="552"/>
        </w:trPr>
        <w:tc>
          <w:tcPr>
            <w:tcW w:w="336" w:type="pct"/>
          </w:tcPr>
          <w:p w14:paraId="67C3B0E5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31E2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40948C22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D6CF" w14:textId="77777777" w:rsidR="00FD40D0" w:rsidRPr="00FE69DC" w:rsidRDefault="00FD40D0" w:rsidP="00EA08B4">
            <w:pPr>
              <w:widowControl/>
              <w:numPr>
                <w:ilvl w:val="0"/>
                <w:numId w:val="24"/>
              </w:numPr>
              <w:autoSpaceDE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объектов торгового назначения:</w:t>
            </w:r>
          </w:p>
          <w:p w14:paraId="6FCD9099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до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300 кв. м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.;</w:t>
            </w:r>
          </w:p>
          <w:p w14:paraId="3C312FC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более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500 кв. м.</w:t>
            </w:r>
          </w:p>
          <w:p w14:paraId="460291E0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установлено;</w:t>
            </w:r>
          </w:p>
          <w:p w14:paraId="6BA31B2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6B54E29B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2864CDF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53FC487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A634DC0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EAAAF5E" w14:textId="77777777" w:rsidR="00FD40D0" w:rsidRPr="00FE69DC" w:rsidRDefault="00FD40D0" w:rsidP="00EA08B4">
            <w:pPr>
              <w:widowControl/>
              <w:numPr>
                <w:ilvl w:val="0"/>
                <w:numId w:val="26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D40D0" w:rsidRPr="001E31F9" w14:paraId="7BE405ED" w14:textId="77777777" w:rsidTr="00465B57">
        <w:trPr>
          <w:trHeight w:val="552"/>
        </w:trPr>
        <w:tc>
          <w:tcPr>
            <w:tcW w:w="336" w:type="pct"/>
          </w:tcPr>
          <w:p w14:paraId="2BB49532" w14:textId="77777777" w:rsidR="00FD40D0" w:rsidRPr="00FE69DC" w:rsidRDefault="00FD40D0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6C31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E69D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425F6326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FE69DC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905B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198DCDF3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7022A36A" w14:textId="77777777" w:rsidR="00FD40D0" w:rsidRPr="00FE69DC" w:rsidRDefault="00FD40D0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FD40D0" w:rsidRPr="001E31F9" w14:paraId="4A86FA11" w14:textId="77777777" w:rsidTr="009B0C51">
        <w:trPr>
          <w:trHeight w:val="552"/>
        </w:trPr>
        <w:tc>
          <w:tcPr>
            <w:tcW w:w="336" w:type="pct"/>
          </w:tcPr>
          <w:p w14:paraId="75C44F01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C796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6508076" w14:textId="77777777" w:rsidR="00FD40D0" w:rsidRPr="00FD40D0" w:rsidRDefault="00FD40D0" w:rsidP="0073504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3" w:anchor="/document/70736874/entry/131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14" w:anchor="/document/70736874/entry/1323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06D5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10DBFCA9" w14:textId="77777777" w:rsidR="00FD40D0" w:rsidRPr="00FD40D0" w:rsidRDefault="00FD40D0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Lines="60" w:before="144" w:afterLines="60" w:after="144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D40D0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6278ACB8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40D0" w:rsidRPr="001E31F9" w14:paraId="21C08550" w14:textId="77777777" w:rsidTr="009B0C51">
        <w:trPr>
          <w:trHeight w:val="552"/>
        </w:trPr>
        <w:tc>
          <w:tcPr>
            <w:tcW w:w="336" w:type="pct"/>
          </w:tcPr>
          <w:p w14:paraId="3734353E" w14:textId="77777777" w:rsidR="00FD40D0" w:rsidRPr="00F36B1C" w:rsidRDefault="00FD40D0" w:rsidP="0085540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67E8" w14:textId="77777777" w:rsidR="00FD40D0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u w:val="single"/>
              </w:rPr>
              <w:t>Историко-культурная деятельность</w:t>
            </w:r>
          </w:p>
          <w:p w14:paraId="29FE2E10" w14:textId="77777777" w:rsidR="00FD40D0" w:rsidRPr="0085540C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DC2E" w14:textId="77777777" w:rsidR="00FD40D0" w:rsidRPr="0085540C" w:rsidRDefault="00FD40D0" w:rsidP="00EA08B4">
            <w:pPr>
              <w:pStyle w:val="af9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  <w:r w:rsidRPr="0085540C">
              <w:rPr>
                <w:rFonts w:ascii="Times New Roman" w:eastAsia="SimSun" w:hAnsi="Times New Roman"/>
                <w:b/>
                <w:lang w:eastAsia="zh-CN"/>
              </w:rPr>
              <w:t>не установлено</w:t>
            </w:r>
          </w:p>
        </w:tc>
      </w:tr>
      <w:tr w:rsidR="00F635F9" w:rsidRPr="001E31F9" w14:paraId="444A60E9" w14:textId="77777777" w:rsidTr="009B0C51">
        <w:trPr>
          <w:trHeight w:val="552"/>
        </w:trPr>
        <w:tc>
          <w:tcPr>
            <w:tcW w:w="336" w:type="pct"/>
          </w:tcPr>
          <w:p w14:paraId="71C7152B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FAEB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4B3E0394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287F" w14:textId="77777777" w:rsidR="00F635F9" w:rsidRPr="0085540C" w:rsidRDefault="00F635F9" w:rsidP="004D066E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F635F9" w:rsidRPr="001E31F9" w14:paraId="6745AEF8" w14:textId="77777777" w:rsidTr="009B0C51">
        <w:trPr>
          <w:trHeight w:val="552"/>
        </w:trPr>
        <w:tc>
          <w:tcPr>
            <w:tcW w:w="336" w:type="pct"/>
          </w:tcPr>
          <w:p w14:paraId="74749D23" w14:textId="77777777" w:rsidR="00F635F9" w:rsidRPr="00F36B1C" w:rsidRDefault="00F635F9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765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u w:val="single"/>
              </w:rPr>
              <w:t>Земельные участки (территории) общего пользования</w:t>
            </w:r>
          </w:p>
          <w:p w14:paraId="5068B4F3" w14:textId="77777777" w:rsidR="00F635F9" w:rsidRPr="00F36B1C" w:rsidRDefault="00F635F9" w:rsidP="00F36B1C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5BF29E26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15" w:anchor="/document/70736874/entry/1120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09C6" w14:textId="77777777" w:rsidR="00F635F9" w:rsidRPr="00F36B1C" w:rsidRDefault="00F635F9" w:rsidP="00F36B1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36B1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4500C7E4" w14:textId="77777777" w:rsidR="00525BF0" w:rsidRDefault="00525BF0" w:rsidP="00B60356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</w:p>
    <w:p w14:paraId="77564937" w14:textId="5D38C7F5" w:rsidR="00F36B1C" w:rsidRPr="00F36B1C" w:rsidRDefault="00F36B1C" w:rsidP="00B60356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индивидуальными жилыми домами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(Ж</w:t>
      </w:r>
      <w:r w:rsidR="004F6911">
        <w:rPr>
          <w:rFonts w:ascii="Cambria" w:hAnsi="Cambria" w:cs="Times New Roman"/>
          <w:b/>
          <w:i/>
          <w:color w:val="1F497D"/>
          <w:sz w:val="28"/>
          <w:szCs w:val="28"/>
        </w:rPr>
        <w:t>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4443BD1D" w14:textId="77777777" w:rsidR="009A24C5" w:rsidRPr="009A24C5" w:rsidRDefault="009A24C5" w:rsidP="00A4074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4C5">
        <w:rPr>
          <w:rFonts w:ascii="Times New Roman" w:hAnsi="Times New Roman" w:cs="Times New Roman"/>
          <w:b/>
          <w:sz w:val="24"/>
          <w:szCs w:val="24"/>
        </w:rPr>
        <w:t>2. 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76"/>
        <w:gridCol w:w="5210"/>
      </w:tblGrid>
      <w:tr w:rsidR="009A24C5" w:rsidRPr="009A24C5" w14:paraId="7248CC53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5BADE5E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1CF1BE60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01213708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9A24C5" w:rsidRPr="009A24C5" w14:paraId="4BDB53F1" w14:textId="77777777" w:rsidTr="00F635F9">
        <w:trPr>
          <w:trHeight w:val="281"/>
        </w:trPr>
        <w:tc>
          <w:tcPr>
            <w:tcW w:w="400" w:type="pct"/>
            <w:vAlign w:val="center"/>
          </w:tcPr>
          <w:p w14:paraId="6DD3829D" w14:textId="77777777" w:rsidR="009A24C5" w:rsidRPr="009A24C5" w:rsidRDefault="009A24C5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151" w:type="pct"/>
            <w:vAlign w:val="center"/>
          </w:tcPr>
          <w:p w14:paraId="6646AD28" w14:textId="77777777" w:rsidR="009A24C5" w:rsidRPr="009A24C5" w:rsidRDefault="009A24C5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406DB591" w14:textId="77777777" w:rsidR="009A24C5" w:rsidRPr="009A24C5" w:rsidRDefault="009A24C5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6B1C" w:rsidRPr="009A24C5" w14:paraId="79D4F83A" w14:textId="77777777" w:rsidTr="00F635F9">
        <w:trPr>
          <w:trHeight w:val="552"/>
        </w:trPr>
        <w:tc>
          <w:tcPr>
            <w:tcW w:w="400" w:type="pct"/>
          </w:tcPr>
          <w:p w14:paraId="38301D57" w14:textId="77777777" w:rsidR="00F36B1C" w:rsidRPr="00F36B1C" w:rsidRDefault="00F36B1C" w:rsidP="009B0C51">
            <w:pPr>
              <w:keepLines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151" w:type="pct"/>
          </w:tcPr>
          <w:p w14:paraId="28E275D0" w14:textId="77777777" w:rsidR="00F36B1C" w:rsidRPr="00F36B1C" w:rsidRDefault="00F36B1C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36B1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12CE72EC" w14:textId="2578B756" w:rsidR="00F36B1C" w:rsidRPr="00F36B1C" w:rsidRDefault="007C5758" w:rsidP="00F36B1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7C5758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7C5758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7C5758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151B90B8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минимальная/максимальная площадь земельных участков  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не установлено</w:t>
            </w:r>
          </w:p>
          <w:p w14:paraId="5D8B932C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333" w:hanging="28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4E99DEE4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 стороны улицы </w:t>
            </w:r>
            <w:r w:rsidR="005E2FB1"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(красной линии)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5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;</w:t>
            </w:r>
          </w:p>
          <w:p w14:paraId="0008BDDA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 стороны соседнего участка, переулка, проезда –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3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  <w:p w14:paraId="6A6812AF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35A1B026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здания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 этаж.</w:t>
            </w:r>
          </w:p>
          <w:p w14:paraId="16EF6A7D" w14:textId="77777777" w:rsidR="00F36B1C" w:rsidRPr="00F36B1C" w:rsidRDefault="00F36B1C" w:rsidP="00EA08B4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2F18D40D" w14:textId="77777777" w:rsidTr="00F635F9">
        <w:trPr>
          <w:trHeight w:val="552"/>
        </w:trPr>
        <w:tc>
          <w:tcPr>
            <w:tcW w:w="400" w:type="pct"/>
          </w:tcPr>
          <w:p w14:paraId="7A43B976" w14:textId="77777777" w:rsidR="005E2FB1" w:rsidRPr="005E2FB1" w:rsidRDefault="005E2FB1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2151" w:type="pct"/>
          </w:tcPr>
          <w:p w14:paraId="132ECF64" w14:textId="77777777" w:rsidR="005E2FB1" w:rsidRPr="005E2FB1" w:rsidRDefault="005E2FB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1" w:name="sub_1032"/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  <w:bookmarkEnd w:id="41"/>
          </w:p>
          <w:p w14:paraId="05D6FBFC" w14:textId="77777777" w:rsidR="005E2FB1" w:rsidRP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6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  <w:tc>
          <w:tcPr>
            <w:tcW w:w="2449" w:type="pct"/>
          </w:tcPr>
          <w:p w14:paraId="238D9F0E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0B1BB1E2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083DDC1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DDF06DD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0170648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E58C242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E215078" w14:textId="77777777" w:rsidR="005E2FB1" w:rsidRPr="005E2FB1" w:rsidRDefault="005E2FB1" w:rsidP="00EA08B4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5E2FB1" w:rsidRPr="009A24C5" w14:paraId="312697CA" w14:textId="77777777" w:rsidTr="00F635F9">
        <w:trPr>
          <w:trHeight w:val="552"/>
        </w:trPr>
        <w:tc>
          <w:tcPr>
            <w:tcW w:w="400" w:type="pct"/>
          </w:tcPr>
          <w:p w14:paraId="668BC2FF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3.5.1</w:t>
            </w:r>
          </w:p>
        </w:tc>
        <w:tc>
          <w:tcPr>
            <w:tcW w:w="2151" w:type="pct"/>
          </w:tcPr>
          <w:p w14:paraId="1AC4AD65" w14:textId="77777777" w:rsid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Дошкольное, начальное и среднее общее образование</w:t>
            </w:r>
          </w:p>
          <w:p w14:paraId="063CBFBB" w14:textId="77777777" w:rsidR="005E2FB1" w:rsidRPr="005E2FB1" w:rsidRDefault="005E2FB1" w:rsidP="005E2F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2FB1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449" w:type="pct"/>
          </w:tcPr>
          <w:p w14:paraId="639419B6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43AB3E79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1B887C41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5E138A5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2EAF7623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1C53F595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5C0118F0" w14:textId="77777777" w:rsidR="005E2FB1" w:rsidRPr="009A24C5" w:rsidRDefault="005E2FB1" w:rsidP="00EA08B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не установлено</w:t>
            </w:r>
          </w:p>
        </w:tc>
      </w:tr>
      <w:tr w:rsidR="005E2FB1" w:rsidRPr="009A24C5" w14:paraId="150689DE" w14:textId="77777777" w:rsidTr="00F635F9">
        <w:trPr>
          <w:trHeight w:val="552"/>
        </w:trPr>
        <w:tc>
          <w:tcPr>
            <w:tcW w:w="400" w:type="pct"/>
          </w:tcPr>
          <w:p w14:paraId="3099E9BD" w14:textId="77777777" w:rsidR="005E2FB1" w:rsidRPr="009B0C51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3.6</w:t>
            </w:r>
            <w:r w:rsidR="00735044">
              <w:rPr>
                <w:rFonts w:ascii="Times New Roman" w:hAnsi="Times New Roman" w:cs="Times New Roman"/>
                <w:b/>
                <w:sz w:val="22"/>
                <w:szCs w:val="22"/>
              </w:rPr>
              <w:t>.1</w:t>
            </w:r>
          </w:p>
        </w:tc>
        <w:tc>
          <w:tcPr>
            <w:tcW w:w="2151" w:type="pct"/>
          </w:tcPr>
          <w:p w14:paraId="1BA8CAD5" w14:textId="77777777" w:rsidR="005E2FB1" w:rsidRDefault="00735044" w:rsidP="00735044">
            <w:pPr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35044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Объекты культурно-досуговой деятельности</w:t>
            </w:r>
          </w:p>
          <w:p w14:paraId="357A18AF" w14:textId="77777777" w:rsidR="00735044" w:rsidRPr="00735044" w:rsidRDefault="00735044" w:rsidP="00735044">
            <w:pPr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735044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449" w:type="pct"/>
          </w:tcPr>
          <w:p w14:paraId="2811BA1B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  – 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  <w:p w14:paraId="4B1D710E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4386F85B" w14:textId="77777777" w:rsid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улицы (красной линии) – </w:t>
            </w:r>
            <w:r w:rsidRPr="009B0C51">
              <w:rPr>
                <w:rFonts w:ascii="Times New Roman" w:hAnsi="Times New Roman"/>
                <w:b/>
              </w:rPr>
              <w:t>5 м;</w:t>
            </w:r>
          </w:p>
          <w:p w14:paraId="2BF2A5D5" w14:textId="77777777" w:rsidR="005E2FB1" w:rsidRP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соседнего участка, переулка, проезда – </w:t>
            </w:r>
            <w:r w:rsidRPr="009B0C51">
              <w:rPr>
                <w:rFonts w:ascii="Times New Roman" w:hAnsi="Times New Roman"/>
                <w:b/>
              </w:rPr>
              <w:t>3 м.</w:t>
            </w:r>
          </w:p>
          <w:p w14:paraId="16D0B000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5EFCBEC0" w14:textId="77777777" w:rsidR="005E2FB1" w:rsidRPr="009B0C51" w:rsidRDefault="005E2FB1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2 этажа.</w:t>
            </w:r>
          </w:p>
          <w:p w14:paraId="212EA1EB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787116C1" w14:textId="77777777" w:rsidTr="00F635F9">
        <w:trPr>
          <w:trHeight w:val="552"/>
        </w:trPr>
        <w:tc>
          <w:tcPr>
            <w:tcW w:w="400" w:type="pct"/>
          </w:tcPr>
          <w:p w14:paraId="36E3C6CA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2151" w:type="pct"/>
          </w:tcPr>
          <w:p w14:paraId="5B4E159D" w14:textId="77777777" w:rsidR="005E2FB1" w:rsidRPr="009A24C5" w:rsidRDefault="005E2FB1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2" w:name="sub_103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  <w:bookmarkEnd w:id="42"/>
          </w:p>
          <w:p w14:paraId="5DA006E5" w14:textId="77777777" w:rsidR="005E2FB1" w:rsidRPr="009A24C5" w:rsidRDefault="009B0C51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hyperlink r:id="rId17" w:anchor="/document/70736874/entry/1371" w:history="1">
              <w:r w:rsidRPr="00FD40D0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3.7.1-3.7.2</w:t>
              </w:r>
            </w:hyperlink>
          </w:p>
        </w:tc>
        <w:tc>
          <w:tcPr>
            <w:tcW w:w="2449" w:type="pct"/>
          </w:tcPr>
          <w:p w14:paraId="5F355761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1C661C6D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145D4290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(красной линии)</w:t>
            </w: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58CF544B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24E1B41D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01C78179" w14:textId="77777777" w:rsidR="009B0C51" w:rsidRDefault="009B0C5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5DBEB6A1" w14:textId="77777777" w:rsidR="005E2FB1" w:rsidRPr="009B0C51" w:rsidRDefault="009B0C51" w:rsidP="00EA08B4">
            <w:pPr>
              <w:pStyle w:val="af9"/>
              <w:keepLines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9B0C51">
              <w:rPr>
                <w:rFonts w:ascii="Times New Roman" w:hAnsi="Times New Roman"/>
                <w:color w:val="000000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/>
                <w:b/>
                <w:color w:val="000000"/>
                <w:szCs w:val="24"/>
              </w:rPr>
              <w:t>не установлено</w:t>
            </w:r>
          </w:p>
        </w:tc>
      </w:tr>
      <w:tr w:rsidR="00F635F9" w:rsidRPr="009A24C5" w14:paraId="4B83F405" w14:textId="77777777" w:rsidTr="00F635F9">
        <w:trPr>
          <w:trHeight w:val="552"/>
        </w:trPr>
        <w:tc>
          <w:tcPr>
            <w:tcW w:w="400" w:type="pct"/>
          </w:tcPr>
          <w:p w14:paraId="2582D9E9" w14:textId="77777777" w:rsidR="00F635F9" w:rsidRPr="00F635F9" w:rsidRDefault="00F635F9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3.10.1</w:t>
            </w:r>
          </w:p>
        </w:tc>
        <w:tc>
          <w:tcPr>
            <w:tcW w:w="2151" w:type="pct"/>
          </w:tcPr>
          <w:p w14:paraId="27EE736C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Амбулаторное ветеринарное обслуживание</w:t>
            </w:r>
          </w:p>
          <w:p w14:paraId="01CEBD6C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449" w:type="pct"/>
            <w:vAlign w:val="center"/>
          </w:tcPr>
          <w:p w14:paraId="73457AC6" w14:textId="77777777" w:rsidR="00F635F9" w:rsidRPr="00F635F9" w:rsidRDefault="00F635F9" w:rsidP="004D066E">
            <w:pPr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635F9" w:rsidRPr="009A24C5" w14:paraId="661C6853" w14:textId="77777777" w:rsidTr="00F635F9">
        <w:trPr>
          <w:trHeight w:val="552"/>
        </w:trPr>
        <w:tc>
          <w:tcPr>
            <w:tcW w:w="400" w:type="pct"/>
          </w:tcPr>
          <w:p w14:paraId="20353890" w14:textId="77777777" w:rsidR="00F635F9" w:rsidRPr="009B0C51" w:rsidRDefault="00F635F9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2151" w:type="pct"/>
          </w:tcPr>
          <w:p w14:paraId="34C7B080" w14:textId="77777777" w:rsidR="00F635F9" w:rsidRPr="009B0C51" w:rsidRDefault="00F635F9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Предпринимательство</w:t>
            </w:r>
          </w:p>
          <w:p w14:paraId="6BCADD36" w14:textId="77777777" w:rsidR="00F635F9" w:rsidRPr="009B0C51" w:rsidRDefault="00F635F9" w:rsidP="00B52B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</w:t>
            </w:r>
            <w:hyperlink r:id="rId18" w:anchor="/document/70736874/entry/1041" w:history="1">
              <w:r w:rsidRPr="00FD40D0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4.1-4.10</w:t>
              </w:r>
            </w:hyperlink>
          </w:p>
        </w:tc>
        <w:tc>
          <w:tcPr>
            <w:tcW w:w="2449" w:type="pct"/>
            <w:vAlign w:val="center"/>
          </w:tcPr>
          <w:p w14:paraId="60956217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5DE107C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1CF3A3E6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9E38326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82B256B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6A4740D3" w14:textId="77777777" w:rsidR="00F635F9" w:rsidRPr="009B0C51" w:rsidRDefault="00F635F9" w:rsidP="009B0C51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A8EDF61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3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635F9" w:rsidRPr="009A24C5" w14:paraId="49282AA2" w14:textId="77777777" w:rsidTr="00F635F9">
        <w:trPr>
          <w:trHeight w:val="552"/>
        </w:trPr>
        <w:tc>
          <w:tcPr>
            <w:tcW w:w="400" w:type="pct"/>
          </w:tcPr>
          <w:p w14:paraId="6ADB1B0E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2151" w:type="pct"/>
          </w:tcPr>
          <w:p w14:paraId="72A9DF4B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3" w:name="sub_1046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  <w:bookmarkEnd w:id="43"/>
          </w:p>
          <w:p w14:paraId="79E84025" w14:textId="77777777" w:rsidR="00F635F9" w:rsidRPr="009A24C5" w:rsidRDefault="00F635F9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</w:rPr>
            </w:pPr>
            <w:r w:rsidRPr="009A24C5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9A24C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449" w:type="pct"/>
          </w:tcPr>
          <w:p w14:paraId="5DF1CE0A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 площадь земельного участка –  </w:t>
            </w:r>
            <w:smartTag w:uri="urn:schemas-microsoft-com:office:smarttags" w:element="metricconverter">
              <w:smartTagPr>
                <w:attr w:name="ProductID" w:val="40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400 кв. м</w:t>
              </w:r>
            </w:smartTag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207A468D" w14:textId="77777777" w:rsidR="00F635F9" w:rsidRDefault="00F635F9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0DF15ECD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7FCE8E33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2322F6B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A51DD22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максимальное количество этажей 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2 этажа</w:t>
            </w:r>
          </w:p>
          <w:p w14:paraId="419D4335" w14:textId="77777777" w:rsidR="00F635F9" w:rsidRPr="009B0C51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635F9" w:rsidRPr="009A24C5" w14:paraId="6CE6CC7F" w14:textId="77777777" w:rsidTr="00F635F9">
        <w:trPr>
          <w:trHeight w:val="552"/>
        </w:trPr>
        <w:tc>
          <w:tcPr>
            <w:tcW w:w="400" w:type="pct"/>
          </w:tcPr>
          <w:p w14:paraId="24F875A6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2151" w:type="pct"/>
          </w:tcPr>
          <w:p w14:paraId="6AC63140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4" w:name="sub_104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  <w:bookmarkEnd w:id="44"/>
          </w:p>
          <w:p w14:paraId="505C5D2F" w14:textId="7A7FADEE" w:rsidR="00F635F9" w:rsidRPr="009A24C5" w:rsidRDefault="007C5758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C5758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  <w:tc>
          <w:tcPr>
            <w:tcW w:w="2449" w:type="pct"/>
          </w:tcPr>
          <w:p w14:paraId="026FB483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при вместимости:</w:t>
            </w:r>
          </w:p>
          <w:p w14:paraId="126CB04D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до 100 мест – </w:t>
            </w:r>
            <w:smartTag w:uri="urn:schemas-microsoft-com:office:smarttags" w:element="metricconverter">
              <w:smartTagPr>
                <w:attr w:name="ProductID" w:val="55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55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чел.;</w:t>
            </w:r>
          </w:p>
          <w:p w14:paraId="6EB441FB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от 101 до 500 мест – </w:t>
            </w:r>
            <w:smartTag w:uri="urn:schemas-microsoft-com:office:smarttags" w:element="metricconverter">
              <w:smartTagPr>
                <w:attr w:name="ProductID" w:val="3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30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</w:t>
            </w:r>
          </w:p>
          <w:p w14:paraId="14541A05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максимальные размеры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7976F194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631EAAB5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A87C9FB" w14:textId="77777777" w:rsidR="00F635F9" w:rsidRPr="003F545C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65C6F10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максимальное количество этажей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 этажа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31D7A3A" w14:textId="77777777" w:rsidR="00F635F9" w:rsidRPr="003F545C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</w:p>
        </w:tc>
      </w:tr>
      <w:tr w:rsidR="00525BF0" w:rsidRPr="009A24C5" w14:paraId="49380765" w14:textId="77777777" w:rsidTr="00F635F9">
        <w:trPr>
          <w:trHeight w:val="552"/>
        </w:trPr>
        <w:tc>
          <w:tcPr>
            <w:tcW w:w="400" w:type="pct"/>
          </w:tcPr>
          <w:p w14:paraId="469463A8" w14:textId="00FDEF7B" w:rsidR="00525BF0" w:rsidRPr="0028766F" w:rsidRDefault="00525BF0" w:rsidP="00525BF0">
            <w:pPr>
              <w:keepLines/>
              <w:autoSpaceDE/>
              <w:autoSpaceDN/>
              <w:adjustRightInd/>
              <w:spacing w:before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13.2</w:t>
            </w:r>
          </w:p>
        </w:tc>
        <w:tc>
          <w:tcPr>
            <w:tcW w:w="2151" w:type="pct"/>
          </w:tcPr>
          <w:p w14:paraId="28D903EC" w14:textId="77777777" w:rsidR="00525BF0" w:rsidRPr="0028766F" w:rsidRDefault="00525BF0" w:rsidP="003445CF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3"/>
                <w:u w:val="single"/>
                <w:shd w:val="clear" w:color="auto" w:fill="FFFFFF"/>
              </w:rPr>
            </w:pP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3"/>
                <w:u w:val="single"/>
                <w:shd w:val="clear" w:color="auto" w:fill="FFFFFF"/>
              </w:rPr>
              <w:t>Ведение садоводства</w:t>
            </w:r>
          </w:p>
          <w:p w14:paraId="28783E18" w14:textId="77777777" w:rsidR="00525BF0" w:rsidRPr="0028766F" w:rsidRDefault="00525BF0" w:rsidP="003445C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 w:rsidRPr="0028766F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27F2D707" w14:textId="77777777" w:rsidR="00525BF0" w:rsidRPr="0028766F" w:rsidRDefault="00525BF0" w:rsidP="003445C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 w:rsidRPr="0028766F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  <w:p w14:paraId="45C01014" w14:textId="77777777" w:rsidR="00525BF0" w:rsidRPr="0028766F" w:rsidRDefault="00525BF0" w:rsidP="00A4074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2449" w:type="pct"/>
          </w:tcPr>
          <w:p w14:paraId="2A30017F" w14:textId="77777777" w:rsidR="00525BF0" w:rsidRPr="0028766F" w:rsidRDefault="00525BF0" w:rsidP="003445CF">
            <w:pPr>
              <w:keepLines/>
              <w:widowControl/>
              <w:numPr>
                <w:ilvl w:val="0"/>
                <w:numId w:val="62"/>
              </w:numPr>
              <w:suppressAutoHyphens/>
              <w:overflowPunct w:val="0"/>
              <w:autoSpaceDE/>
              <w:autoSpaceDN/>
              <w:adjustRightInd/>
              <w:spacing w:before="60" w:after="60"/>
              <w:ind w:left="357" w:hanging="3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600 /1500</w:t>
            </w: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кв. м</w:t>
            </w:r>
          </w:p>
          <w:p w14:paraId="0EB62E15" w14:textId="77777777" w:rsidR="00525BF0" w:rsidRPr="0028766F" w:rsidRDefault="00525BF0" w:rsidP="003445CF">
            <w:pPr>
              <w:keepLines/>
              <w:widowControl/>
              <w:numPr>
                <w:ilvl w:val="0"/>
                <w:numId w:val="62"/>
              </w:numPr>
              <w:suppressAutoHyphens/>
              <w:overflowPunct w:val="0"/>
              <w:autoSpaceDE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7E129BA7" w14:textId="77777777" w:rsidR="00525BF0" w:rsidRPr="0028766F" w:rsidRDefault="00525BF0" w:rsidP="003445C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60" w:after="6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со стороны улицы (красной линии) </w:t>
            </w: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8766F">
                <w:rPr>
                  <w:rFonts w:ascii="Times New Roman" w:hAnsi="Times New Roman" w:cs="Times New Roman"/>
                  <w:b/>
                  <w:color w:val="000000" w:themeColor="text1"/>
                  <w:sz w:val="22"/>
                  <w:szCs w:val="24"/>
                </w:rPr>
                <w:t>5 м</w:t>
              </w:r>
            </w:smartTag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;</w:t>
            </w:r>
          </w:p>
          <w:p w14:paraId="2AEA4AD2" w14:textId="77777777" w:rsidR="00525BF0" w:rsidRPr="0028766F" w:rsidRDefault="00525BF0" w:rsidP="003445C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6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со стороны соседнего участка, переулка, проезда –</w:t>
            </w: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28766F">
                <w:rPr>
                  <w:rFonts w:ascii="Times New Roman" w:hAnsi="Times New Roman" w:cs="Times New Roman"/>
                  <w:b/>
                  <w:color w:val="000000" w:themeColor="text1"/>
                  <w:sz w:val="22"/>
                  <w:szCs w:val="24"/>
                </w:rPr>
                <w:t>3 м</w:t>
              </w:r>
            </w:smartTag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.</w:t>
            </w:r>
          </w:p>
          <w:p w14:paraId="794520CB" w14:textId="77777777" w:rsidR="00525BF0" w:rsidRPr="0028766F" w:rsidRDefault="00525BF0" w:rsidP="003445CF">
            <w:pPr>
              <w:keepLines/>
              <w:widowControl/>
              <w:numPr>
                <w:ilvl w:val="0"/>
                <w:numId w:val="62"/>
              </w:numPr>
              <w:suppressAutoHyphens/>
              <w:overflowPunct w:val="0"/>
              <w:autoSpaceDE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6C080906" w14:textId="77777777" w:rsidR="00525BF0" w:rsidRPr="0028766F" w:rsidRDefault="00525BF0" w:rsidP="003445CF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E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для здания – </w:t>
            </w: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3 этажа;</w:t>
            </w:r>
          </w:p>
          <w:p w14:paraId="0B4F1FFF" w14:textId="77777777" w:rsidR="00525BF0" w:rsidRPr="0028766F" w:rsidRDefault="00525BF0" w:rsidP="003445CF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E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для гаража – </w:t>
            </w: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1 этаж.  </w:t>
            </w:r>
          </w:p>
          <w:p w14:paraId="7AA9F446" w14:textId="77777777" w:rsidR="00525BF0" w:rsidRPr="0028766F" w:rsidRDefault="00525BF0" w:rsidP="00525BF0">
            <w:pPr>
              <w:keepLines/>
              <w:widowControl/>
              <w:numPr>
                <w:ilvl w:val="0"/>
                <w:numId w:val="62"/>
              </w:numPr>
              <w:suppressAutoHyphens/>
              <w:overflowPunct w:val="0"/>
              <w:autoSpaceDE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8766F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объекта индивидуального жилищного строительства – </w:t>
            </w: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20 м.</w:t>
            </w:r>
          </w:p>
          <w:p w14:paraId="7435A641" w14:textId="650D2993" w:rsidR="00525BF0" w:rsidRPr="0028766F" w:rsidRDefault="00525BF0" w:rsidP="00525BF0">
            <w:pPr>
              <w:keepLines/>
              <w:widowControl/>
              <w:numPr>
                <w:ilvl w:val="0"/>
                <w:numId w:val="62"/>
              </w:numPr>
              <w:suppressAutoHyphens/>
              <w:overflowPunct w:val="0"/>
              <w:autoSpaceDE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876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28766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30%</w:t>
            </w:r>
          </w:p>
        </w:tc>
      </w:tr>
    </w:tbl>
    <w:p w14:paraId="6D4024A3" w14:textId="77777777" w:rsidR="00735044" w:rsidRPr="005A44AF" w:rsidRDefault="00735044" w:rsidP="00735044">
      <w:pPr>
        <w:spacing w:before="120" w:after="120"/>
        <w:jc w:val="both"/>
        <w:rPr>
          <w:rFonts w:ascii="Cambria" w:hAnsi="Cambria" w:cs="Times New Roman"/>
          <w:b/>
          <w:i/>
          <w:color w:val="1F497D"/>
          <w:sz w:val="32"/>
          <w:szCs w:val="28"/>
        </w:rPr>
      </w:pPr>
      <w:bookmarkStart w:id="45" w:name="_Toc57387991"/>
      <w:r w:rsidRPr="005A44AF">
        <w:rPr>
          <w:rFonts w:ascii="Times New Roman" w:eastAsia="SimSun" w:hAnsi="Times New Roman"/>
          <w:b/>
          <w:sz w:val="22"/>
          <w:lang w:eastAsia="zh-CN"/>
        </w:rPr>
        <w:t>3. ВСПОМОГАТЕЛЬНЫЕ ВИДЫ РАЗРЕШЁННОГО ИСПОЛЬЗОВАНИЯ:</w:t>
      </w:r>
      <w:r w:rsidRPr="005A44AF">
        <w:rPr>
          <w:rFonts w:ascii="Times New Roman" w:eastAsia="SimSun" w:hAnsi="Times New Roman"/>
          <w:sz w:val="22"/>
          <w:lang w:eastAsia="zh-CN"/>
        </w:rPr>
        <w:t xml:space="preserve"> не установлено</w:t>
      </w:r>
    </w:p>
    <w:p w14:paraId="50CA6ED6" w14:textId="77777777" w:rsidR="003F545C" w:rsidRPr="003F545C" w:rsidRDefault="003F545C" w:rsidP="003F545C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5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3F545C">
        <w:rPr>
          <w:rFonts w:ascii="Times New Roman" w:hAnsi="Times New Roman" w:cs="Times New Roman"/>
          <w:sz w:val="24"/>
          <w:szCs w:val="24"/>
        </w:rPr>
        <w:t xml:space="preserve">  </w:t>
      </w:r>
      <w:r w:rsidRPr="003F545C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3F545C">
        <w:rPr>
          <w:rFonts w:ascii="Times New Roman" w:hAnsi="Times New Roman" w:cs="Times New Roman"/>
          <w:sz w:val="24"/>
          <w:szCs w:val="24"/>
        </w:rPr>
        <w:t xml:space="preserve"> </w:t>
      </w:r>
      <w:r w:rsidRPr="003F545C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010AD7B2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180173E0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0AC7124D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1215BC40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66E39BC8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Местные нормативы градостроительного проектирования </w:t>
      </w:r>
      <w:proofErr w:type="spellStart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Кончезерского</w:t>
      </w:r>
      <w:proofErr w:type="spellEnd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</w:t>
      </w: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сельского поселения, утвержденные </w:t>
      </w:r>
      <w:r w:rsidRPr="003F545C">
        <w:rPr>
          <w:rFonts w:ascii="Times New Roman" w:eastAsia="Calibri" w:hAnsi="Times New Roman" w:cs="Times New Roman"/>
          <w:i/>
          <w:sz w:val="24"/>
          <w:szCs w:val="24"/>
        </w:rPr>
        <w:t xml:space="preserve">Решением </w:t>
      </w:r>
      <w:r w:rsidRPr="003F545C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XXXVI</w:t>
      </w:r>
      <w:r w:rsidRPr="003F545C">
        <w:rPr>
          <w:rFonts w:ascii="Times New Roman" w:eastAsia="Calibri" w:hAnsi="Times New Roman" w:cs="Times New Roman"/>
          <w:i/>
          <w:sz w:val="24"/>
          <w:szCs w:val="24"/>
        </w:rPr>
        <w:t xml:space="preserve"> сессии Совета Кондопожского муниципального района </w:t>
      </w:r>
      <w:r w:rsidRPr="003F545C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XXVII</w:t>
      </w:r>
      <w:r w:rsidRPr="003F545C">
        <w:rPr>
          <w:rFonts w:ascii="Times New Roman" w:eastAsia="Calibri" w:hAnsi="Times New Roman" w:cs="Times New Roman"/>
          <w:i/>
          <w:sz w:val="24"/>
          <w:szCs w:val="24"/>
        </w:rPr>
        <w:t xml:space="preserve"> созыва от 30.08.2017 года № 4.</w:t>
      </w:r>
    </w:p>
    <w:p w14:paraId="44DC3683" w14:textId="01EF0354" w:rsidR="00545336" w:rsidRPr="00286F27" w:rsidRDefault="00286F27" w:rsidP="00286F27">
      <w:pPr>
        <w:keepNext/>
        <w:keepLines/>
        <w:widowControl/>
        <w:autoSpaceDE/>
        <w:autoSpaceDN/>
        <w:adjustRightInd/>
        <w:spacing w:after="120"/>
        <w:ind w:firstLine="567"/>
        <w:jc w:val="both"/>
        <w:outlineLvl w:val="2"/>
        <w:rPr>
          <w:rFonts w:asciiTheme="majorHAnsi" w:hAnsiTheme="majorHAnsi" w:cs="Times New Roman"/>
          <w:b/>
          <w:sz w:val="28"/>
          <w:szCs w:val="24"/>
        </w:rPr>
      </w:pPr>
      <w:bookmarkStart w:id="46" w:name="_Toc126243820"/>
      <w:r w:rsidRPr="00286F27">
        <w:rPr>
          <w:rFonts w:asciiTheme="majorHAnsi" w:hAnsiTheme="majorHAnsi" w:cs="Times New Roman"/>
          <w:b/>
          <w:sz w:val="28"/>
          <w:szCs w:val="24"/>
        </w:rPr>
        <w:t>Статья 6</w:t>
      </w:r>
      <w:r w:rsidR="00545336" w:rsidRPr="00286F27">
        <w:rPr>
          <w:rFonts w:asciiTheme="majorHAnsi" w:hAnsiTheme="majorHAnsi" w:cs="Times New Roman"/>
          <w:b/>
          <w:sz w:val="28"/>
          <w:szCs w:val="24"/>
        </w:rPr>
        <w:t xml:space="preserve">. </w:t>
      </w:r>
      <w:r w:rsidR="00411857" w:rsidRPr="00286F27">
        <w:rPr>
          <w:rFonts w:asciiTheme="majorHAnsi" w:hAnsiTheme="majorHAnsi" w:cs="Times New Roman"/>
          <w:b/>
          <w:sz w:val="28"/>
          <w:szCs w:val="24"/>
        </w:rPr>
        <w:t xml:space="preserve">Зона застройки </w:t>
      </w:r>
      <w:proofErr w:type="spellStart"/>
      <w:r w:rsidR="00411857" w:rsidRPr="00286F27">
        <w:rPr>
          <w:rFonts w:asciiTheme="majorHAnsi" w:hAnsiTheme="majorHAnsi" w:cs="Times New Roman"/>
          <w:b/>
          <w:sz w:val="28"/>
          <w:szCs w:val="24"/>
        </w:rPr>
        <w:t>среднеэтажными</w:t>
      </w:r>
      <w:proofErr w:type="spellEnd"/>
      <w:r w:rsidR="00411857" w:rsidRPr="00286F27">
        <w:rPr>
          <w:rFonts w:asciiTheme="majorHAnsi" w:hAnsiTheme="majorHAnsi" w:cs="Times New Roman"/>
          <w:b/>
          <w:sz w:val="28"/>
          <w:szCs w:val="24"/>
        </w:rPr>
        <w:t xml:space="preserve"> жилыми домами </w:t>
      </w:r>
      <w:r w:rsidR="004F6911" w:rsidRPr="004F6911">
        <w:rPr>
          <w:rFonts w:asciiTheme="majorHAnsi" w:hAnsiTheme="majorHAnsi" w:cs="Times New Roman"/>
          <w:b/>
          <w:sz w:val="28"/>
          <w:szCs w:val="24"/>
        </w:rPr>
        <w:t>(от 5 до 8 этажей, включая мансардный)</w:t>
      </w:r>
      <w:r w:rsidR="00411857" w:rsidRPr="00286F27">
        <w:rPr>
          <w:rFonts w:asciiTheme="majorHAnsi" w:hAnsiTheme="majorHAnsi" w:cs="Times New Roman"/>
          <w:b/>
          <w:sz w:val="28"/>
          <w:szCs w:val="24"/>
        </w:rPr>
        <w:t xml:space="preserve"> </w:t>
      </w:r>
      <w:r w:rsidR="003F545C" w:rsidRPr="00286F27">
        <w:rPr>
          <w:rFonts w:asciiTheme="majorHAnsi" w:hAnsiTheme="majorHAnsi" w:cs="Times New Roman"/>
          <w:b/>
          <w:sz w:val="28"/>
          <w:szCs w:val="24"/>
        </w:rPr>
        <w:t>(Ж</w:t>
      </w:r>
      <w:r w:rsidR="004F6911">
        <w:rPr>
          <w:rFonts w:asciiTheme="majorHAnsi" w:hAnsiTheme="majorHAnsi" w:cs="Times New Roman"/>
          <w:b/>
          <w:sz w:val="28"/>
          <w:szCs w:val="24"/>
        </w:rPr>
        <w:t>С</w:t>
      </w:r>
      <w:r w:rsidR="00545336" w:rsidRPr="00286F27">
        <w:rPr>
          <w:rFonts w:asciiTheme="majorHAnsi" w:hAnsiTheme="majorHAnsi" w:cs="Times New Roman"/>
          <w:b/>
          <w:sz w:val="28"/>
          <w:szCs w:val="24"/>
        </w:rPr>
        <w:t>)</w:t>
      </w:r>
      <w:bookmarkEnd w:id="45"/>
      <w:bookmarkEnd w:id="46"/>
    </w:p>
    <w:p w14:paraId="4F24227F" w14:textId="7FF83968" w:rsidR="003F545C" w:rsidRDefault="00545336" w:rsidP="00B52B50">
      <w:pPr>
        <w:autoSpaceDE/>
        <w:autoSpaceDN/>
        <w:adjustRightInd/>
        <w:ind w:right="394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5336">
        <w:rPr>
          <w:rFonts w:ascii="Times New Roman" w:hAnsi="Times New Roman" w:cs="Times New Roman"/>
          <w:iCs/>
          <w:sz w:val="24"/>
          <w:szCs w:val="24"/>
        </w:rPr>
        <w:t>Зона Ж</w:t>
      </w:r>
      <w:r w:rsidR="004F6911">
        <w:rPr>
          <w:rFonts w:ascii="Times New Roman" w:hAnsi="Times New Roman" w:cs="Times New Roman"/>
          <w:iCs/>
          <w:sz w:val="24"/>
          <w:szCs w:val="24"/>
        </w:rPr>
        <w:t>С</w:t>
      </w:r>
      <w:r w:rsidRPr="00545336">
        <w:rPr>
          <w:rFonts w:ascii="Times New Roman" w:hAnsi="Times New Roman" w:cs="Times New Roman"/>
          <w:iCs/>
          <w:sz w:val="24"/>
          <w:szCs w:val="24"/>
        </w:rPr>
        <w:t xml:space="preserve"> предназначена для существующей и проектируемой многоквартирной </w:t>
      </w:r>
      <w:proofErr w:type="spellStart"/>
      <w:r w:rsidR="00286F27">
        <w:rPr>
          <w:rFonts w:ascii="Times New Roman" w:hAnsi="Times New Roman" w:cs="Times New Roman"/>
          <w:iCs/>
          <w:sz w:val="24"/>
          <w:szCs w:val="24"/>
        </w:rPr>
        <w:t>среднеэтажной</w:t>
      </w:r>
      <w:proofErr w:type="spellEnd"/>
      <w:r w:rsidR="00286F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5336">
        <w:rPr>
          <w:rFonts w:ascii="Times New Roman" w:hAnsi="Times New Roman" w:cs="Times New Roman"/>
          <w:iCs/>
          <w:sz w:val="24"/>
          <w:szCs w:val="24"/>
        </w:rPr>
        <w:t>жилой застройки, а также предприятий и учреждений обслуживания.</w:t>
      </w:r>
    </w:p>
    <w:p w14:paraId="384C32FC" w14:textId="1E7DE018" w:rsidR="003F545C" w:rsidRPr="003F545C" w:rsidRDefault="003F545C" w:rsidP="003F545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proofErr w:type="spellStart"/>
      <w:r>
        <w:rPr>
          <w:rFonts w:ascii="Cambria" w:hAnsi="Cambria" w:cs="Times New Roman"/>
          <w:b/>
          <w:i/>
          <w:color w:val="1F497D"/>
          <w:sz w:val="28"/>
          <w:szCs w:val="28"/>
        </w:rPr>
        <w:t>среднеэтажными</w:t>
      </w:r>
      <w:proofErr w:type="spellEnd"/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жилыми домами</w:t>
      </w:r>
      <w:r w:rsidR="004F691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</w:t>
      </w:r>
      <w:r w:rsidR="004F6911" w:rsidRPr="004F6911">
        <w:rPr>
          <w:rFonts w:ascii="Cambria" w:hAnsi="Cambria" w:cs="Times New Roman"/>
          <w:b/>
          <w:i/>
          <w:color w:val="1F497D"/>
          <w:sz w:val="28"/>
          <w:szCs w:val="28"/>
        </w:rPr>
        <w:t>(от 5 до 8 этажей, включая мансардный)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(</w:t>
      </w:r>
      <w:r w:rsidR="004F6911">
        <w:rPr>
          <w:rFonts w:ascii="Cambria" w:hAnsi="Cambria" w:cs="Times New Roman"/>
          <w:b/>
          <w:i/>
          <w:color w:val="1F497D"/>
          <w:sz w:val="28"/>
          <w:szCs w:val="28"/>
        </w:rPr>
        <w:t>ЖС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5E4CC702" w14:textId="77777777" w:rsidR="00545336" w:rsidRPr="00545336" w:rsidRDefault="00545336" w:rsidP="00EA08B4">
      <w:pPr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36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45F7B6A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427B9349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  <w:r w:rsidR="003F54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49" w:type="pct"/>
            <w:vMerge w:val="restart"/>
            <w:vAlign w:val="center"/>
          </w:tcPr>
          <w:p w14:paraId="19CE1F27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138DE786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545336" w:rsidRPr="00545336" w14:paraId="592A34B2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4B27F120" w14:textId="77777777" w:rsidR="00545336" w:rsidRPr="00545336" w:rsidRDefault="00545336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565A3024" w14:textId="77777777" w:rsidR="00545336" w:rsidRPr="00545336" w:rsidRDefault="00545336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5CF5B4E9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45C" w:rsidRPr="00545336" w14:paraId="5727E5BA" w14:textId="77777777" w:rsidTr="00545336">
        <w:trPr>
          <w:trHeight w:val="552"/>
        </w:trPr>
        <w:tc>
          <w:tcPr>
            <w:tcW w:w="336" w:type="pct"/>
          </w:tcPr>
          <w:p w14:paraId="433479A4" w14:textId="77777777" w:rsidR="003F545C" w:rsidRPr="003F545C" w:rsidRDefault="003F545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</w:tcPr>
          <w:p w14:paraId="4F2B4E69" w14:textId="77777777" w:rsidR="003F545C" w:rsidRPr="003F545C" w:rsidRDefault="003F545C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4B6BF713" w14:textId="77777777" w:rsidR="003F545C" w:rsidRPr="003F545C" w:rsidRDefault="003F545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07F26115" w14:textId="77777777" w:rsidR="003F545C" w:rsidRPr="003F545C" w:rsidRDefault="003F545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3F545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14:paraId="7883198C" w14:textId="77777777" w:rsidR="003F545C" w:rsidRPr="003F545C" w:rsidRDefault="003F545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3F545C">
              <w:rPr>
                <w:i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</w:tcPr>
          <w:p w14:paraId="58781588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3F545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11DEDE0C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2DF92B75" w14:textId="77777777" w:rsidR="003F545C" w:rsidRPr="003F545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="003F545C"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="003F545C"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="003F545C"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B04EAB7" w14:textId="77777777" w:rsidR="003F545C" w:rsidRPr="003F545C" w:rsidRDefault="003F545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6AD45B3" w14:textId="77777777" w:rsidR="003F545C" w:rsidRPr="003F545C" w:rsidRDefault="003F545C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3F545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1057A7FE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3F545C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0DD46516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2836BE1B" w14:textId="77777777" w:rsidR="003F545C" w:rsidRPr="003F545C" w:rsidRDefault="003F545C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85540C" w:rsidRPr="00545336" w14:paraId="7F40E202" w14:textId="77777777" w:rsidTr="00545336">
        <w:trPr>
          <w:trHeight w:val="552"/>
        </w:trPr>
        <w:tc>
          <w:tcPr>
            <w:tcW w:w="336" w:type="pct"/>
          </w:tcPr>
          <w:p w14:paraId="30A4FB32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  <w:p w14:paraId="444572D9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C5D3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</w:p>
          <w:p w14:paraId="11185F1A" w14:textId="080AE34C" w:rsidR="0085540C" w:rsidRPr="0085540C" w:rsidRDefault="004D21C6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4D21C6">
              <w:rPr>
                <w:i/>
                <w:sz w:val="22"/>
                <w:szCs w:val="22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1DCB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</w:t>
            </w:r>
            <w:proofErr w:type="spellStart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приквартирного</w:t>
            </w:r>
            <w:proofErr w:type="spellEnd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участка блокированного жилого дома на одну семью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3254DB2D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7C690C82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6511DC26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793780A2" w14:textId="77777777" w:rsidR="0085540C" w:rsidRPr="0085540C" w:rsidRDefault="0085540C" w:rsidP="00EA08B4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614EB718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23D2F175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6E85D1E5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1ED22778" w14:textId="77777777" w:rsidR="0085540C" w:rsidRPr="0085540C" w:rsidRDefault="0085540C" w:rsidP="000415B4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6F27" w:rsidRPr="00545336" w14:paraId="0966158D" w14:textId="77777777" w:rsidTr="000415B4">
        <w:trPr>
          <w:trHeight w:val="552"/>
        </w:trPr>
        <w:tc>
          <w:tcPr>
            <w:tcW w:w="336" w:type="pct"/>
          </w:tcPr>
          <w:p w14:paraId="772B6880" w14:textId="77777777" w:rsidR="00286F27" w:rsidRPr="0085540C" w:rsidRDefault="00286F27" w:rsidP="00286F27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2.5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E76A" w14:textId="77777777" w:rsidR="00286F27" w:rsidRDefault="00286F27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Среднеэтажная жилая застройка</w:t>
            </w:r>
          </w:p>
          <w:p w14:paraId="6F3EC384" w14:textId="77777777" w:rsidR="00286F27" w:rsidRPr="00286F27" w:rsidRDefault="00286F27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A260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минимальная/максимальная площадь земельных участков   –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r w:rsidRPr="00286F27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7F652DCA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минимальные отступы от границ земельных участков: </w:t>
            </w:r>
          </w:p>
          <w:p w14:paraId="679A9451" w14:textId="77777777" w:rsidR="00286F27" w:rsidRPr="00286F27" w:rsidRDefault="00286F27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(красной линии)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3038E408" w14:textId="77777777" w:rsidR="00286F27" w:rsidRPr="00286F27" w:rsidRDefault="00286F27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1190E35F" w14:textId="77777777" w:rsidR="00286F27" w:rsidRPr="00286F27" w:rsidRDefault="00286F27" w:rsidP="00EA08B4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предельное</w:t>
            </w:r>
            <w:r w:rsidRPr="00286F27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7E6F6C87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13A38004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гаража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1 этаж.  </w:t>
            </w:r>
          </w:p>
          <w:p w14:paraId="0272CE6E" w14:textId="77777777" w:rsidR="00286F27" w:rsidRPr="0085540C" w:rsidRDefault="00286F27" w:rsidP="00286F27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40%</w:t>
            </w:r>
          </w:p>
        </w:tc>
      </w:tr>
      <w:tr w:rsidR="0085540C" w:rsidRPr="00545336" w14:paraId="015FBA69" w14:textId="77777777" w:rsidTr="000415B4">
        <w:trPr>
          <w:trHeight w:val="552"/>
        </w:trPr>
        <w:tc>
          <w:tcPr>
            <w:tcW w:w="336" w:type="pct"/>
          </w:tcPr>
          <w:p w14:paraId="2C556F8F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874C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3D444EB5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19" w:anchor="/document/70736874/entry/103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кодами 3.1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0" w:anchor="/document/70736874/entry/103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1" w:anchor="/document/70736874/entry/103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2" w:anchor="/document/70736874/entry/103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3" w:anchor="/document/70736874/entry/103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4" w:anchor="/document/70736874/entry/1035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3.5.1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5" w:anchor="/document/70736874/entry/103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6" w:anchor="/document/70736874/entry/1037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3.7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7" w:anchor="/document/70736874/entry/10310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3.10.1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8" w:anchor="/document/70736874/entry/10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9" w:anchor="/document/70736874/entry/104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0" w:anchor="/document/70736874/entry/104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1" w:anchor="/document/70736874/entry/104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2" w:anchor="/document/70736874/entry/151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3" w:anchor="/document/70736874/entry/151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3AB1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1EB44FFA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066CDBBA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9362C80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E55F5FD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2CAD80B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ACEFA28" w14:textId="77777777" w:rsidR="0085540C" w:rsidRPr="0085540C" w:rsidRDefault="0085540C" w:rsidP="00EA08B4">
            <w:pPr>
              <w:widowControl/>
              <w:numPr>
                <w:ilvl w:val="0"/>
                <w:numId w:val="41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85540C" w:rsidRPr="00545336" w14:paraId="1817BD34" w14:textId="77777777" w:rsidTr="00545336">
        <w:trPr>
          <w:trHeight w:val="552"/>
        </w:trPr>
        <w:tc>
          <w:tcPr>
            <w:tcW w:w="336" w:type="pct"/>
          </w:tcPr>
          <w:p w14:paraId="507EF482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F911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C3DDE50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7470" w14:textId="77777777" w:rsidR="0085540C" w:rsidRDefault="0085540C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D2DAA34" w14:textId="77777777" w:rsidR="0085540C" w:rsidRPr="0085540C" w:rsidRDefault="0085540C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/>
                <w:b/>
              </w:rPr>
            </w:pPr>
          </w:p>
          <w:p w14:paraId="1BE76B9A" w14:textId="77777777" w:rsidR="0085540C" w:rsidRPr="0085540C" w:rsidRDefault="0085540C" w:rsidP="00EA08B4">
            <w:pPr>
              <w:pStyle w:val="af9"/>
              <w:keepLines/>
              <w:numPr>
                <w:ilvl w:val="0"/>
                <w:numId w:val="37"/>
              </w:numPr>
              <w:suppressAutoHyphens/>
              <w:overflowPunct w:val="0"/>
              <w:spacing w:before="120" w:after="120" w:line="240" w:lineRule="auto"/>
              <w:ind w:left="0" w:firstLine="501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5540C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85540C" w:rsidRPr="00545336" w14:paraId="466EC5C4" w14:textId="77777777" w:rsidTr="000415B4">
        <w:trPr>
          <w:trHeight w:val="552"/>
        </w:trPr>
        <w:tc>
          <w:tcPr>
            <w:tcW w:w="336" w:type="pct"/>
          </w:tcPr>
          <w:p w14:paraId="61C22797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B26E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6E4B1959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610B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200 кв.м. / не установлено</w:t>
            </w:r>
          </w:p>
          <w:p w14:paraId="0C4FCAA0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6C1D179E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31FEAC8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A7EC129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BC53F2D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79156FCB" w14:textId="77777777" w:rsidR="0085540C" w:rsidRPr="0085540C" w:rsidRDefault="0085540C" w:rsidP="00EA08B4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85540C" w:rsidRPr="00545336" w14:paraId="61D89F5B" w14:textId="77777777" w:rsidTr="000415B4">
        <w:trPr>
          <w:trHeight w:val="552"/>
        </w:trPr>
        <w:tc>
          <w:tcPr>
            <w:tcW w:w="336" w:type="pct"/>
          </w:tcPr>
          <w:p w14:paraId="22A5D655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4475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0A7B2495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2712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2BE2A732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3134F1D9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572ECCA6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96DECB3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491E5430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B908204" w14:textId="77777777" w:rsidR="0085540C" w:rsidRPr="0085540C" w:rsidRDefault="0085540C" w:rsidP="00EA08B4">
            <w:pPr>
              <w:widowControl/>
              <w:numPr>
                <w:ilvl w:val="0"/>
                <w:numId w:val="39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735044" w:rsidRPr="00545336" w14:paraId="4BE4DAEA" w14:textId="77777777" w:rsidTr="000415B4">
        <w:trPr>
          <w:trHeight w:val="552"/>
        </w:trPr>
        <w:tc>
          <w:tcPr>
            <w:tcW w:w="336" w:type="pct"/>
          </w:tcPr>
          <w:p w14:paraId="4E663FF9" w14:textId="77777777" w:rsidR="00735044" w:rsidRPr="00FE69DC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0C19" w14:textId="77777777" w:rsidR="00735044" w:rsidRPr="00153C11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7A29F059" w14:textId="77777777" w:rsidR="00735044" w:rsidRPr="00153C11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7B4C" w14:textId="77777777" w:rsidR="00735044" w:rsidRPr="00FE69DC" w:rsidRDefault="00735044" w:rsidP="00550826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735044" w:rsidRPr="00545336" w14:paraId="78DA44E2" w14:textId="77777777" w:rsidTr="000415B4">
        <w:trPr>
          <w:trHeight w:val="552"/>
        </w:trPr>
        <w:tc>
          <w:tcPr>
            <w:tcW w:w="336" w:type="pct"/>
          </w:tcPr>
          <w:p w14:paraId="25AF27B7" w14:textId="77777777" w:rsidR="00735044" w:rsidRPr="0085540C" w:rsidRDefault="0073504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4FC0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6D676265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85540C">
                <w:rPr>
                  <w:rFonts w:ascii="Times New Roman" w:hAnsi="Times New Roman" w:cs="Times New Roman"/>
                  <w:i/>
                  <w:sz w:val="22"/>
                  <w:szCs w:val="22"/>
                </w:rPr>
                <w:t>5000 кв. м</w:t>
              </w:r>
            </w:smartTag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C13E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79A0276F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1015CB35" w14:textId="77777777" w:rsidR="00735044" w:rsidRPr="0085540C" w:rsidRDefault="0073504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F2169BA" w14:textId="77777777" w:rsidR="00735044" w:rsidRPr="0085540C" w:rsidRDefault="0073504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FE1C443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33300F5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56B85679" w14:textId="77777777" w:rsidR="00735044" w:rsidRPr="0085540C" w:rsidRDefault="00735044" w:rsidP="00EA08B4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735044" w:rsidRPr="00545336" w14:paraId="75058A15" w14:textId="77777777" w:rsidTr="00545336">
        <w:trPr>
          <w:trHeight w:val="552"/>
        </w:trPr>
        <w:tc>
          <w:tcPr>
            <w:tcW w:w="336" w:type="pct"/>
          </w:tcPr>
          <w:p w14:paraId="68919CA4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3A3D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094DF6E7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AD00" w14:textId="77777777" w:rsidR="00735044" w:rsidRDefault="0073504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7CA8B80" w14:textId="77777777" w:rsidR="00735044" w:rsidRDefault="0073504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05697AC" w14:textId="77777777" w:rsidR="00735044" w:rsidRPr="0085540C" w:rsidRDefault="00735044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735044" w:rsidRPr="00545336" w14:paraId="0795E820" w14:textId="77777777" w:rsidTr="000415B4">
        <w:trPr>
          <w:trHeight w:val="552"/>
        </w:trPr>
        <w:tc>
          <w:tcPr>
            <w:tcW w:w="336" w:type="pct"/>
          </w:tcPr>
          <w:p w14:paraId="708F3758" w14:textId="77777777" w:rsidR="00735044" w:rsidRPr="0085540C" w:rsidRDefault="0073504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2494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7AC7141C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4" w:anchor="/document/70736874/entry/131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35" w:anchor="/document/70736874/entry/1323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67EA" w14:textId="77777777" w:rsidR="00735044" w:rsidRPr="0085540C" w:rsidRDefault="00735044" w:rsidP="000415B4">
            <w:pPr>
              <w:spacing w:before="120"/>
              <w:ind w:left="3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47AE4BA8" w14:textId="77777777" w:rsidR="00735044" w:rsidRPr="0085540C" w:rsidRDefault="00735044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2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04994919" w14:textId="77777777" w:rsidR="00735044" w:rsidRPr="0085540C" w:rsidRDefault="00735044" w:rsidP="000415B4">
            <w:pPr>
              <w:spacing w:before="12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5044" w:rsidRPr="0085540C" w14:paraId="54E751AA" w14:textId="77777777" w:rsidTr="000415B4">
        <w:trPr>
          <w:trHeight w:val="552"/>
        </w:trPr>
        <w:tc>
          <w:tcPr>
            <w:tcW w:w="336" w:type="pct"/>
          </w:tcPr>
          <w:p w14:paraId="1CF6D544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9AD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3CF73FA0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A56E" w14:textId="77777777" w:rsidR="00735044" w:rsidRPr="0085540C" w:rsidRDefault="00735044" w:rsidP="0085540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735044" w:rsidRPr="00545336" w14:paraId="3B316FAA" w14:textId="77777777" w:rsidTr="00545336">
        <w:trPr>
          <w:trHeight w:val="552"/>
        </w:trPr>
        <w:tc>
          <w:tcPr>
            <w:tcW w:w="336" w:type="pct"/>
          </w:tcPr>
          <w:p w14:paraId="4934C564" w14:textId="77777777" w:rsidR="00735044" w:rsidRPr="001E31F9" w:rsidRDefault="00735044" w:rsidP="00920CD1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76FB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03323302" w14:textId="77777777" w:rsidR="00735044" w:rsidRPr="0085540C" w:rsidRDefault="00735044" w:rsidP="0085540C">
            <w:pPr>
              <w:widowControl/>
              <w:shd w:val="clear" w:color="auto" w:fill="FFFFFF"/>
              <w:autoSpaceDE/>
              <w:adjustRightInd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37DB9391" w14:textId="77777777" w:rsidR="00735044" w:rsidRPr="001E31F9" w:rsidRDefault="00735044" w:rsidP="0085540C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36" w:anchor="/document/70736874/entry/1120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F239" w14:textId="77777777" w:rsidR="00735044" w:rsidRPr="001E31F9" w:rsidRDefault="00735044" w:rsidP="00920CD1">
            <w:pPr>
              <w:keepLines/>
              <w:widowControl/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51ECB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7295A971" w14:textId="5F2FFB3A" w:rsidR="0085540C" w:rsidRPr="0085540C" w:rsidRDefault="0085540C" w:rsidP="0085540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proofErr w:type="spellStart"/>
      <w:r>
        <w:rPr>
          <w:rFonts w:ascii="Cambria" w:hAnsi="Cambria" w:cs="Times New Roman"/>
          <w:b/>
          <w:i/>
          <w:color w:val="1F497D"/>
          <w:sz w:val="28"/>
          <w:szCs w:val="28"/>
        </w:rPr>
        <w:t>среднеэтажными</w:t>
      </w:r>
      <w:proofErr w:type="spellEnd"/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жилыми домами (Ж</w:t>
      </w:r>
      <w:r w:rsidR="004F6911">
        <w:rPr>
          <w:rFonts w:ascii="Cambria" w:hAnsi="Cambria" w:cs="Times New Roman"/>
          <w:b/>
          <w:i/>
          <w:color w:val="1F497D"/>
          <w:sz w:val="28"/>
          <w:szCs w:val="28"/>
        </w:rPr>
        <w:t>С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72924856" w14:textId="77777777" w:rsidR="00545336" w:rsidRPr="0085540C" w:rsidRDefault="00545336" w:rsidP="00EA08B4">
      <w:pPr>
        <w:pStyle w:val="af9"/>
        <w:numPr>
          <w:ilvl w:val="0"/>
          <w:numId w:val="13"/>
        </w:numPr>
        <w:jc w:val="center"/>
        <w:rPr>
          <w:rFonts w:ascii="Times New Roman" w:hAnsi="Times New Roman"/>
          <w:b/>
          <w:sz w:val="24"/>
          <w:szCs w:val="24"/>
        </w:rPr>
      </w:pPr>
      <w:r w:rsidRPr="0085540C">
        <w:rPr>
          <w:rFonts w:ascii="Times New Roman" w:hAnsi="Times New Roman"/>
          <w:b/>
          <w:sz w:val="24"/>
          <w:szCs w:val="24"/>
        </w:rPr>
        <w:t xml:space="preserve">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1AB4C4EF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0EE07D8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76AFEC5E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560BB893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</w:p>
        </w:tc>
      </w:tr>
      <w:tr w:rsidR="00545336" w:rsidRPr="00545336" w14:paraId="452AB9E1" w14:textId="77777777" w:rsidTr="00545336">
        <w:trPr>
          <w:trHeight w:val="281"/>
        </w:trPr>
        <w:tc>
          <w:tcPr>
            <w:tcW w:w="336" w:type="pct"/>
          </w:tcPr>
          <w:p w14:paraId="23F3BD06" w14:textId="77777777" w:rsidR="00545336" w:rsidRPr="00545336" w:rsidRDefault="00545336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</w:tcPr>
          <w:p w14:paraId="58A74B7F" w14:textId="77777777" w:rsidR="00545336" w:rsidRPr="00545336" w:rsidRDefault="00545336" w:rsidP="00A4074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25082972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40C" w:rsidRPr="00545336" w14:paraId="1274321E" w14:textId="77777777" w:rsidTr="000415B4">
        <w:trPr>
          <w:trHeight w:val="552"/>
        </w:trPr>
        <w:tc>
          <w:tcPr>
            <w:tcW w:w="336" w:type="pct"/>
          </w:tcPr>
          <w:p w14:paraId="1329C0D0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215" w:type="pct"/>
          </w:tcPr>
          <w:p w14:paraId="43D69765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1A7AE180" w14:textId="534AFEA0" w:rsidR="0085540C" w:rsidRPr="0085540C" w:rsidRDefault="004D21C6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4D21C6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D21C6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4D21C6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77299CE0" w14:textId="77777777" w:rsidR="0085540C" w:rsidRPr="0085540C" w:rsidRDefault="0085540C" w:rsidP="0085540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-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</w:tbl>
    <w:p w14:paraId="0EB35C61" w14:textId="77777777" w:rsidR="00735044" w:rsidRPr="005A44AF" w:rsidRDefault="00735044" w:rsidP="00EA08B4">
      <w:pPr>
        <w:pStyle w:val="af9"/>
        <w:numPr>
          <w:ilvl w:val="0"/>
          <w:numId w:val="13"/>
        </w:numPr>
        <w:spacing w:before="120" w:after="120"/>
        <w:ind w:left="426"/>
        <w:rPr>
          <w:rFonts w:ascii="Cambria" w:hAnsi="Cambria"/>
          <w:b/>
          <w:i/>
          <w:color w:val="1F497D"/>
          <w:sz w:val="32"/>
          <w:szCs w:val="28"/>
        </w:rPr>
      </w:pPr>
      <w:bookmarkStart w:id="47" w:name="_Toc57387992"/>
      <w:r w:rsidRPr="005A44AF">
        <w:rPr>
          <w:rFonts w:ascii="Times New Roman" w:eastAsia="SimSun" w:hAnsi="Times New Roman"/>
          <w:b/>
          <w:sz w:val="24"/>
          <w:lang w:eastAsia="zh-CN"/>
        </w:rPr>
        <w:t>ВСПОМОГАТЕЛЬНЫЕ ВИДЫ РАЗРЕШЁННОГО ИСПОЛЬЗОВАНИЯ:</w:t>
      </w:r>
      <w:r w:rsidRPr="005A44AF">
        <w:rPr>
          <w:rFonts w:ascii="Times New Roman" w:eastAsia="SimSun" w:hAnsi="Times New Roman"/>
          <w:sz w:val="24"/>
          <w:lang w:eastAsia="zh-CN"/>
        </w:rPr>
        <w:t xml:space="preserve"> не установлено</w:t>
      </w:r>
    </w:p>
    <w:p w14:paraId="11EBA08D" w14:textId="77777777" w:rsidR="00B52B50" w:rsidRPr="00B52B50" w:rsidRDefault="00B52B50" w:rsidP="00B52B50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B5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52B50">
        <w:rPr>
          <w:rFonts w:ascii="Times New Roman" w:hAnsi="Times New Roman" w:cs="Times New Roman"/>
          <w:sz w:val="24"/>
          <w:szCs w:val="24"/>
        </w:rPr>
        <w:t xml:space="preserve">  </w:t>
      </w:r>
      <w:r w:rsidRPr="00B52B50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B52B50">
        <w:rPr>
          <w:rFonts w:ascii="Times New Roman" w:hAnsi="Times New Roman" w:cs="Times New Roman"/>
          <w:sz w:val="24"/>
          <w:szCs w:val="24"/>
        </w:rPr>
        <w:t xml:space="preserve"> </w:t>
      </w:r>
      <w:r w:rsidRPr="00B52B50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177AF440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62F90979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06ED5914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5A7EF9E1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54450D9F" w14:textId="77777777" w:rsidR="0085540C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Местные нормативы градостроительного проектирования </w:t>
      </w:r>
      <w:proofErr w:type="spellStart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Кончзерского</w:t>
      </w:r>
      <w:proofErr w:type="spellEnd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</w:t>
      </w: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сельского поселения, утвержденные </w:t>
      </w:r>
      <w:r w:rsidRPr="00B52B50">
        <w:rPr>
          <w:rFonts w:ascii="Times New Roman" w:eastAsia="Calibri" w:hAnsi="Times New Roman" w:cs="Times New Roman"/>
          <w:i/>
          <w:sz w:val="24"/>
          <w:szCs w:val="24"/>
        </w:rPr>
        <w:t xml:space="preserve">Решением </w:t>
      </w:r>
      <w:r w:rsidRPr="00B52B50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XXXVI</w:t>
      </w:r>
      <w:r w:rsidRPr="00B52B50">
        <w:rPr>
          <w:rFonts w:ascii="Times New Roman" w:eastAsia="Calibri" w:hAnsi="Times New Roman" w:cs="Times New Roman"/>
          <w:i/>
          <w:sz w:val="24"/>
          <w:szCs w:val="24"/>
        </w:rPr>
        <w:t xml:space="preserve"> сессии Совета Кондопожского муниципального района </w:t>
      </w:r>
      <w:r w:rsidRPr="00B52B50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XXVII</w:t>
      </w:r>
      <w:r w:rsidRPr="00B52B50">
        <w:rPr>
          <w:rFonts w:ascii="Times New Roman" w:eastAsia="Calibri" w:hAnsi="Times New Roman" w:cs="Times New Roman"/>
          <w:i/>
          <w:sz w:val="24"/>
          <w:szCs w:val="24"/>
        </w:rPr>
        <w:t xml:space="preserve"> созыва от 30.08. 2017 года № 4.</w:t>
      </w:r>
    </w:p>
    <w:p w14:paraId="78286147" w14:textId="77777777" w:rsidR="00545336" w:rsidRPr="00B52B50" w:rsidRDefault="00545336" w:rsidP="00B66931">
      <w:pPr>
        <w:pStyle w:val="2"/>
        <w:spacing w:before="120" w:after="120"/>
        <w:jc w:val="center"/>
        <w:rPr>
          <w:rFonts w:asciiTheme="majorHAnsi" w:hAnsiTheme="majorHAnsi"/>
          <w:i w:val="0"/>
          <w:szCs w:val="24"/>
        </w:rPr>
      </w:pPr>
      <w:bookmarkStart w:id="48" w:name="_Toc126243821"/>
      <w:r w:rsidRPr="00B52B50">
        <w:rPr>
          <w:rFonts w:asciiTheme="majorHAnsi" w:hAnsiTheme="majorHAnsi"/>
          <w:bCs w:val="0"/>
          <w:i w:val="0"/>
          <w:szCs w:val="24"/>
        </w:rPr>
        <w:t>РАЗДЕЛ 2.  ОБЩЕСТВЕННО-ДЕЛОВЫЕ ЗОНЫ</w:t>
      </w:r>
      <w:bookmarkEnd w:id="47"/>
      <w:bookmarkEnd w:id="48"/>
    </w:p>
    <w:p w14:paraId="4028DCCD" w14:textId="77777777" w:rsidR="00545336" w:rsidRPr="00245389" w:rsidRDefault="00245389" w:rsidP="00B52B50">
      <w:pPr>
        <w:pStyle w:val="3"/>
        <w:spacing w:before="0" w:after="0"/>
        <w:ind w:firstLine="567"/>
        <w:jc w:val="both"/>
        <w:rPr>
          <w:rFonts w:asciiTheme="majorHAnsi" w:hAnsiTheme="majorHAnsi" w:cs="Times New Roman"/>
          <w:bCs w:val="0"/>
          <w:sz w:val="28"/>
          <w:szCs w:val="24"/>
        </w:rPr>
      </w:pPr>
      <w:bookmarkStart w:id="49" w:name="_Toc57387993"/>
      <w:bookmarkStart w:id="50" w:name="_Toc126243822"/>
      <w:r>
        <w:rPr>
          <w:rFonts w:asciiTheme="majorHAnsi" w:hAnsiTheme="majorHAnsi" w:cs="Times New Roman"/>
          <w:bCs w:val="0"/>
          <w:sz w:val="28"/>
          <w:szCs w:val="24"/>
        </w:rPr>
        <w:t>Статья 7</w:t>
      </w:r>
      <w:r w:rsidR="00545336" w:rsidRPr="00245389">
        <w:rPr>
          <w:rFonts w:asciiTheme="majorHAnsi" w:hAnsiTheme="majorHAnsi" w:cs="Times New Roman"/>
          <w:bCs w:val="0"/>
          <w:sz w:val="28"/>
          <w:szCs w:val="24"/>
        </w:rPr>
        <w:t xml:space="preserve">. </w:t>
      </w:r>
      <w:bookmarkEnd w:id="49"/>
      <w:r w:rsidRPr="00245389">
        <w:rPr>
          <w:rFonts w:asciiTheme="majorHAnsi" w:hAnsiTheme="majorHAnsi" w:cs="Times New Roman"/>
          <w:bCs w:val="0"/>
          <w:sz w:val="28"/>
          <w:szCs w:val="24"/>
        </w:rPr>
        <w:t>Многофункциональная общественно-деловая зона (ОД</w:t>
      </w:r>
      <w:r>
        <w:rPr>
          <w:rFonts w:asciiTheme="majorHAnsi" w:hAnsiTheme="majorHAnsi" w:cs="Times New Roman"/>
          <w:bCs w:val="0"/>
          <w:sz w:val="28"/>
          <w:szCs w:val="24"/>
        </w:rPr>
        <w:t>)</w:t>
      </w:r>
      <w:bookmarkEnd w:id="50"/>
    </w:p>
    <w:p w14:paraId="7AAB6F9F" w14:textId="77777777" w:rsidR="00545336" w:rsidRPr="00545336" w:rsidRDefault="00545336" w:rsidP="00A40740">
      <w:pPr>
        <w:widowControl/>
        <w:tabs>
          <w:tab w:val="left" w:pos="2520"/>
        </w:tabs>
        <w:autoSpaceDE/>
        <w:autoSpaceDN/>
        <w:adjustRightInd/>
        <w:jc w:val="both"/>
        <w:rPr>
          <w:rFonts w:ascii="Times New Roman" w:hAnsi="Times New Roman" w:cs="Times New Roman"/>
          <w:b/>
        </w:rPr>
      </w:pPr>
    </w:p>
    <w:p w14:paraId="1DE62E16" w14:textId="77777777" w:rsidR="00245389" w:rsidRDefault="00245389" w:rsidP="00245389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389">
        <w:rPr>
          <w:rFonts w:ascii="Times New Roman" w:hAnsi="Times New Roman" w:cs="Times New Roman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14:paraId="2282B745" w14:textId="77777777" w:rsidR="000B77A8" w:rsidRDefault="003C33A9" w:rsidP="00245389">
      <w:pPr>
        <w:widowControl/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3A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Многофункциональная общественно-деловая зона </w:t>
      </w:r>
      <w:r w:rsidR="0024538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«</w:t>
      </w:r>
      <w:r w:rsidR="00245389">
        <w:rPr>
          <w:rFonts w:ascii="Times New Roman" w:hAnsi="Times New Roman" w:cs="Times New Roman"/>
          <w:iCs/>
          <w:sz w:val="24"/>
          <w:szCs w:val="24"/>
        </w:rPr>
        <w:t>ОД»</w:t>
      </w:r>
      <w:r w:rsidR="000B77A8" w:rsidRPr="000B77A8">
        <w:rPr>
          <w:rFonts w:ascii="Times New Roman" w:hAnsi="Times New Roman" w:cs="Times New Roman"/>
          <w:iCs/>
          <w:sz w:val="24"/>
          <w:szCs w:val="24"/>
        </w:rPr>
        <w:t xml:space="preserve"> выделена для обеспечения правовых условий использования и строительства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</w:t>
      </w:r>
    </w:p>
    <w:p w14:paraId="0BBD8B2A" w14:textId="77777777" w:rsidR="008A197C" w:rsidRDefault="0087565C" w:rsidP="008A197C">
      <w:pPr>
        <w:autoSpaceDE/>
        <w:autoSpaceDN/>
        <w:adjustRightInd/>
        <w:spacing w:after="120"/>
        <w:ind w:firstLine="567"/>
        <w:jc w:val="both"/>
        <w:rPr>
          <w:rFonts w:ascii="PT Serif" w:hAnsi="PT Serif" w:cs="Times New Roman"/>
          <w:color w:val="000000" w:themeColor="text1"/>
          <w:sz w:val="23"/>
          <w:szCs w:val="23"/>
          <w:u w:val="single"/>
        </w:rPr>
      </w:pPr>
      <w:r w:rsidRPr="001817AB">
        <w:rPr>
          <w:rFonts w:ascii="Times New Roman" w:hAnsi="Times New Roman" w:cs="Times New Roman"/>
          <w:color w:val="000000" w:themeColor="text1"/>
          <w:sz w:val="23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</w:t>
      </w:r>
      <w:r w:rsidR="008A197C" w:rsidRPr="001817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197C" w:rsidRPr="001817AB">
        <w:rPr>
          <w:rFonts w:ascii="Times New Roman" w:hAnsi="Times New Roman" w:cs="Times New Roman"/>
          <w:color w:val="000000" w:themeColor="text1"/>
          <w:sz w:val="23"/>
          <w:szCs w:val="23"/>
        </w:rPr>
        <w:t>для территориальной зоны «ОД» -</w:t>
      </w:r>
      <w:r w:rsidR="008A197C" w:rsidRPr="008A197C">
        <w:rPr>
          <w:rFonts w:ascii="PT Serif" w:hAnsi="PT Serif" w:cs="Times New Roman"/>
          <w:color w:val="000000" w:themeColor="text1"/>
          <w:sz w:val="23"/>
          <w:szCs w:val="23"/>
        </w:rPr>
        <w:t xml:space="preserve"> </w:t>
      </w:r>
      <w:r w:rsidR="008A197C" w:rsidRPr="008A197C">
        <w:rPr>
          <w:rFonts w:ascii="PT Serif" w:hAnsi="PT Serif" w:cs="Times New Roman"/>
          <w:b/>
          <w:color w:val="000000" w:themeColor="text1"/>
          <w:sz w:val="23"/>
          <w:szCs w:val="23"/>
          <w:u w:val="single"/>
        </w:rPr>
        <w:t>не установлены</w:t>
      </w:r>
      <w:r w:rsidR="008A197C" w:rsidRPr="008A197C">
        <w:rPr>
          <w:rFonts w:ascii="PT Serif" w:hAnsi="PT Serif" w:cs="Times New Roman"/>
          <w:color w:val="000000" w:themeColor="text1"/>
          <w:sz w:val="23"/>
          <w:szCs w:val="23"/>
          <w:u w:val="single"/>
        </w:rPr>
        <w:t>.</w:t>
      </w:r>
    </w:p>
    <w:p w14:paraId="01908D79" w14:textId="77777777" w:rsidR="00A42AD7" w:rsidRPr="008A197C" w:rsidRDefault="008A197C" w:rsidP="008A197C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197C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245389" w:rsidRPr="00245389" w14:paraId="2E21EE86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21900BD0" w14:textId="77777777" w:rsidR="00245389" w:rsidRPr="00245389" w:rsidRDefault="00245389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45389" w:rsidRPr="00245389" w14:paraId="2159CCA9" w14:textId="77777777" w:rsidTr="000415B4">
        <w:trPr>
          <w:trHeight w:val="281"/>
        </w:trPr>
        <w:tc>
          <w:tcPr>
            <w:tcW w:w="341" w:type="pct"/>
          </w:tcPr>
          <w:p w14:paraId="66C8665A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310B80D2" w14:textId="77777777" w:rsidR="00245389" w:rsidRPr="00245389" w:rsidRDefault="00245389" w:rsidP="002453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45389" w:rsidRPr="00245389" w14:paraId="06F6B8B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371B" w14:textId="77777777" w:rsidR="00245389" w:rsidRPr="00245389" w:rsidRDefault="00245389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3C4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75883F71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</w:tr>
      <w:tr w:rsidR="00245389" w:rsidRPr="00245389" w14:paraId="5167DC5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A589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51EF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1CBB1D83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7" w:anchor="/document/70736874/entry/132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245389" w:rsidRPr="00245389" w14:paraId="2AA6181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E6D3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F1BD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1AD9A545" w14:textId="77777777" w:rsidR="00245389" w:rsidRPr="008A197C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45389" w:rsidRPr="00245389" w14:paraId="564C1FC4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03E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445A" w14:textId="77777777" w:rsidR="00245389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0234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18141A92" w14:textId="77777777" w:rsidR="0020234C" w:rsidRPr="0020234C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0234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0234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3.4.1-3.4.2</w:t>
            </w:r>
          </w:p>
        </w:tc>
      </w:tr>
      <w:tr w:rsidR="00245389" w:rsidRPr="00245389" w14:paraId="57403FD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7C0B" w14:textId="77777777" w:rsidR="00245389" w:rsidRPr="00245389" w:rsidRDefault="0027691A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3.5.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83AB" w14:textId="77777777" w:rsid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Образование и просвещение</w:t>
            </w:r>
          </w:p>
          <w:p w14:paraId="51021083" w14:textId="77777777" w:rsidR="0027691A" w:rsidRPr="0027691A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8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3.5.1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r:id="rId39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 xml:space="preserve">3.5.2 </w:t>
              </w:r>
            </w:hyperlink>
          </w:p>
        </w:tc>
      </w:tr>
      <w:tr w:rsidR="00245389" w:rsidRPr="00245389" w14:paraId="2B88BF6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00AD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3.6.1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DF2F" w14:textId="77777777" w:rsidR="00245389" w:rsidRPr="00245389" w:rsidRDefault="00245389" w:rsidP="00245389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культурно-досуговой деятельности</w:t>
            </w:r>
          </w:p>
          <w:p w14:paraId="19D21553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 библиотек, кинотеатров и кинозалов, театров, филармоний, концертных залов, планетариев</w:t>
            </w:r>
          </w:p>
        </w:tc>
      </w:tr>
      <w:tr w:rsidR="0027691A" w:rsidRPr="00245389" w14:paraId="5EBEB94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EF37" w14:textId="77777777" w:rsidR="0027691A" w:rsidRPr="00245389" w:rsidRDefault="0027691A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D7F0" w14:textId="77777777" w:rsidR="0027691A" w:rsidRDefault="0027691A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Парки культуры и отдыха</w:t>
            </w:r>
          </w:p>
          <w:p w14:paraId="3F4BEC8D" w14:textId="77777777" w:rsidR="0027691A" w:rsidRPr="0027691A" w:rsidRDefault="0027691A" w:rsidP="0027691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</w:tr>
      <w:tr w:rsidR="00245389" w:rsidRPr="00245389" w14:paraId="66886FD4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EE9B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128" w14:textId="77777777" w:rsidR="00245389" w:rsidRPr="00245389" w:rsidRDefault="00245389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340CB4F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40" w:anchor="/document/70736874/entry/137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3.7.1-3.7.2</w:t>
              </w:r>
            </w:hyperlink>
          </w:p>
        </w:tc>
      </w:tr>
      <w:tr w:rsidR="00245389" w:rsidRPr="00245389" w14:paraId="5DE4536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0603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3.8.1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6D72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Государственное управление</w:t>
            </w:r>
          </w:p>
          <w:p w14:paraId="5DE96569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245389" w:rsidRPr="00245389" w14:paraId="6A0D4DD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2DC1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FE94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7847802E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245389" w:rsidRPr="00245389" w14:paraId="24E70A4A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DE97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042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</w:p>
          <w:p w14:paraId="7A9AEF9B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24538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45389" w:rsidRPr="00245389" w14:paraId="5441DEC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91D2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166F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4A665E71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245389" w:rsidRPr="00245389" w14:paraId="033840A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854E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FBB2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Служебные гаражи</w:t>
            </w:r>
          </w:p>
          <w:p w14:paraId="0D5EA6F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1" w:anchor="/document/70736874/entry/103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3.0</w:t>
              </w:r>
            </w:hyperlink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2" w:anchor="/document/70736874/entry/104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4.0</w:t>
              </w:r>
            </w:hyperlink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245389" w:rsidRPr="00245389" w14:paraId="0FF67DE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0D5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C7C9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286A456F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245389" w:rsidRPr="00245389" w14:paraId="3D80B49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F04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032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Оборудованные площадки для занятий спортом</w:t>
            </w:r>
          </w:p>
          <w:p w14:paraId="7514E421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245389" w:rsidRPr="00245389" w14:paraId="072E1FFE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95D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220A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43DCC2E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3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4" w:anchor="/document/70736874/entry/1323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</w:tr>
      <w:tr w:rsidR="00282DC2" w:rsidRPr="00245389" w14:paraId="52C27EE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015C" w14:textId="77777777" w:rsidR="00282DC2" w:rsidRPr="00282DC2" w:rsidRDefault="00282DC2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szCs w:val="22"/>
              </w:rPr>
              <w:t>8.0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CEBB" w14:textId="77777777" w:rsidR="00282DC2" w:rsidRPr="00282DC2" w:rsidRDefault="00282DC2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u w:val="single"/>
              </w:rPr>
              <w:t>Обеспечение обороны и безопасности</w:t>
            </w:r>
          </w:p>
          <w:p w14:paraId="2CC5D17F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</w:t>
            </w:r>
          </w:p>
          <w:p w14:paraId="3C02CEC0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9E660D" w:rsidRPr="00245389" w14:paraId="4AAE61B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37F" w14:textId="77777777" w:rsidR="009E660D" w:rsidRPr="00DB13B7" w:rsidRDefault="009E660D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A5DF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784358B0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9E660D" w:rsidRPr="00245389" w14:paraId="0858BF8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E46" w14:textId="77777777" w:rsidR="009E660D" w:rsidRPr="00DB13B7" w:rsidRDefault="009E660D" w:rsidP="005508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2704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6A8B9825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B6035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27691A" w:rsidRPr="00245389" w14:paraId="7A15262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49BA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3A70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205BBAAC" w14:textId="77777777" w:rsidR="0027691A" w:rsidRPr="0085540C" w:rsidRDefault="0027691A" w:rsidP="0027691A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</w:tr>
      <w:tr w:rsidR="0027691A" w:rsidRPr="00245389" w14:paraId="6AA429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C0C7" w14:textId="77777777" w:rsidR="0027691A" w:rsidRPr="00245389" w:rsidRDefault="0027691A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54C1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10064E60" w14:textId="77777777" w:rsidR="0027691A" w:rsidRPr="00245389" w:rsidRDefault="0027691A" w:rsidP="00245389">
            <w:pPr>
              <w:widowControl/>
              <w:shd w:val="clear" w:color="auto" w:fill="FFFFFF"/>
              <w:autoSpaceDE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5CF97FAE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45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</w:tr>
    </w:tbl>
    <w:p w14:paraId="36C5C954" w14:textId="77777777" w:rsidR="00C35081" w:rsidRPr="008A197C" w:rsidRDefault="00C35081" w:rsidP="00C35081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1" w:name="_Toc126243823"/>
      <w:r w:rsidRPr="008A197C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Многофункциональная общественно-деловая зона (ОД)</w:t>
      </w:r>
      <w:bookmarkEnd w:id="51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C35081" w:rsidRPr="00245389" w14:paraId="38E70760" w14:textId="77777777" w:rsidTr="004D066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5CC97DAC" w14:textId="77777777" w:rsidR="00C35081" w:rsidRPr="00245389" w:rsidRDefault="00B60356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УСЛОВНЫ</w:t>
            </w:r>
            <w:r w:rsidR="00C350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Е </w:t>
            </w:r>
            <w:r w:rsidR="00C35081"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35081" w:rsidRPr="00245389" w14:paraId="2FA21CF3" w14:textId="77777777" w:rsidTr="004D066E">
        <w:trPr>
          <w:trHeight w:val="281"/>
        </w:trPr>
        <w:tc>
          <w:tcPr>
            <w:tcW w:w="341" w:type="pct"/>
          </w:tcPr>
          <w:p w14:paraId="1212CA31" w14:textId="77777777" w:rsidR="00C35081" w:rsidRPr="00245389" w:rsidRDefault="00C35081" w:rsidP="004D066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5E364E2" w14:textId="77777777" w:rsidR="00C35081" w:rsidRPr="00245389" w:rsidRDefault="00C35081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35081" w:rsidRPr="00245389" w14:paraId="2C4B5E5D" w14:textId="77777777" w:rsidTr="004D066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103" w14:textId="77777777" w:rsidR="00C35081" w:rsidRPr="00245389" w:rsidRDefault="00C35081" w:rsidP="004D066E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7F05" w14:textId="77777777" w:rsidR="00C35081" w:rsidRPr="00C35081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3508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Отдых (рекреация)</w:t>
            </w:r>
          </w:p>
          <w:p w14:paraId="4A86B144" w14:textId="77777777" w:rsidR="00C35081" w:rsidRPr="00245389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46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5.1</w:t>
              </w:r>
            </w:hyperlink>
            <w:r w:rsidRPr="0027691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- </w:t>
            </w:r>
            <w:hyperlink r:id="rId47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 xml:space="preserve">5.5 </w:t>
              </w:r>
            </w:hyperlink>
          </w:p>
        </w:tc>
      </w:tr>
    </w:tbl>
    <w:p w14:paraId="626FD566" w14:textId="77777777" w:rsidR="00245389" w:rsidRPr="008A197C" w:rsidRDefault="00245389" w:rsidP="00EA08B4">
      <w:pPr>
        <w:pStyle w:val="af9"/>
        <w:numPr>
          <w:ilvl w:val="0"/>
          <w:numId w:val="44"/>
        </w:numPr>
        <w:tabs>
          <w:tab w:val="left" w:pos="2520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8A197C">
        <w:rPr>
          <w:rFonts w:ascii="Times New Roman" w:eastAsia="SimSun" w:hAnsi="Times New Roman"/>
          <w:b/>
          <w:lang w:eastAsia="zh-CN"/>
        </w:rPr>
        <w:t>ВСПОМОГАТЕЛЬНЫЕ ВИДЫ РАЗРЕШЁННОГО ИСПОЛЬЗОВАНИЯ:</w:t>
      </w:r>
      <w:r w:rsidRPr="008A197C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775A8C0F" w14:textId="77777777" w:rsidR="00245389" w:rsidRPr="00245389" w:rsidRDefault="00245389" w:rsidP="00245389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538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245389">
        <w:rPr>
          <w:rFonts w:ascii="Times New Roman" w:hAnsi="Times New Roman" w:cs="Times New Roman"/>
          <w:sz w:val="24"/>
          <w:szCs w:val="24"/>
        </w:rPr>
        <w:t xml:space="preserve">  </w:t>
      </w:r>
      <w:r w:rsidRPr="00245389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245389">
        <w:rPr>
          <w:rFonts w:ascii="Times New Roman" w:hAnsi="Times New Roman" w:cs="Times New Roman"/>
          <w:sz w:val="24"/>
          <w:szCs w:val="24"/>
        </w:rPr>
        <w:t xml:space="preserve"> </w:t>
      </w:r>
      <w:r w:rsidRPr="00245389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67BC0BC4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341C42D5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3B3CBD0C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42D3CC5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Местные нормативы градостроительного проектирования </w:t>
      </w:r>
      <w:proofErr w:type="spellStart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Кончезерского</w:t>
      </w:r>
      <w:proofErr w:type="spellEnd"/>
      <w:r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</w:t>
      </w: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сельского поселения, утвержденные </w:t>
      </w:r>
      <w:r w:rsidRPr="00245389">
        <w:rPr>
          <w:rFonts w:ascii="Times New Roman" w:eastAsia="Calibri" w:hAnsi="Times New Roman" w:cs="Times New Roman"/>
          <w:i/>
          <w:sz w:val="24"/>
          <w:szCs w:val="24"/>
        </w:rPr>
        <w:t xml:space="preserve">Решением </w:t>
      </w:r>
      <w:r w:rsidRPr="00245389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XXXVI</w:t>
      </w:r>
      <w:r w:rsidRPr="00245389">
        <w:rPr>
          <w:rFonts w:ascii="Times New Roman" w:eastAsia="Calibri" w:hAnsi="Times New Roman" w:cs="Times New Roman"/>
          <w:i/>
          <w:sz w:val="24"/>
          <w:szCs w:val="24"/>
        </w:rPr>
        <w:t xml:space="preserve"> сессии Совета Кондопожского муниципального района </w:t>
      </w:r>
      <w:r w:rsidRPr="00245389">
        <w:rPr>
          <w:rFonts w:ascii="Times New Roman" w:eastAsia="Calibri" w:hAnsi="Times New Roman" w:cs="Times New Roman"/>
          <w:i/>
          <w:sz w:val="24"/>
          <w:szCs w:val="24"/>
          <w:lang w:val="en-US"/>
        </w:rPr>
        <w:t>XXVII</w:t>
      </w:r>
      <w:r w:rsidRPr="00245389">
        <w:rPr>
          <w:rFonts w:ascii="Times New Roman" w:eastAsia="Calibri" w:hAnsi="Times New Roman" w:cs="Times New Roman"/>
          <w:i/>
          <w:sz w:val="24"/>
          <w:szCs w:val="24"/>
        </w:rPr>
        <w:t xml:space="preserve"> созыва от 30.08. 2017 года № 4.</w:t>
      </w:r>
      <w:bookmarkStart w:id="52" w:name="_Toc57387995"/>
    </w:p>
    <w:p w14:paraId="76810903" w14:textId="77777777" w:rsidR="00C8267E" w:rsidRDefault="00C8267E" w:rsidP="00961F77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53" w:name="_Toc57387996"/>
      <w:bookmarkStart w:id="54" w:name="_Toc126243824"/>
      <w:bookmarkEnd w:id="38"/>
      <w:bookmarkEnd w:id="52"/>
      <w:r w:rsidRPr="00282DC2">
        <w:rPr>
          <w:rFonts w:asciiTheme="majorHAnsi" w:hAnsiTheme="majorHAnsi"/>
          <w:bCs w:val="0"/>
          <w:i w:val="0"/>
          <w:szCs w:val="24"/>
        </w:rPr>
        <w:t xml:space="preserve">РАЗДЕЛ 3.  </w:t>
      </w:r>
      <w:r w:rsidR="00A42AD7" w:rsidRPr="00282DC2">
        <w:rPr>
          <w:rFonts w:asciiTheme="majorHAnsi" w:hAnsiTheme="majorHAnsi"/>
          <w:bCs w:val="0"/>
          <w:i w:val="0"/>
          <w:szCs w:val="24"/>
        </w:rPr>
        <w:t>ПРОИЗВОДСТВЕННЫЕ</w:t>
      </w:r>
      <w:r w:rsidRPr="00282DC2">
        <w:rPr>
          <w:rFonts w:asciiTheme="majorHAnsi" w:hAnsiTheme="majorHAnsi"/>
          <w:bCs w:val="0"/>
          <w:i w:val="0"/>
          <w:szCs w:val="24"/>
        </w:rPr>
        <w:t xml:space="preserve"> ЗОНЫ</w:t>
      </w:r>
      <w:bookmarkEnd w:id="53"/>
      <w:bookmarkEnd w:id="54"/>
    </w:p>
    <w:p w14:paraId="4F43A1D0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14:paraId="70A38DCA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В составе производственных зон выделены:</w:t>
      </w:r>
    </w:p>
    <w:p w14:paraId="4523DA47" w14:textId="77777777" w:rsidR="00EE6B43" w:rsidRDefault="00EE6B43" w:rsidP="00EE6B43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производственная</w:t>
      </w:r>
      <w:r w:rsidRPr="00282DC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lang w:eastAsia="zh-CN"/>
        </w:rPr>
        <w:t>зона (ПР);</w:t>
      </w:r>
    </w:p>
    <w:p w14:paraId="0B799E2D" w14:textId="69CB9847" w:rsidR="00282DC2" w:rsidRDefault="00EE6B43" w:rsidP="00A46D60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зона транспортной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 xml:space="preserve"> инфраструктуры (</w:t>
      </w:r>
      <w:r w:rsidR="00282DC2" w:rsidRPr="00282DC2">
        <w:rPr>
          <w:rFonts w:ascii="Times New Roman" w:eastAsia="SimSun" w:hAnsi="Times New Roman" w:cs="Times New Roman"/>
          <w:sz w:val="24"/>
          <w:lang w:eastAsia="zh-CN"/>
        </w:rPr>
        <w:t>Т</w:t>
      </w:r>
      <w:r w:rsidR="004F6911">
        <w:rPr>
          <w:rFonts w:ascii="Times New Roman" w:eastAsia="SimSun" w:hAnsi="Times New Roman" w:cs="Times New Roman"/>
          <w:sz w:val="24"/>
          <w:lang w:eastAsia="zh-CN"/>
        </w:rPr>
        <w:t>Р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>)</w:t>
      </w:r>
      <w:r>
        <w:rPr>
          <w:rFonts w:ascii="Times New Roman" w:eastAsia="SimSun" w:hAnsi="Times New Roman" w:cs="Times New Roman"/>
          <w:sz w:val="24"/>
          <w:lang w:eastAsia="zh-CN"/>
        </w:rPr>
        <w:t>.</w:t>
      </w:r>
    </w:p>
    <w:p w14:paraId="53B5E9A8" w14:textId="4F512868" w:rsidR="00A42AD7" w:rsidRPr="00282DC2" w:rsidRDefault="00282DC2" w:rsidP="00961F77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55" w:name="_Toc57387997"/>
      <w:bookmarkStart w:id="56" w:name="_Toc126243825"/>
      <w:r w:rsidRPr="00282DC2">
        <w:rPr>
          <w:rFonts w:asciiTheme="majorHAnsi" w:hAnsiTheme="majorHAnsi" w:cs="Times New Roman"/>
          <w:b/>
          <w:sz w:val="28"/>
          <w:szCs w:val="26"/>
        </w:rPr>
        <w:t>Статья 8</w:t>
      </w:r>
      <w:r w:rsidR="00A42AD7" w:rsidRPr="00282DC2">
        <w:rPr>
          <w:rFonts w:asciiTheme="majorHAnsi" w:hAnsiTheme="majorHAnsi" w:cs="Times New Roman"/>
          <w:b/>
          <w:sz w:val="28"/>
          <w:szCs w:val="26"/>
        </w:rPr>
        <w:t xml:space="preserve">.  </w:t>
      </w:r>
      <w:r w:rsidR="003C33A9" w:rsidRPr="00282DC2">
        <w:rPr>
          <w:rFonts w:asciiTheme="majorHAnsi" w:hAnsiTheme="majorHAnsi" w:cs="Times New Roman"/>
          <w:b/>
          <w:sz w:val="28"/>
          <w:szCs w:val="26"/>
        </w:rPr>
        <w:t>Производственная зона</w:t>
      </w:r>
      <w:bookmarkEnd w:id="55"/>
      <w:r w:rsidR="00EE6B43">
        <w:rPr>
          <w:rFonts w:asciiTheme="majorHAnsi" w:hAnsiTheme="majorHAnsi" w:cs="Times New Roman"/>
          <w:b/>
          <w:sz w:val="28"/>
          <w:szCs w:val="26"/>
        </w:rPr>
        <w:t xml:space="preserve"> </w:t>
      </w:r>
      <w:r w:rsidR="00961F77" w:rsidRPr="00282DC2">
        <w:rPr>
          <w:rFonts w:asciiTheme="majorHAnsi" w:hAnsiTheme="majorHAnsi" w:cs="Times New Roman"/>
          <w:b/>
          <w:sz w:val="28"/>
          <w:szCs w:val="26"/>
        </w:rPr>
        <w:t>(П</w:t>
      </w:r>
      <w:r w:rsidR="004F6911">
        <w:rPr>
          <w:rFonts w:asciiTheme="majorHAnsi" w:hAnsiTheme="majorHAnsi" w:cs="Times New Roman"/>
          <w:b/>
          <w:sz w:val="28"/>
          <w:szCs w:val="26"/>
        </w:rPr>
        <w:t>Р</w:t>
      </w:r>
      <w:r w:rsidR="00961F77" w:rsidRPr="00282DC2">
        <w:rPr>
          <w:rFonts w:asciiTheme="majorHAnsi" w:hAnsiTheme="majorHAnsi" w:cs="Times New Roman"/>
          <w:b/>
          <w:sz w:val="28"/>
          <w:szCs w:val="26"/>
        </w:rPr>
        <w:t>)</w:t>
      </w:r>
      <w:bookmarkEnd w:id="56"/>
    </w:p>
    <w:p w14:paraId="04D1AC8C" w14:textId="778804CE" w:rsidR="009B06F0" w:rsidRPr="00EE6B43" w:rsidRDefault="009B06F0" w:rsidP="009B06F0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6F0">
        <w:rPr>
          <w:rFonts w:ascii="Times New Roman" w:eastAsia="SimSun" w:hAnsi="Times New Roman" w:cs="Times New Roman"/>
          <w:sz w:val="24"/>
          <w:szCs w:val="24"/>
          <w:lang w:eastAsia="zh-CN"/>
        </w:rPr>
        <w:t>Территориальная зона «П</w:t>
      </w:r>
      <w:r w:rsidR="004F6911">
        <w:rPr>
          <w:rFonts w:ascii="Times New Roman" w:eastAsia="SimSun" w:hAnsi="Times New Roman" w:cs="Times New Roman"/>
          <w:sz w:val="24"/>
          <w:szCs w:val="24"/>
          <w:lang w:eastAsia="zh-CN"/>
        </w:rPr>
        <w:t>Р</w:t>
      </w:r>
      <w:r w:rsidRPr="009B06F0">
        <w:rPr>
          <w:rFonts w:ascii="Times New Roman" w:eastAsia="SimSun" w:hAnsi="Times New Roman" w:cs="Times New Roman"/>
          <w:sz w:val="24"/>
          <w:szCs w:val="24"/>
          <w:lang w:eastAsia="zh-CN"/>
        </w:rPr>
        <w:t>» предназначена для размещения промышленных, коммунально-складских и иных объектов, предусмотренных градостроительными регламентами, а также для установления санитарно-защитных зон таких объектов в соответствии с требо</w:t>
      </w:r>
      <w:r w:rsidR="00EE6B43">
        <w:rPr>
          <w:rFonts w:ascii="Times New Roman" w:eastAsia="SimSun" w:hAnsi="Times New Roman" w:cs="Times New Roman"/>
          <w:sz w:val="24"/>
          <w:szCs w:val="24"/>
          <w:lang w:eastAsia="zh-CN"/>
        </w:rPr>
        <w:t>ваниями технических регламентов</w:t>
      </w:r>
      <w:r w:rsidR="004F691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</w:p>
    <w:p w14:paraId="7AD53A84" w14:textId="57CECB28" w:rsidR="009B06F0" w:rsidRPr="009B06F0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«П</w:t>
      </w:r>
      <w:r w:rsidR="004F6911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6132DAFA" w14:textId="77777777" w:rsidR="00961F77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592622A2" w14:textId="335497D2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7" w:name="_Toc126243826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4F6911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7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961F77" w:rsidRPr="00961F77" w14:paraId="0162A7F7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270B8E66" w14:textId="77777777" w:rsidR="00961F77" w:rsidRPr="00961F77" w:rsidRDefault="00961F77" w:rsidP="00EA08B4">
            <w:pPr>
              <w:widowControl/>
              <w:numPr>
                <w:ilvl w:val="0"/>
                <w:numId w:val="47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961F77" w:rsidRPr="00961F77" w14:paraId="34EDFDB6" w14:textId="77777777" w:rsidTr="000415B4">
        <w:trPr>
          <w:trHeight w:val="281"/>
        </w:trPr>
        <w:tc>
          <w:tcPr>
            <w:tcW w:w="341" w:type="pct"/>
          </w:tcPr>
          <w:p w14:paraId="40D25817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608A4E62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961F77" w:rsidRPr="00961F77" w14:paraId="5EDA62D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0F7A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856C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Животноводство</w:t>
            </w:r>
          </w:p>
          <w:p w14:paraId="5FF472B9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3FE21207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48" w:anchor="/document/70736874/entry/1018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1.8-1.11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49" w:anchor="/document/70736874/entry/10115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1.15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0" w:anchor="/document/70736874/entry/1119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1.19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1" w:anchor="/document/70736874/entry/1120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1.20</w:t>
              </w:r>
            </w:hyperlink>
          </w:p>
        </w:tc>
      </w:tr>
      <w:tr w:rsidR="00961F77" w:rsidRPr="00961F77" w14:paraId="316936E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E8AE" w14:textId="77777777" w:rsidR="00961F77" w:rsidRPr="00961F77" w:rsidRDefault="00961F77" w:rsidP="00961F77">
            <w:pPr>
              <w:widowControl/>
              <w:tabs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1.18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459C" w14:textId="77777777" w:rsidR="00961F77" w:rsidRPr="00961F77" w:rsidRDefault="00961F77" w:rsidP="0027691A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сельскохозяйственного</w:t>
            </w:r>
            <w:r w:rsid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производства</w:t>
            </w:r>
          </w:p>
          <w:p w14:paraId="3C0F48D0" w14:textId="77777777" w:rsidR="00961F77" w:rsidRPr="00961F77" w:rsidRDefault="00961F77" w:rsidP="00961F77">
            <w:pPr>
              <w:spacing w:before="60" w:after="60"/>
              <w:ind w:firstLine="35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961F77" w:rsidRPr="00961F77" w14:paraId="1AA1A8A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A9AB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C5DC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5B74605D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2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28385E" w:rsidRPr="00961F77" w14:paraId="17643A8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D27A" w14:textId="77777777" w:rsidR="0028385E" w:rsidRPr="00961F77" w:rsidRDefault="0028385E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7AEC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Cs w:val="22"/>
                <w:u w:val="single"/>
              </w:rPr>
            </w:pPr>
            <w:r w:rsidRPr="0028385E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Служебные гаражи</w:t>
            </w:r>
          </w:p>
          <w:p w14:paraId="4BDA7917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3.0, 4.0,</w:t>
            </w: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 также для стоянки и хранения транспортных средств общего пользования, в том числе в депо</w:t>
            </w:r>
          </w:p>
        </w:tc>
      </w:tr>
      <w:tr w:rsidR="00961F77" w:rsidRPr="00961F77" w14:paraId="30BDC6C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1858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D6DC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0CBFAF89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4F6911" w:rsidRPr="00961F77" w14:paraId="566C30B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553C" w14:textId="6A4F7A64" w:rsidR="004F6911" w:rsidRPr="00961F77" w:rsidRDefault="004F6911" w:rsidP="004F6911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6.1.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4039" w14:textId="77777777" w:rsidR="004F6911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70988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Недропользование</w:t>
            </w:r>
          </w:p>
          <w:p w14:paraId="450781C8" w14:textId="77777777" w:rsidR="004F6911" w:rsidRPr="00A70988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70988">
              <w:rPr>
                <w:rFonts w:ascii="Times New Roman" w:hAnsi="Times New Roman" w:cs="Times New Roman"/>
                <w:i/>
                <w:sz w:val="22"/>
                <w:szCs w:val="22"/>
              </w:rPr>
              <w:t>Осуществление геологических изысканий;</w:t>
            </w:r>
          </w:p>
          <w:p w14:paraId="4C0A9C8A" w14:textId="77777777" w:rsidR="004F6911" w:rsidRPr="00A70988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70988">
              <w:rPr>
                <w:rFonts w:ascii="Times New Roman" w:hAnsi="Times New Roman" w:cs="Times New Roman"/>
                <w:i/>
                <w:sz w:val="22"/>
                <w:szCs w:val="22"/>
              </w:rPr>
              <w:t>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</w:p>
          <w:p w14:paraId="4E242D87" w14:textId="77777777" w:rsidR="004F6911" w:rsidRPr="00A70988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70988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14:paraId="5A0D9724" w14:textId="5CF37440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70988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</w:tr>
      <w:tr w:rsidR="004F6911" w:rsidRPr="00961F77" w14:paraId="01D3C81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A57D" w14:textId="77777777" w:rsidR="004F6911" w:rsidRPr="00961F77" w:rsidRDefault="004F6911" w:rsidP="004F691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A246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Пищевая промышленность</w:t>
            </w:r>
          </w:p>
          <w:p w14:paraId="3B2126A1" w14:textId="77777777" w:rsidR="004F6911" w:rsidRPr="00961F77" w:rsidRDefault="004F6911" w:rsidP="004F6911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4F6911" w:rsidRPr="00961F77" w14:paraId="57E4997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7094" w14:textId="77777777" w:rsidR="004F6911" w:rsidRPr="00961F77" w:rsidRDefault="004F6911" w:rsidP="004F691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9D28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Строительная промышленность</w:t>
            </w:r>
          </w:p>
          <w:p w14:paraId="5728EBA2" w14:textId="77777777" w:rsidR="004F6911" w:rsidRPr="00961F77" w:rsidRDefault="004F6911" w:rsidP="004F6911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4F6911" w:rsidRPr="00961F77" w14:paraId="20050C1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E7B" w14:textId="77777777" w:rsidR="004F6911" w:rsidRPr="00961F77" w:rsidRDefault="004F6911" w:rsidP="004F691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C63B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Энергетика</w:t>
            </w:r>
          </w:p>
          <w:p w14:paraId="0AD4C7E3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4"/>
                <w:szCs w:val="24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4"/>
                <w:shd w:val="clear" w:color="auto" w:fill="FFFFFF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  <w:shd w:val="clear" w:color="auto" w:fill="FFFFFF"/>
              </w:rPr>
              <w:t>с </w:t>
            </w:r>
            <w:hyperlink r:id="rId53" w:anchor="/document/70736874/entry/103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  <w:u w:val="single"/>
                  <w:shd w:val="clear" w:color="auto" w:fill="FFFFFF"/>
                </w:rPr>
                <w:t>кодом 3.1</w:t>
              </w:r>
            </w:hyperlink>
          </w:p>
        </w:tc>
      </w:tr>
      <w:tr w:rsidR="004F6911" w:rsidRPr="00961F77" w14:paraId="5FE42F5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5971" w14:textId="77777777" w:rsidR="004F6911" w:rsidRPr="00961F77" w:rsidRDefault="004F6911" w:rsidP="004F6911">
            <w:pPr>
              <w:keepLines/>
              <w:autoSpaceDE/>
              <w:autoSpaceDN/>
              <w:adjustRightInd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3FC2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2B93CB1F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4F6911" w:rsidRPr="00961F77" w14:paraId="6521BC3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F698" w14:textId="77777777" w:rsidR="004F6911" w:rsidRPr="00961F77" w:rsidRDefault="004F6911" w:rsidP="004F691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04D4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Складские площадки</w:t>
            </w:r>
          </w:p>
          <w:p w14:paraId="63DB0A29" w14:textId="77777777" w:rsidR="004F6911" w:rsidRPr="00961F77" w:rsidRDefault="004F6911" w:rsidP="004F6911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4F6911" w:rsidRPr="00961F77" w14:paraId="75E9BDB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0E81" w14:textId="77777777" w:rsidR="004F6911" w:rsidRPr="00961F77" w:rsidRDefault="004F6911" w:rsidP="004F691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5A5B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1AC339B1" w14:textId="77777777" w:rsidR="004F6911" w:rsidRPr="00EE6B43" w:rsidRDefault="004F6911" w:rsidP="004F6911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>Размещение зданий и сооружений автомобильного транспорта.</w:t>
            </w:r>
          </w:p>
          <w:p w14:paraId="4E88EC9A" w14:textId="77777777" w:rsidR="004F6911" w:rsidRPr="00961F77" w:rsidRDefault="004F6911" w:rsidP="004F6911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EE6B43">
              <w:rPr>
                <w:rFonts w:ascii="PT Serif" w:hAnsi="PT Serif" w:cs="Times New Roman"/>
                <w:b/>
                <w:i/>
                <w:color w:val="000000" w:themeColor="text1"/>
                <w:sz w:val="21"/>
                <w:szCs w:val="23"/>
              </w:rPr>
              <w:t>с </w:t>
            </w:r>
            <w:hyperlink r:id="rId54" w:anchor="/document/70736874/entry/1721" w:history="1">
              <w:r w:rsidRPr="00EE6B43">
                <w:rPr>
                  <w:rFonts w:ascii="PT Serif" w:hAnsi="PT Serif" w:cs="Times New Roman"/>
                  <w:b/>
                  <w:i/>
                  <w:color w:val="000000" w:themeColor="text1"/>
                  <w:sz w:val="21"/>
                  <w:szCs w:val="23"/>
                </w:rPr>
                <w:t>кодами 7.2.1 - 7.2.3</w:t>
              </w:r>
            </w:hyperlink>
          </w:p>
        </w:tc>
      </w:tr>
      <w:tr w:rsidR="004F6911" w:rsidRPr="00961F77" w14:paraId="402792F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F34B" w14:textId="77777777" w:rsidR="004F6911" w:rsidRPr="00961F77" w:rsidRDefault="004F6911" w:rsidP="004F6911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10.1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479C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Заготовка древесины</w:t>
            </w:r>
          </w:p>
          <w:p w14:paraId="7A58EA75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4F6911" w:rsidRPr="00961F77" w14:paraId="2A6BE1A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546" w14:textId="77777777" w:rsidR="004F6911" w:rsidRPr="00961F77" w:rsidRDefault="004F6911" w:rsidP="004F6911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75D5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23903955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6EF43A42" w14:textId="77777777" w:rsidR="004F6911" w:rsidRPr="00961F77" w:rsidRDefault="004F6911" w:rsidP="004F69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5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7BC77E6" w14:textId="382D49AC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8" w:name="_Toc126243827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4F6911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9711"/>
      </w:tblGrid>
      <w:tr w:rsidR="00701EB3" w:rsidRPr="00711947" w14:paraId="791F8CD4" w14:textId="77777777" w:rsidTr="00D945C3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45056D1" w14:textId="77777777" w:rsidR="00701EB3" w:rsidRPr="00711947" w:rsidRDefault="00701EB3" w:rsidP="00701EB3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701EB3" w:rsidRPr="00711947" w14:paraId="227FCB11" w14:textId="77777777" w:rsidTr="00D945C3">
        <w:trPr>
          <w:trHeight w:val="281"/>
        </w:trPr>
        <w:tc>
          <w:tcPr>
            <w:tcW w:w="341" w:type="pct"/>
          </w:tcPr>
          <w:p w14:paraId="4A6A995A" w14:textId="77777777" w:rsidR="00701EB3" w:rsidRPr="00711947" w:rsidRDefault="00701EB3" w:rsidP="00D945C3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689E0BE" w14:textId="77777777" w:rsidR="00701EB3" w:rsidRPr="00711947" w:rsidRDefault="00701EB3" w:rsidP="00D945C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701EB3" w:rsidRPr="00711947" w14:paraId="11349CB8" w14:textId="77777777" w:rsidTr="00D945C3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1056" w14:textId="77777777" w:rsidR="00701EB3" w:rsidRDefault="00701EB3" w:rsidP="00D945C3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7FD2" w14:textId="77777777" w:rsidR="00701EB3" w:rsidRDefault="00701EB3" w:rsidP="00D945C3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Рыбоводство</w:t>
            </w:r>
          </w:p>
          <w:p w14:paraId="14656732" w14:textId="77777777" w:rsidR="00701EB3" w:rsidRPr="00701EB3" w:rsidRDefault="00701EB3" w:rsidP="00D945C3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701EB3" w:rsidRPr="00711947" w14:paraId="246F03F6" w14:textId="77777777" w:rsidTr="00D945C3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F11F" w14:textId="77777777" w:rsidR="00701EB3" w:rsidRPr="00711947" w:rsidRDefault="00701EB3" w:rsidP="00D945C3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0788" w14:textId="77777777" w:rsidR="00701EB3" w:rsidRDefault="00701EB3" w:rsidP="00D945C3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Нефтехимическая промышленность</w:t>
            </w:r>
          </w:p>
          <w:p w14:paraId="150CBB02" w14:textId="77777777" w:rsidR="00701EB3" w:rsidRPr="00701EB3" w:rsidRDefault="00701EB3" w:rsidP="00D945C3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i/>
                <w:color w:val="444444"/>
                <w:sz w:val="22"/>
                <w:shd w:val="clear" w:color="auto" w:fill="FFFFFF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701EB3" w:rsidRPr="00711947" w14:paraId="0DAC8D5E" w14:textId="77777777" w:rsidTr="00D945C3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ABBD" w14:textId="77777777" w:rsidR="00701EB3" w:rsidRDefault="00701EB3" w:rsidP="00D945C3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46B" w14:textId="77777777" w:rsidR="00701EB3" w:rsidRDefault="00701EB3" w:rsidP="00D945C3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Склад</w:t>
            </w:r>
          </w:p>
          <w:p w14:paraId="60A74FC8" w14:textId="77777777" w:rsidR="00701EB3" w:rsidRPr="00701EB3" w:rsidRDefault="00701EB3" w:rsidP="00D945C3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2FB7FD3B" w14:textId="77777777" w:rsidR="00961F77" w:rsidRPr="00701EB3" w:rsidRDefault="00961F77" w:rsidP="00701EB3">
      <w:pPr>
        <w:pStyle w:val="af9"/>
        <w:numPr>
          <w:ilvl w:val="0"/>
          <w:numId w:val="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701EB3">
        <w:rPr>
          <w:rFonts w:ascii="Times New Roman" w:eastAsia="SimSun" w:hAnsi="Times New Roman"/>
          <w:b/>
          <w:szCs w:val="24"/>
          <w:lang w:eastAsia="zh-CN"/>
        </w:rPr>
        <w:t>ВСПОМОГАТЕЛЬНЫЕ ВИДЫ РАЗРЕШЁННОГО ИСПОЛЬЗОВАНИЯ:</w:t>
      </w:r>
      <w:r w:rsidRPr="00701EB3">
        <w:rPr>
          <w:rFonts w:ascii="Times New Roman" w:eastAsia="SimSun" w:hAnsi="Times New Roman"/>
          <w:szCs w:val="24"/>
          <w:lang w:eastAsia="zh-CN"/>
        </w:rPr>
        <w:t xml:space="preserve"> не установлено</w:t>
      </w:r>
    </w:p>
    <w:p w14:paraId="54C93BC7" w14:textId="3ED86F2A" w:rsidR="00A42AD7" w:rsidRPr="000E75EE" w:rsidRDefault="00EE6B43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59" w:name="_Toc126243828"/>
      <w:r w:rsidRPr="000E75EE">
        <w:rPr>
          <w:rFonts w:asciiTheme="majorHAnsi" w:hAnsiTheme="majorHAnsi" w:cs="Times New Roman"/>
          <w:b/>
          <w:sz w:val="28"/>
          <w:szCs w:val="26"/>
        </w:rPr>
        <w:t xml:space="preserve">Статья </w:t>
      </w:r>
      <w:r w:rsidR="004F6911" w:rsidRPr="000E75EE">
        <w:rPr>
          <w:rFonts w:asciiTheme="majorHAnsi" w:hAnsiTheme="majorHAnsi" w:cs="Times New Roman"/>
          <w:b/>
          <w:sz w:val="28"/>
          <w:szCs w:val="26"/>
        </w:rPr>
        <w:t>9</w:t>
      </w:r>
      <w:r w:rsidR="00961F77" w:rsidRPr="000E75EE">
        <w:rPr>
          <w:rFonts w:asciiTheme="majorHAnsi" w:hAnsiTheme="majorHAnsi" w:cs="Times New Roman"/>
          <w:b/>
          <w:sz w:val="28"/>
          <w:szCs w:val="26"/>
        </w:rPr>
        <w:t>. Зон</w:t>
      </w:r>
      <w:r w:rsidR="00A46D60" w:rsidRPr="000E75EE">
        <w:rPr>
          <w:rFonts w:asciiTheme="majorHAnsi" w:hAnsiTheme="majorHAnsi" w:cs="Times New Roman"/>
          <w:b/>
          <w:sz w:val="28"/>
          <w:szCs w:val="26"/>
        </w:rPr>
        <w:t>а транспортной инфраструктуры (</w:t>
      </w:r>
      <w:r w:rsidR="00961F77" w:rsidRPr="000E75EE">
        <w:rPr>
          <w:rFonts w:asciiTheme="majorHAnsi" w:hAnsiTheme="majorHAnsi" w:cs="Times New Roman"/>
          <w:b/>
          <w:sz w:val="28"/>
          <w:szCs w:val="26"/>
        </w:rPr>
        <w:t>Т</w:t>
      </w:r>
      <w:r w:rsidR="004F6911" w:rsidRPr="000E75EE">
        <w:rPr>
          <w:rFonts w:asciiTheme="majorHAnsi" w:hAnsiTheme="majorHAnsi" w:cs="Times New Roman"/>
          <w:b/>
          <w:sz w:val="28"/>
          <w:szCs w:val="26"/>
        </w:rPr>
        <w:t>Р</w:t>
      </w:r>
      <w:r w:rsidR="00961F77" w:rsidRPr="000E75EE">
        <w:rPr>
          <w:rFonts w:asciiTheme="majorHAnsi" w:hAnsiTheme="majorHAnsi" w:cs="Times New Roman"/>
          <w:b/>
          <w:sz w:val="28"/>
          <w:szCs w:val="26"/>
        </w:rPr>
        <w:t>)</w:t>
      </w:r>
      <w:bookmarkEnd w:id="59"/>
    </w:p>
    <w:p w14:paraId="47071F67" w14:textId="77777777" w:rsidR="007778FD" w:rsidRP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Зона транспортной инфраструктуры выделена для обеспечения правовых условий формирования земельных участков, обеспечивающих размещение и функционирование объектов 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автомобильного транспорта и установления санитарно-защитных зон и санитарных разрывов таких объектов, установления полос отвода автомобильных дорог. </w:t>
      </w:r>
    </w:p>
    <w:p w14:paraId="774C91A6" w14:textId="5BEC83D4" w:rsid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 также для размещения объектов дорожного сервиса и дорожного хозяйства, объектов благоустройства, при условии соответствия требованиям законодательства 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 безопасности движения. Зона «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</w:t>
      </w:r>
      <w:r w:rsidR="004F691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может включать в себя участки территории, предназначенные для размещения сетей инженерно-технического обеспечения: линии электропередач, линии связи, трубопроводы, для размещения иных объектов инженерной инфраструктуры, установления санитарно-защитных зон и санитарных разрывов таких объектов, установления охранных зон объектов инженерной инфраструктуры.</w:t>
      </w:r>
    </w:p>
    <w:p w14:paraId="4F7C8856" w14:textId="3D988F68" w:rsidR="009B06F0" w:rsidRPr="009B06F0" w:rsidRDefault="009B06F0" w:rsidP="009B06F0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ства для территориальной зоны «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4F6911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77872EF8" w14:textId="77777777" w:rsidR="00A70988" w:rsidRDefault="009B06F0" w:rsidP="00046B28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1821D73C" w14:textId="23EFB9D0" w:rsidR="009B06F0" w:rsidRPr="009B06F0" w:rsidRDefault="009B06F0" w:rsidP="009B06F0">
      <w:pPr>
        <w:widowControl/>
        <w:autoSpaceDE/>
        <w:autoSpaceDN/>
        <w:adjustRightInd/>
        <w:spacing w:after="120"/>
        <w:jc w:val="center"/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</w:pP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Зон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а транспортной инфраструктуры (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Т</w:t>
      </w:r>
      <w:r w:rsidR="004F6911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Р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)</w:t>
      </w: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9711"/>
      </w:tblGrid>
      <w:tr w:rsidR="0087565C" w:rsidRPr="00961F77" w14:paraId="00777785" w14:textId="77777777" w:rsidTr="0087565C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54AC514" w14:textId="77777777" w:rsidR="0087565C" w:rsidRPr="00961F77" w:rsidRDefault="0087565C" w:rsidP="00A70988">
            <w:pPr>
              <w:widowControl/>
              <w:numPr>
                <w:ilvl w:val="0"/>
                <w:numId w:val="80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87565C" w:rsidRPr="00961F77" w14:paraId="2A0485EC" w14:textId="77777777" w:rsidTr="0087565C">
        <w:trPr>
          <w:trHeight w:val="281"/>
        </w:trPr>
        <w:tc>
          <w:tcPr>
            <w:tcW w:w="342" w:type="pct"/>
          </w:tcPr>
          <w:p w14:paraId="0230E856" w14:textId="77777777" w:rsidR="0087565C" w:rsidRPr="00961F77" w:rsidRDefault="0087565C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8" w:type="pct"/>
          </w:tcPr>
          <w:p w14:paraId="294DD581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87565C" w:rsidRPr="00961F77" w14:paraId="1EDD14C0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87F1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D22D" w14:textId="77777777" w:rsidR="0087565C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7778F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6D0CCB38" w14:textId="77777777" w:rsidR="0087565C" w:rsidRPr="00961F77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778F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9B06F0" w:rsidRPr="00961F77" w14:paraId="483BA8B9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CD1D" w14:textId="77777777" w:rsidR="009B06F0" w:rsidRPr="009B06F0" w:rsidRDefault="009B06F0" w:rsidP="009B06F0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9054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7C6BA23B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B06F0" w:rsidRPr="00961F77" w14:paraId="4C0DFDF7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925B" w14:textId="77777777" w:rsidR="009B06F0" w:rsidRDefault="009B06F0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  <w:p w14:paraId="172F7C09" w14:textId="77777777" w:rsidR="009B06F0" w:rsidRPr="009B06F0" w:rsidRDefault="009B06F0" w:rsidP="009B0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9FB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4E754B50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</w:pPr>
            <w:r w:rsidRPr="00961F77"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  <w:t>Размещение зданий и сооружений автомобильного транспорта.</w:t>
            </w:r>
          </w:p>
          <w:p w14:paraId="04D720B2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961F77"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PT Serif" w:hAnsi="PT Serif" w:cs="Times New Roman"/>
                <w:b/>
                <w:i/>
                <w:sz w:val="23"/>
                <w:szCs w:val="23"/>
              </w:rPr>
              <w:t>с </w:t>
            </w:r>
            <w:hyperlink r:id="rId56" w:anchor="/document/70736874/entry/1721" w:history="1">
              <w:r w:rsidRPr="0027691A">
                <w:rPr>
                  <w:rFonts w:ascii="PT Serif" w:hAnsi="PT Serif" w:cs="Times New Roman"/>
                  <w:b/>
                  <w:i/>
                  <w:sz w:val="23"/>
                  <w:szCs w:val="23"/>
                </w:rPr>
                <w:t>кодами 7.2.1 - 7.2.3</w:t>
              </w:r>
            </w:hyperlink>
          </w:p>
        </w:tc>
      </w:tr>
      <w:tr w:rsidR="009B06F0" w:rsidRPr="00961F77" w14:paraId="10188264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DA80" w14:textId="77777777" w:rsidR="009B06F0" w:rsidRPr="00E239C6" w:rsidRDefault="009B06F0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/>
                <w:sz w:val="22"/>
                <w:szCs w:val="22"/>
              </w:rPr>
              <w:t>7.5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3E50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E23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Трубопроводный транспорт</w:t>
            </w:r>
          </w:p>
          <w:p w14:paraId="3096466D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9B06F0" w:rsidRPr="00961F77" w14:paraId="3912706D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F20C" w14:textId="77777777" w:rsidR="009B06F0" w:rsidRDefault="009B06F0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  <w:p w14:paraId="4AA88748" w14:textId="77777777" w:rsidR="009B06F0" w:rsidRPr="00E239C6" w:rsidRDefault="009B06F0" w:rsidP="00E239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B597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38F532EE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31AF9C78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57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136FCE5B" w14:textId="77777777" w:rsidR="00E239C6" w:rsidRPr="00E239C6" w:rsidRDefault="00E239C6" w:rsidP="00A70988">
      <w:pPr>
        <w:pStyle w:val="af9"/>
        <w:numPr>
          <w:ilvl w:val="0"/>
          <w:numId w:val="80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E239C6">
        <w:rPr>
          <w:rFonts w:ascii="Times New Roman" w:hAnsi="Times New Roman"/>
          <w:b/>
        </w:rPr>
        <w:t xml:space="preserve">УСЛОВНЫЕ </w:t>
      </w:r>
      <w:r w:rsidRPr="00E239C6">
        <w:rPr>
          <w:rFonts w:ascii="Times New Roman" w:eastAsia="SimSun" w:hAnsi="Times New Roman"/>
          <w:b/>
          <w:lang w:eastAsia="zh-CN"/>
        </w:rPr>
        <w:t>ВИДЫ РАЗРЕШЁННОГО ИСПОЛЬЗОВАНИЯ:</w:t>
      </w:r>
      <w:r w:rsidRPr="00E239C6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434C3AD9" w14:textId="77777777" w:rsidR="00274B60" w:rsidRPr="009B06F0" w:rsidRDefault="00961F77" w:rsidP="00A70988">
      <w:pPr>
        <w:widowControl/>
        <w:numPr>
          <w:ilvl w:val="0"/>
          <w:numId w:val="80"/>
        </w:numPr>
        <w:tabs>
          <w:tab w:val="left" w:pos="284"/>
        </w:tabs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b/>
          <w:sz w:val="22"/>
          <w:lang w:eastAsia="zh-CN"/>
        </w:rPr>
      </w:pPr>
      <w:r w:rsidRPr="00961F7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ВСПОМОГАТЕЛЬНЫЕ ВИДЫ РАЗРЕШЁННОГО ИСПОЛЬЗОВАНИЯ:</w:t>
      </w:r>
      <w:r w:rsidRPr="00961F7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5E7A5CBD" w14:textId="77777777" w:rsidR="00E239C6" w:rsidRPr="000E75EE" w:rsidRDefault="009B06F0" w:rsidP="000E75EE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60" w:name="_Toc126243829"/>
      <w:r w:rsidRPr="000E75EE">
        <w:rPr>
          <w:rFonts w:asciiTheme="majorHAnsi" w:hAnsiTheme="majorHAnsi"/>
          <w:bCs w:val="0"/>
          <w:i w:val="0"/>
          <w:szCs w:val="24"/>
        </w:rPr>
        <w:t>РАЗДЕЛ 4</w:t>
      </w:r>
      <w:r w:rsidR="00E239C6" w:rsidRPr="000E75EE">
        <w:rPr>
          <w:rFonts w:asciiTheme="majorHAnsi" w:hAnsiTheme="majorHAnsi"/>
          <w:bCs w:val="0"/>
          <w:i w:val="0"/>
          <w:szCs w:val="24"/>
        </w:rPr>
        <w:t>. ЗОНЫ СЕЛЬСКОХОЗЯЙСТВЕННОГО ИСПОЛЬЗОВАНИЯ</w:t>
      </w:r>
      <w:bookmarkEnd w:id="60"/>
      <w:r w:rsidR="00E239C6" w:rsidRPr="000E75EE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1744AA8F" w14:textId="77777777" w:rsidR="009B06F0" w:rsidRPr="009B06F0" w:rsidRDefault="009B06F0" w:rsidP="009B06F0">
      <w:pPr>
        <w:widowControl/>
        <w:autoSpaceDE/>
        <w:autoSpaceDN/>
        <w:adjustRightInd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Сельскохозяйственные зоны включают зоны, занятые объектами сельскохозяйственного назначения и предназначенные для ведения сельского хозяйства:</w:t>
      </w:r>
    </w:p>
    <w:p w14:paraId="404FF901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 сельскохозяйственных угодий - пашни, сенокосы, пастбища, залежи, земли, занятые многолетними насаждениями;</w:t>
      </w:r>
    </w:p>
    <w:p w14:paraId="57107906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зоны, занятые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</w:r>
    </w:p>
    <w:p w14:paraId="2DFFB6F8" w14:textId="77777777" w:rsidR="009B06F0" w:rsidRPr="009B06F0" w:rsidRDefault="009B06F0" w:rsidP="009B06F0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В составе сельскохозяйственных зон выделены:</w:t>
      </w:r>
    </w:p>
    <w:tbl>
      <w:tblPr>
        <w:tblW w:w="10741" w:type="dxa"/>
        <w:tblInd w:w="-34" w:type="dxa"/>
        <w:tblLook w:val="04A0" w:firstRow="1" w:lastRow="0" w:firstColumn="1" w:lastColumn="0" w:noHBand="0" w:noVBand="1"/>
      </w:tblPr>
      <w:tblGrid>
        <w:gridCol w:w="34"/>
        <w:gridCol w:w="818"/>
        <w:gridCol w:w="9311"/>
        <w:gridCol w:w="578"/>
      </w:tblGrid>
      <w:tr w:rsidR="009B06F0" w:rsidRPr="009B06F0" w14:paraId="3EBAB184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461B0F20" w14:textId="77777777" w:rsidR="00711947" w:rsidRDefault="00711947" w:rsidP="00EA08B4">
            <w:pPr>
              <w:pStyle w:val="af9"/>
              <w:numPr>
                <w:ilvl w:val="0"/>
                <w:numId w:val="56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территориальная з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 xml:space="preserve">она сельскохозяйственного 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использования (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>СХ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);</w:t>
            </w:r>
            <w:r w:rsidRPr="009B06F0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 </w:t>
            </w:r>
          </w:p>
          <w:p w14:paraId="17201FF6" w14:textId="726E30C6" w:rsidR="0082488F" w:rsidRPr="00A70988" w:rsidRDefault="00711947" w:rsidP="00A70988">
            <w:pPr>
              <w:pStyle w:val="af9"/>
              <w:numPr>
                <w:ilvl w:val="0"/>
                <w:numId w:val="56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9B06F0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территориальная зона </w:t>
            </w:r>
            <w:r w:rsidR="00706F79" w:rsidRPr="00706F79">
              <w:rPr>
                <w:rFonts w:ascii="Times New Roman" w:hAnsi="Times New Roman"/>
                <w:bCs/>
                <w:iCs/>
                <w:sz w:val="24"/>
                <w:szCs w:val="28"/>
              </w:rPr>
              <w:t>садоводческих, огороднических или дачных некоммерческих объединений граждан</w:t>
            </w:r>
            <w:r w:rsidRPr="009B06F0">
              <w:rPr>
                <w:rFonts w:ascii="Times New Roman" w:hAnsi="Times New Roman"/>
                <w:bCs/>
                <w:iCs/>
                <w:sz w:val="24"/>
                <w:szCs w:val="28"/>
              </w:rPr>
              <w:t xml:space="preserve"> (СД).</w:t>
            </w:r>
          </w:p>
          <w:p w14:paraId="4676D1F8" w14:textId="19DBA49F" w:rsidR="00711947" w:rsidRPr="000E75EE" w:rsidRDefault="00A70988" w:rsidP="000E75EE">
            <w:pPr>
              <w:keepNext/>
              <w:keepLines/>
              <w:widowControl/>
              <w:autoSpaceDE/>
              <w:autoSpaceDN/>
              <w:adjustRightInd/>
              <w:spacing w:before="120" w:after="120"/>
              <w:jc w:val="both"/>
              <w:outlineLvl w:val="2"/>
              <w:rPr>
                <w:rFonts w:asciiTheme="majorHAnsi" w:hAnsiTheme="majorHAnsi" w:cs="Times New Roman"/>
                <w:b/>
                <w:sz w:val="28"/>
                <w:szCs w:val="26"/>
              </w:rPr>
            </w:pPr>
            <w:bookmarkStart w:id="61" w:name="_Toc126243830"/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Статья 1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0</w:t>
            </w:r>
            <w:r w:rsidR="00711947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. Зона сельскохозяйственного использования (СХ)</w:t>
            </w:r>
            <w:bookmarkEnd w:id="61"/>
          </w:p>
          <w:p w14:paraId="5761FA5F" w14:textId="0852025C" w:rsidR="00711947" w:rsidRPr="00711947" w:rsidRDefault="00711947" w:rsidP="00711947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зона «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СХ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» предназначена для ведения сельского хозяйства, крестьянского (фермерского) хозяйства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для выращивания сельхозпродукции и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      </w:r>
          </w:p>
          <w:p w14:paraId="64CF0233" w14:textId="77777777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77DE21D0" w14:textId="77777777" w:rsidTr="00711947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749449BF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8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591706B3" w14:textId="77777777" w:rsidTr="00711947">
              <w:trPr>
                <w:trHeight w:val="281"/>
              </w:trPr>
              <w:tc>
                <w:tcPr>
                  <w:tcW w:w="341" w:type="pct"/>
                </w:tcPr>
                <w:p w14:paraId="1FC42B77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43C4344B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4CE512D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8D89E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4B0C33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021FE27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1C3F8BD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58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711947" w:rsidRPr="00711947" w14:paraId="7E76FA5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1DC5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EBB97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4CAF5C5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711947" w:rsidRPr="00711947" w14:paraId="4D876B56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6F5318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39810" w14:textId="77777777" w:rsidR="00711947" w:rsidRPr="00711947" w:rsidRDefault="00711947" w:rsidP="004D066E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727D5734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711947" w:rsidRPr="00711947" w14:paraId="48398466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2DAF69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F41EF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тонизирующих, лекарственных, цветочных культур</w:t>
                  </w:r>
                </w:p>
                <w:p w14:paraId="3C815227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      </w:r>
                </w:p>
              </w:tc>
            </w:tr>
            <w:tr w:rsidR="00711947" w:rsidRPr="00711947" w14:paraId="4FC593A8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91BEA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B83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Садоводство</w:t>
                  </w:r>
                </w:p>
                <w:p w14:paraId="67374E5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      </w:r>
                </w:p>
              </w:tc>
            </w:tr>
            <w:tr w:rsidR="00711947" w:rsidRPr="00711947" w14:paraId="5E29FB0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E8060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FD5B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льна и конопли</w:t>
                  </w:r>
                </w:p>
                <w:p w14:paraId="2DC79EF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льна, конопли</w:t>
                  </w:r>
                </w:p>
              </w:tc>
            </w:tr>
            <w:tr w:rsidR="00711947" w:rsidRPr="00711947" w14:paraId="50AABDBC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086E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3FE5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4291592D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5D16D9B4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59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0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1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2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711947" w:rsidRPr="00711947" w14:paraId="0A5E3C3B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DABFD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BE8D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5C1F86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4088D6D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5CA6E9A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3ACE7AD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95C61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9D0E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6AEF00D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6DFFD4F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0A996BF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051DFB45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EA0A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13F0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39DAB3C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162F856E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381E7FE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78A58C47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D2F93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70C5E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4E82568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793F485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0BC7521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796671B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38206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FC7F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1BC739E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450453D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5211368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711947" w:rsidRPr="00711947" w14:paraId="3C34832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5B061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C61E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01751E5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051971E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711947" w:rsidRPr="00711947" w14:paraId="05993C1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7CC95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05C2C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1C2D0158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711947" w:rsidRPr="00711947" w14:paraId="522EFE5E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36E96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D652B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6330621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711947" w:rsidRPr="00711947" w14:paraId="331692A8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12DF8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AD6A6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13D8774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72654BB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711947" w:rsidRPr="00711947" w14:paraId="07BD3488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51585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744A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61B2142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711947" w:rsidRPr="00711947" w14:paraId="12DB4D8C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F6A3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68BA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74E8679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711947" w:rsidRPr="00711947" w14:paraId="3CCEDFA7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ABC2B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17BF7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2B0D6B0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711947" w:rsidRPr="00711947" w14:paraId="094B8085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6DEC9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7DAC0B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203E18D6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  <w:tr w:rsidR="00711947" w:rsidRPr="00711947" w14:paraId="3CFC15A7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E195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E6908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огородничества</w:t>
                  </w:r>
                </w:p>
                <w:p w14:paraId="64C0369D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</w:tbl>
          <w:p w14:paraId="2DD781BC" w14:textId="77777777" w:rsidR="00711947" w:rsidRPr="00711947" w:rsidRDefault="00711947" w:rsidP="00711947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 xml:space="preserve">Зона сельскохозяйственного 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использования (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>СХ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6377739D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F98C983" w14:textId="77777777" w:rsidR="00711947" w:rsidRPr="00711947" w:rsidRDefault="00711947" w:rsidP="00701EB3">
                  <w:pPr>
                    <w:widowControl/>
                    <w:numPr>
                      <w:ilvl w:val="0"/>
                      <w:numId w:val="4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УСЛОВНО РАЗРЕШЕННЫЕ ВИДЫ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72891B39" w14:textId="77777777" w:rsidTr="004D066E">
              <w:trPr>
                <w:trHeight w:val="281"/>
              </w:trPr>
              <w:tc>
                <w:tcPr>
                  <w:tcW w:w="341" w:type="pct"/>
                </w:tcPr>
                <w:p w14:paraId="789B43BF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7782DDEF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1D7F474E" w14:textId="77777777" w:rsidTr="004D06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64E39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3A59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1A0382BF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      </w:r>
                </w:p>
                <w:p w14:paraId="13BB8F90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(аквакультуры)</w:t>
                  </w:r>
                </w:p>
              </w:tc>
            </w:tr>
          </w:tbl>
          <w:p w14:paraId="36DF3375" w14:textId="77777777" w:rsidR="00711947" w:rsidRPr="00711947" w:rsidRDefault="00711947" w:rsidP="00711947">
            <w:pPr>
              <w:widowControl/>
              <w:tabs>
                <w:tab w:val="left" w:pos="2520"/>
              </w:tabs>
              <w:autoSpaceDE/>
              <w:autoSpaceDN/>
              <w:adjustRightInd/>
              <w:spacing w:before="120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2BC5EB38" w14:textId="3718AA15" w:rsidR="00711947" w:rsidRPr="000E75EE" w:rsidRDefault="00711947" w:rsidP="000E75EE">
            <w:pPr>
              <w:keepNext/>
              <w:keepLines/>
              <w:widowControl/>
              <w:autoSpaceDE/>
              <w:autoSpaceDN/>
              <w:adjustRightInd/>
              <w:spacing w:before="120" w:after="120"/>
              <w:jc w:val="both"/>
              <w:outlineLvl w:val="2"/>
              <w:rPr>
                <w:rFonts w:asciiTheme="majorHAnsi" w:hAnsiTheme="majorHAnsi" w:cs="Times New Roman"/>
                <w:b/>
                <w:sz w:val="28"/>
                <w:szCs w:val="26"/>
              </w:rPr>
            </w:pPr>
            <w:bookmarkStart w:id="62" w:name="_Toc126243831"/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Статья</w:t>
            </w:r>
            <w:r w:rsidR="00A70988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 1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1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. 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Зона садоводческих, огороднических или дачных некоммерческих объединений граждан 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(СД)</w:t>
            </w:r>
            <w:bookmarkEnd w:id="62"/>
          </w:p>
          <w:p w14:paraId="62DD8368" w14:textId="77777777" w:rsidR="00711947" w:rsidRPr="00711947" w:rsidRDefault="00711947" w:rsidP="00711947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Зона предназначена для территории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садоводческих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и огороднических некоммерческих товариществ в целях размещения на них объектов капитального строительства (индивидуальный </w:t>
            </w:r>
            <w:r w:rsidRPr="006E7459">
              <w:rPr>
                <w:rFonts w:ascii="Times New Roman" w:hAnsi="Times New Roman" w:cs="Times New Roman"/>
                <w:color w:val="22272F"/>
                <w:sz w:val="24"/>
                <w:szCs w:val="23"/>
                <w:shd w:val="clear" w:color="auto" w:fill="FFFFFF"/>
              </w:rPr>
              <w:t>жилой дом, садовый дом)</w:t>
            </w:r>
            <w:r w:rsidRPr="006E7459"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  <w:t xml:space="preserve">,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 также для территорий, на которых расположены бывшие населенные пункты.</w:t>
            </w:r>
          </w:p>
          <w:p w14:paraId="6707123B" w14:textId="77777777" w:rsidR="00711947" w:rsidRPr="00711947" w:rsidRDefault="00711947" w:rsidP="00EA08B4">
            <w:pPr>
              <w:widowControl/>
              <w:numPr>
                <w:ilvl w:val="0"/>
                <w:numId w:val="60"/>
              </w:numPr>
              <w:tabs>
                <w:tab w:val="left" w:pos="0"/>
              </w:tabs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94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3"/>
              <w:gridCol w:w="4693"/>
              <w:gridCol w:w="4989"/>
            </w:tblGrid>
            <w:tr w:rsidR="00711947" w:rsidRPr="00711947" w14:paraId="1F7D15B4" w14:textId="77777777" w:rsidTr="00A70988">
              <w:trPr>
                <w:trHeight w:val="552"/>
                <w:tblHeader/>
              </w:trPr>
              <w:tc>
                <w:tcPr>
                  <w:tcW w:w="262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535F64" w14:textId="77777777" w:rsidR="00711947" w:rsidRPr="00711947" w:rsidRDefault="00711947" w:rsidP="00711947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37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7F3FC4" w14:textId="77777777" w:rsidR="00711947" w:rsidRPr="00711947" w:rsidRDefault="00711947" w:rsidP="00711947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3EBE2423" w14:textId="77777777" w:rsidR="00711947" w:rsidRPr="00711947" w:rsidRDefault="00711947" w:rsidP="00711947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711947" w:rsidRPr="00711947" w14:paraId="75923915" w14:textId="77777777" w:rsidTr="00A70988">
              <w:trPr>
                <w:trHeight w:val="281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B65CB4" w14:textId="77777777" w:rsidR="00711947" w:rsidRPr="00711947" w:rsidRDefault="00711947" w:rsidP="00711947">
                  <w:pPr>
                    <w:keepLines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0F35B7" w14:textId="77777777" w:rsidR="00711947" w:rsidRPr="00711947" w:rsidRDefault="00711947" w:rsidP="00711947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37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8C7C88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711947" w:rsidRPr="00711947" w14:paraId="1DB91937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A4C601" w14:textId="77777777" w:rsidR="00711947" w:rsidRPr="00711947" w:rsidRDefault="00711947" w:rsidP="00711947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CD315" w14:textId="77777777" w:rsidR="00711947" w:rsidRPr="00711947" w:rsidRDefault="00711947" w:rsidP="00711947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Площадки для занятий спортом</w:t>
                  </w:r>
                </w:p>
                <w:p w14:paraId="274A8161" w14:textId="77777777" w:rsidR="00711947" w:rsidRPr="00711947" w:rsidRDefault="00711947" w:rsidP="00711947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523B47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ind w:left="464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711947" w:rsidRPr="00711947" w14:paraId="7D56E5C7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927B9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5CEC2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Связь</w:t>
                  </w:r>
                </w:p>
                <w:p w14:paraId="0C19A732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      </w:r>
                  <w:hyperlink w:anchor="Par180" w:tooltip="Коммунальное обслуживание" w:history="1">
                    <w:r w:rsidRPr="00711947">
                      <w:rPr>
                        <w:rFonts w:ascii="Times New Roman" w:hAnsi="Times New Roman" w:cs="Times New Roman"/>
                        <w:i/>
                        <w:color w:val="0000FF"/>
                        <w:sz w:val="22"/>
                        <w:szCs w:val="22"/>
                      </w:rPr>
                      <w:t>кодом 3.1</w:t>
                    </w:r>
                  </w:hyperlink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FDDEA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</w:pPr>
                </w:p>
                <w:p w14:paraId="7A612F0C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  <w:t>- не установлено</w:t>
                  </w:r>
                </w:p>
              </w:tc>
            </w:tr>
            <w:tr w:rsidR="00711947" w:rsidRPr="00711947" w14:paraId="408C5D7E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9FE67" w14:textId="77777777" w:rsidR="00711947" w:rsidRPr="00711947" w:rsidRDefault="00711947" w:rsidP="00711947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13.0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179AE" w14:textId="77777777" w:rsidR="00711947" w:rsidRPr="00711947" w:rsidRDefault="00711947" w:rsidP="00711947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Земельные участки общего назначения</w:t>
                  </w:r>
                </w:p>
                <w:p w14:paraId="1985CDE6" w14:textId="77777777" w:rsidR="00711947" w:rsidRPr="00711947" w:rsidRDefault="00711947" w:rsidP="00711947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8A12F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459" w:hanging="357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711947" w:rsidRPr="00711947" w14:paraId="3BE89243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B874F" w14:textId="77777777" w:rsidR="00711947" w:rsidRPr="00711947" w:rsidRDefault="00711947" w:rsidP="00711947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B2C80D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огородничества</w:t>
                  </w:r>
                </w:p>
                <w:p w14:paraId="2EB1793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3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83C1F7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200 / 400 кв. м.</w:t>
                  </w:r>
                </w:p>
                <w:p w14:paraId="7EB50727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не установлено</w:t>
                  </w:r>
                </w:p>
                <w:p w14:paraId="01E06EFD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  <w:p w14:paraId="1A0E914A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1"/>
                    </w:numPr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</w:tc>
            </w:tr>
            <w:tr w:rsidR="00711947" w:rsidRPr="00711947" w14:paraId="56587B11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3FDEAB" w14:textId="77777777" w:rsidR="00711947" w:rsidRPr="00711947" w:rsidRDefault="00711947" w:rsidP="00711947">
                  <w:pPr>
                    <w:keepLines/>
                    <w:autoSpaceDE/>
                    <w:adjustRightInd/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E2728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63983A35" w14:textId="77777777" w:rsidR="006A6B6E" w:rsidRPr="006A6B6E" w:rsidRDefault="006A6B6E" w:rsidP="006A6B6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0AB5F888" w14:textId="61FDF60B" w:rsidR="00711947" w:rsidRPr="00711947" w:rsidRDefault="006A6B6E" w:rsidP="006A6B6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0C2A60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600 /1500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кв. м</w:t>
                  </w:r>
                </w:p>
                <w:p w14:paraId="27C2601C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66EDC8FB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– </w:t>
                  </w:r>
                  <w:smartTag w:uri="urn:schemas-microsoft-com:office:smarttags" w:element="metricconverter">
                    <w:smartTagPr>
                      <w:attr w:name="ProductID" w:val="5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5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;</w:t>
                  </w:r>
                </w:p>
                <w:p w14:paraId="4B444439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</w:t>
                  </w:r>
                  <w:smartTag w:uri="urn:schemas-microsoft-com:office:smarttags" w:element="metricconverter">
                    <w:smartTagPr>
                      <w:attr w:name="ProductID" w:val="3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3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.</w:t>
                  </w:r>
                </w:p>
                <w:p w14:paraId="14FA2A9B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5C41455D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здания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 этажа;</w:t>
                  </w:r>
                </w:p>
                <w:p w14:paraId="4F0EDE72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гаража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1 этаж.  </w:t>
                  </w:r>
                </w:p>
                <w:p w14:paraId="08789734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22272F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20 м.</w:t>
                  </w:r>
                </w:p>
                <w:p w14:paraId="154D6CED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2"/>
                    </w:numPr>
                    <w:tabs>
                      <w:tab w:val="left" w:pos="419"/>
                    </w:tabs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30%</w:t>
                  </w:r>
                </w:p>
              </w:tc>
            </w:tr>
            <w:tr w:rsidR="00711947" w:rsidRPr="00711947" w14:paraId="617B91D9" w14:textId="77777777" w:rsidTr="00A70988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761325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92F5C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Благоустройство территории</w:t>
                  </w:r>
                </w:p>
                <w:p w14:paraId="102AA9C0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EEF9C" w14:textId="77777777" w:rsidR="00711947" w:rsidRPr="00711947" w:rsidRDefault="00711947" w:rsidP="00711947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6AFB0ABC" w14:textId="77777777" w:rsidR="00711947" w:rsidRPr="00711947" w:rsidRDefault="00711947" w:rsidP="00711947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3BD7D10C" w14:textId="77777777" w:rsidR="00711947" w:rsidRPr="00711947" w:rsidRDefault="00711947" w:rsidP="00EA08B4">
                  <w:pPr>
                    <w:keepLines/>
                    <w:widowControl/>
                    <w:numPr>
                      <w:ilvl w:val="0"/>
                      <w:numId w:val="64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</w:tbl>
          <w:p w14:paraId="5C971F87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2CA154E3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44424FF2" w14:textId="77777777" w:rsidR="00711947" w:rsidRPr="000E75EE" w:rsidRDefault="00711947" w:rsidP="000E75EE">
            <w:pPr>
              <w:pStyle w:val="2"/>
              <w:spacing w:before="120" w:after="120"/>
              <w:jc w:val="center"/>
              <w:rPr>
                <w:rFonts w:asciiTheme="majorHAnsi" w:hAnsiTheme="majorHAnsi"/>
                <w:bCs w:val="0"/>
                <w:i w:val="0"/>
                <w:szCs w:val="24"/>
              </w:rPr>
            </w:pPr>
            <w:bookmarkStart w:id="63" w:name="_Toc126243832"/>
            <w:r w:rsidRPr="000E75EE">
              <w:rPr>
                <w:rFonts w:asciiTheme="majorHAnsi" w:hAnsiTheme="majorHAnsi"/>
                <w:bCs w:val="0"/>
                <w:i w:val="0"/>
                <w:szCs w:val="24"/>
              </w:rPr>
              <w:t>РАЗДЕЛ 5. РЕКРЕАЦИОННЫЕ ЗОНЫ</w:t>
            </w:r>
            <w:bookmarkEnd w:id="63"/>
            <w:r w:rsidRPr="000E75EE">
              <w:rPr>
                <w:rFonts w:asciiTheme="majorHAnsi" w:hAnsiTheme="majorHAnsi"/>
                <w:bCs w:val="0"/>
                <w:i w:val="0"/>
                <w:szCs w:val="24"/>
              </w:rPr>
              <w:t xml:space="preserve"> </w:t>
            </w:r>
          </w:p>
          <w:p w14:paraId="3F01DBB1" w14:textId="77777777" w:rsidR="00711947" w:rsidRPr="00711947" w:rsidRDefault="00711947" w:rsidP="00711947">
            <w:pPr>
              <w:widowControl/>
              <w:autoSpaceDE/>
              <w:autoSpaceDN/>
              <w:adjustRightInd/>
              <w:ind w:firstLine="54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состав рекреационных зон включаются зоны в границах территорий, занятых поселковыми лесами, скверами, парками,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      </w:r>
          </w:p>
          <w:p w14:paraId="4555FAE7" w14:textId="77777777" w:rsidR="00711947" w:rsidRPr="00711947" w:rsidRDefault="00711947" w:rsidP="00711947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4" w:name="_Toc126243833"/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Рекреационные зоны включают в себя:</w:t>
            </w:r>
            <w:bookmarkEnd w:id="64"/>
          </w:p>
          <w:p w14:paraId="0E875573" w14:textId="7F1D4C1C" w:rsidR="004D066E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65" w:name="_Toc126243834"/>
            <w:r w:rsidRPr="00711947">
              <w:rPr>
                <w:rFonts w:ascii="Times New Roman" w:hAnsi="Times New Roman" w:cs="Times New Roman"/>
                <w:bCs/>
                <w:sz w:val="24"/>
              </w:rPr>
              <w:t>территориальную зону "Р</w:t>
            </w:r>
            <w:r w:rsidR="00706F79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 xml:space="preserve">" - </w:t>
            </w:r>
            <w:r w:rsidR="00706F79" w:rsidRPr="00706F79">
              <w:rPr>
                <w:rFonts w:ascii="Times New Roman" w:hAnsi="Times New Roman" w:cs="Times New Roman"/>
                <w:bCs/>
                <w:sz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;</w:t>
            </w:r>
            <w:bookmarkEnd w:id="65"/>
          </w:p>
          <w:p w14:paraId="78E5D4F8" w14:textId="77777777" w:rsidR="00711947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66" w:name="_Toc126243835"/>
            <w:r w:rsidRPr="00711947">
              <w:rPr>
                <w:rFonts w:ascii="Times New Roman" w:hAnsi="Times New Roman" w:cs="Times New Roman"/>
                <w:bCs/>
                <w:sz w:val="24"/>
              </w:rPr>
              <w:t>т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ерриториальную зону "РН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она рекреационного назначения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.</w:t>
            </w:r>
            <w:bookmarkEnd w:id="66"/>
          </w:p>
          <w:p w14:paraId="24283724" w14:textId="77777777" w:rsidR="004D066E" w:rsidRPr="004D066E" w:rsidRDefault="004D066E" w:rsidP="004D066E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</w:p>
          <w:p w14:paraId="35D81C19" w14:textId="6F367E50" w:rsidR="009B06F0" w:rsidRPr="009B06F0" w:rsidRDefault="004D066E" w:rsidP="000E75EE">
            <w:pPr>
              <w:keepNext/>
              <w:keepLines/>
              <w:widowControl/>
              <w:autoSpaceDE/>
              <w:autoSpaceDN/>
              <w:adjustRightInd/>
              <w:spacing w:before="120" w:after="120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bookmarkStart w:id="67" w:name="_Toc126243836"/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Статья </w:t>
            </w:r>
            <w:r w:rsidR="00A70988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1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2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.  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Зона озелененных территорий общего пользования (лесопарки, парки, сады, скверы, бульвары, городские леса) 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(Р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О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)</w:t>
            </w:r>
            <w:bookmarkEnd w:id="67"/>
          </w:p>
        </w:tc>
      </w:tr>
      <w:tr w:rsidR="009B06F0" w:rsidRPr="009B06F0" w14:paraId="22C8D1DF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1B38E4E7" w14:textId="5E1FE357" w:rsidR="00711947" w:rsidRPr="00711947" w:rsidRDefault="004D066E" w:rsidP="00711947">
            <w:pPr>
              <w:widowControl/>
              <w:tabs>
                <w:tab w:val="left" w:pos="1134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11947"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706F7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размещения па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рков, садов, скверов, бульваров</w:t>
            </w:r>
            <w:r w:rsidR="00706F7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11947" w:rsidRPr="0071194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      </w:r>
          </w:p>
          <w:p w14:paraId="70B2447C" w14:textId="0861641D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</w:t>
            </w:r>
            <w:r w:rsid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«Р</w:t>
            </w:r>
            <w:r w:rsidR="00706F79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О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8"/>
              <w:gridCol w:w="9603"/>
            </w:tblGrid>
            <w:tr w:rsidR="00711947" w:rsidRPr="00711947" w14:paraId="7AD022DF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01FA4FB2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</w:rPr>
                    <w:t>ОСНОВНЫЕ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79ECDE0C" w14:textId="77777777" w:rsidTr="004D066E">
              <w:trPr>
                <w:trHeight w:val="281"/>
              </w:trPr>
              <w:tc>
                <w:tcPr>
                  <w:tcW w:w="419" w:type="pct"/>
                </w:tcPr>
                <w:p w14:paraId="1DD6C299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581" w:type="pct"/>
                </w:tcPr>
                <w:p w14:paraId="52F41C41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15149E4A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0F7CE8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3.6.2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7E36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Парки культуры и отдыха</w:t>
                  </w:r>
                </w:p>
                <w:p w14:paraId="4BF1C4B8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парков культуры и отдыха</w:t>
                  </w:r>
                </w:p>
              </w:tc>
            </w:tr>
            <w:tr w:rsidR="00711947" w:rsidRPr="00711947" w14:paraId="2416FAC3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92F62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BACC7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Площадки для занятий спортом</w:t>
                  </w:r>
                </w:p>
                <w:p w14:paraId="17D0108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711947" w:rsidRPr="00711947" w14:paraId="1EE422FD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EDE03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9.3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7E465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Историко-культурная деятельность</w:t>
                  </w:r>
                </w:p>
                <w:p w14:paraId="6EC1BF38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Сохранение и изучение объектов культурного наследия народов Российской Федерации (памятников истории и культуры), в том числе:</w:t>
                  </w:r>
                </w:p>
                <w:p w14:paraId="19D1C0F4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      </w:r>
                </w:p>
              </w:tc>
            </w:tr>
            <w:tr w:rsidR="00711947" w:rsidRPr="00711947" w14:paraId="23BE5938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F0F4A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A596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  <w:t>Благоустройство территории</w:t>
                  </w:r>
                </w:p>
                <w:p w14:paraId="2F63D3B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</w:tbl>
          <w:p w14:paraId="58717A3B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146B0ED1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6A24122F" w14:textId="10941648" w:rsidR="009B06F0" w:rsidRPr="000E75EE" w:rsidRDefault="004D066E" w:rsidP="000E75EE">
            <w:pPr>
              <w:keepNext/>
              <w:keepLines/>
              <w:widowControl/>
              <w:autoSpaceDE/>
              <w:autoSpaceDN/>
              <w:adjustRightInd/>
              <w:spacing w:before="120" w:after="120"/>
              <w:jc w:val="both"/>
              <w:outlineLvl w:val="2"/>
              <w:rPr>
                <w:rFonts w:asciiTheme="majorHAnsi" w:hAnsiTheme="majorHAnsi" w:cs="Times New Roman"/>
                <w:b/>
                <w:sz w:val="28"/>
                <w:szCs w:val="26"/>
              </w:rPr>
            </w:pPr>
            <w:bookmarkStart w:id="68" w:name="_Toc126243837"/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 xml:space="preserve">Статья </w:t>
            </w:r>
            <w:r w:rsidR="00A70988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1</w:t>
            </w:r>
            <w:r w:rsidR="00706F79"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3</w:t>
            </w:r>
            <w:r w:rsidRPr="000E75EE">
              <w:rPr>
                <w:rFonts w:asciiTheme="majorHAnsi" w:hAnsiTheme="majorHAnsi" w:cs="Times New Roman"/>
                <w:b/>
                <w:sz w:val="28"/>
                <w:szCs w:val="26"/>
              </w:rPr>
              <w:t>.  Зона рекреационного назначения (РН)</w:t>
            </w:r>
            <w:bookmarkEnd w:id="68"/>
          </w:p>
          <w:p w14:paraId="04DA8000" w14:textId="04EC1F7A" w:rsidR="004D066E" w:rsidRPr="00C73E53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Н»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развития туризма</w:t>
            </w:r>
            <w:r w:rsidR="00706F7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4D6D3B31" w14:textId="77777777" w:rsidR="004D066E" w:rsidRPr="004D066E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Н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4D0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p w14:paraId="7284B3AB" w14:textId="77777777" w:rsidR="005A44AF" w:rsidRPr="00550826" w:rsidRDefault="004D066E" w:rsidP="00550826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066E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      </w:r>
          </w:p>
          <w:p w14:paraId="67EDA466" w14:textId="77777777" w:rsidR="004D066E" w:rsidRPr="009B06F0" w:rsidRDefault="004D066E" w:rsidP="004D066E">
            <w:pPr>
              <w:autoSpaceDE/>
              <w:autoSpaceDN/>
              <w:adjustRightInd/>
              <w:spacing w:after="120"/>
              <w:ind w:firstLine="56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D066E">
              <w:rPr>
                <w:rFonts w:ascii="Cambria" w:hAnsi="Cambria"/>
                <w:b/>
                <w:bCs/>
                <w:i/>
                <w:color w:val="365F91" w:themeColor="accent1" w:themeShade="BF"/>
                <w:sz w:val="28"/>
              </w:rPr>
              <w:t>Зона рекреационного назначения (РН)</w:t>
            </w:r>
          </w:p>
        </w:tc>
      </w:tr>
      <w:tr w:rsidR="004D066E" w:rsidRPr="00A059B9" w14:paraId="5553205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  <w:tblHeader/>
        </w:trPr>
        <w:tc>
          <w:tcPr>
            <w:tcW w:w="10163" w:type="dxa"/>
            <w:gridSpan w:val="3"/>
            <w:vAlign w:val="center"/>
          </w:tcPr>
          <w:p w14:paraId="0D28124F" w14:textId="77777777" w:rsidR="004D066E" w:rsidRPr="004D066E" w:rsidRDefault="004D066E" w:rsidP="00EA08B4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</w:rPr>
              <w:t>ОСНОВНЫЕ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4D066E" w:rsidRPr="00A059B9" w14:paraId="3BF1896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281"/>
        </w:trPr>
        <w:tc>
          <w:tcPr>
            <w:tcW w:w="852" w:type="dxa"/>
            <w:gridSpan w:val="2"/>
          </w:tcPr>
          <w:p w14:paraId="710B7F11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11" w:type="dxa"/>
          </w:tcPr>
          <w:p w14:paraId="61169F7E" w14:textId="77777777" w:rsidR="004D066E" w:rsidRPr="004D066E" w:rsidRDefault="004D066E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4D066E" w:rsidRPr="00A059B9" w14:paraId="4F06FD02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0C16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6F66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3F2379DE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550826" w:rsidRPr="00A059B9" w14:paraId="1F96200D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1AE1" w14:textId="77777777" w:rsidR="00550826" w:rsidRPr="00961F77" w:rsidRDefault="00550826" w:rsidP="00550826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0BD1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77234835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63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550826" w:rsidRPr="00A059B9" w14:paraId="79D382E3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63DE" w14:textId="77777777" w:rsidR="00550826" w:rsidRPr="005E2FB1" w:rsidRDefault="00550826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30FD" w14:textId="77777777" w:rsidR="00550826" w:rsidRPr="005E2FB1" w:rsidRDefault="00550826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3FF01E9F" w14:textId="77777777" w:rsidR="00550826" w:rsidRPr="005E2FB1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64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550826" w:rsidRPr="00A059B9" w14:paraId="0EDD9408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4975" w14:textId="77777777" w:rsidR="00550826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E53F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03167044" w14:textId="77777777" w:rsidR="00550826" w:rsidRP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hd w:val="clear" w:color="auto" w:fill="FFFFFF"/>
              </w:rPr>
              <w:t>с кодами 3.4.1-3.4.2</w:t>
            </w:r>
          </w:p>
        </w:tc>
      </w:tr>
      <w:tr w:rsidR="00550826" w:rsidRPr="00A059B9" w14:paraId="07C817F4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BAA4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1E37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E660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0308E865" w14:textId="52C29D2B" w:rsidR="00550826" w:rsidRPr="009E660D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гостиниц</w:t>
            </w:r>
            <w:r w:rsidR="006A6B6E">
              <w:rPr>
                <w:rFonts w:ascii="Times New Roman" w:hAnsi="Times New Roman" w:cs="Times New Roman"/>
                <w:i/>
                <w:sz w:val="22"/>
                <w:szCs w:val="24"/>
              </w:rPr>
              <w:t>.</w:t>
            </w:r>
          </w:p>
        </w:tc>
      </w:tr>
      <w:tr w:rsidR="00D945C3" w:rsidRPr="00A059B9" w14:paraId="57097D09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D700" w14:textId="220EB596" w:rsidR="00D945C3" w:rsidRPr="004D066E" w:rsidRDefault="00D945C3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3B7F" w14:textId="77777777" w:rsidR="00D945C3" w:rsidRPr="00C35081" w:rsidRDefault="00D945C3" w:rsidP="00D945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3508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Отдых (рекреация)</w:t>
            </w:r>
          </w:p>
          <w:p w14:paraId="532BEBFF" w14:textId="622149A2" w:rsidR="00D945C3" w:rsidRPr="004D066E" w:rsidRDefault="00D945C3" w:rsidP="00D945C3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proofErr w:type="gramStart"/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r:id="rId65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5.1</w:t>
              </w:r>
            </w:hyperlink>
            <w:r w:rsidRPr="0027691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- </w:t>
            </w:r>
            <w:hyperlink r:id="rId66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 xml:space="preserve">5.5 </w:t>
              </w:r>
            </w:hyperlink>
          </w:p>
        </w:tc>
      </w:tr>
      <w:tr w:rsidR="00550826" w:rsidRPr="00A059B9" w14:paraId="6C3AF465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9408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BDB4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Спорт</w:t>
            </w:r>
          </w:p>
          <w:p w14:paraId="27CC85EF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67" w:anchor="/document/70736874/entry/1511" w:history="1">
              <w:r w:rsidRPr="00550826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5.1.1 - 5.1.7</w:t>
              </w:r>
            </w:hyperlink>
          </w:p>
        </w:tc>
      </w:tr>
      <w:tr w:rsidR="00550826" w:rsidRPr="00A059B9" w14:paraId="5D51F995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A6FA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8808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Природно-познавательный туризм</w:t>
            </w:r>
          </w:p>
          <w:p w14:paraId="2D277220" w14:textId="77777777" w:rsidR="00550826" w:rsidRPr="004D066E" w:rsidRDefault="00550826" w:rsidP="004D066E">
            <w:pPr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4D066E">
              <w:rPr>
                <w:rFonts w:ascii="Times New Roman" w:hAnsi="Times New Roman" w:cs="Times New Roman"/>
                <w:i/>
                <w:sz w:val="22"/>
              </w:rPr>
              <w:t>природовосстановительных</w:t>
            </w:r>
            <w:proofErr w:type="spellEnd"/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 мероприятий</w:t>
            </w:r>
          </w:p>
        </w:tc>
      </w:tr>
      <w:tr w:rsidR="00550826" w:rsidRPr="00A059B9" w14:paraId="2AED597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BFAB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5.2.1</w:t>
            </w:r>
          </w:p>
          <w:p w14:paraId="4525C43C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05B7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Туристическое обслуживание</w:t>
            </w:r>
          </w:p>
          <w:p w14:paraId="1776281B" w14:textId="2C469848" w:rsidR="00550826" w:rsidRPr="006A6B6E" w:rsidRDefault="006A6B6E" w:rsidP="006A6B6E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6A6B6E">
              <w:rPr>
                <w:rFonts w:ascii="Times New Roman" w:hAnsi="Times New Roman" w:cs="Times New Roman"/>
                <w:i/>
                <w:sz w:val="22"/>
              </w:rPr>
              <w:t>Размещение пансионатов, гостиниц, кемпингов, домов отдыха, не оказывающих услуги по лечению;</w:t>
            </w:r>
            <w:r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6A6B6E">
              <w:rPr>
                <w:rFonts w:ascii="Times New Roman" w:hAnsi="Times New Roman" w:cs="Times New Roman"/>
                <w:i/>
                <w:sz w:val="22"/>
              </w:rPr>
              <w:t>размещение детских лагерей</w:t>
            </w:r>
          </w:p>
        </w:tc>
      </w:tr>
      <w:tr w:rsidR="00550826" w:rsidRPr="00A059B9" w14:paraId="11101D52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0DC3" w14:textId="77777777" w:rsidR="00550826" w:rsidRPr="004D066E" w:rsidRDefault="00550826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5.5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EDA0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Поля для гольфа или конных прогулок</w:t>
            </w:r>
          </w:p>
          <w:p w14:paraId="5B1BC94C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54064EF6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337470" w:rsidRPr="00A059B9" w14:paraId="4DF44A4D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801F" w14:textId="77777777" w:rsidR="00337470" w:rsidRPr="00DB13B7" w:rsidRDefault="00337470" w:rsidP="00D945C3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FAFC" w14:textId="77777777" w:rsidR="00337470" w:rsidRPr="00DB13B7" w:rsidRDefault="00337470" w:rsidP="00D945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5995413B" w14:textId="77777777" w:rsidR="00337470" w:rsidRPr="00DB13B7" w:rsidRDefault="00337470" w:rsidP="00D945C3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337470" w:rsidRPr="00A059B9" w14:paraId="2CB9C94A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4BF5" w14:textId="77777777" w:rsidR="00337470" w:rsidRPr="00DB13B7" w:rsidRDefault="00337470" w:rsidP="00D945C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C3A1" w14:textId="77777777" w:rsidR="00337470" w:rsidRPr="00DB13B7" w:rsidRDefault="00337470" w:rsidP="00D945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55FED838" w14:textId="77777777" w:rsidR="00337470" w:rsidRPr="00DB13B7" w:rsidRDefault="00337470" w:rsidP="00D945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337470" w:rsidRPr="00A059B9" w14:paraId="3BD57B2A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F9C4" w14:textId="77777777" w:rsidR="00337470" w:rsidRPr="004D066E" w:rsidRDefault="0033747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4E5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Благоустройство территории</w:t>
            </w:r>
          </w:p>
          <w:p w14:paraId="71E36639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07E2C7D0" w14:textId="77777777" w:rsidR="00C73E53" w:rsidRDefault="00AA6EE6" w:rsidP="00AA6EE6">
      <w:pPr>
        <w:pStyle w:val="af9"/>
        <w:suppressAutoHyphens/>
        <w:spacing w:before="120" w:after="120"/>
        <w:ind w:left="928"/>
        <w:jc w:val="center"/>
        <w:rPr>
          <w:rFonts w:ascii="Times New Roman" w:eastAsia="SimSun" w:hAnsi="Times New Roman"/>
          <w:b/>
          <w:szCs w:val="24"/>
          <w:lang w:eastAsia="zh-CN"/>
        </w:rPr>
      </w:pPr>
      <w:r w:rsidRPr="004D066E">
        <w:rPr>
          <w:rFonts w:ascii="Cambria" w:hAnsi="Cambria"/>
          <w:b/>
          <w:bCs/>
          <w:i/>
          <w:color w:val="365F91" w:themeColor="accent1" w:themeShade="BF"/>
          <w:sz w:val="28"/>
        </w:rPr>
        <w:t>Зона рекреационного назначения (РН)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307"/>
      </w:tblGrid>
      <w:tr w:rsidR="00C73E53" w:rsidRPr="004D066E" w14:paraId="140EB370" w14:textId="77777777" w:rsidTr="00C73E53">
        <w:trPr>
          <w:trHeight w:val="552"/>
          <w:tblHeader/>
        </w:trPr>
        <w:tc>
          <w:tcPr>
            <w:tcW w:w="10207" w:type="dxa"/>
            <w:gridSpan w:val="2"/>
            <w:vAlign w:val="center"/>
          </w:tcPr>
          <w:p w14:paraId="221829F7" w14:textId="77777777" w:rsidR="00C73E53" w:rsidRPr="004D066E" w:rsidRDefault="00C73E53" w:rsidP="00C73E53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УСЛОВНЫЕ 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73E53" w:rsidRPr="004D066E" w14:paraId="5E97CF7E" w14:textId="77777777" w:rsidTr="00C73E53">
        <w:trPr>
          <w:trHeight w:val="281"/>
        </w:trPr>
        <w:tc>
          <w:tcPr>
            <w:tcW w:w="900" w:type="dxa"/>
          </w:tcPr>
          <w:p w14:paraId="130686D6" w14:textId="77777777" w:rsidR="00C73E53" w:rsidRPr="004D066E" w:rsidRDefault="00C73E53" w:rsidP="00D945C3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07" w:type="dxa"/>
          </w:tcPr>
          <w:p w14:paraId="7C6F8D97" w14:textId="77777777" w:rsidR="00C73E53" w:rsidRPr="004D066E" w:rsidRDefault="00C73E53" w:rsidP="00D945C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73E53" w:rsidRPr="004D066E" w14:paraId="046B6AF0" w14:textId="77777777" w:rsidTr="00C73E53">
        <w:trPr>
          <w:trHeight w:val="5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F583" w14:textId="77777777" w:rsidR="00C73E53" w:rsidRPr="004D066E" w:rsidRDefault="00C73E53" w:rsidP="00D945C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42CE" w14:textId="77777777" w:rsidR="00C73E53" w:rsidRDefault="00C73E53" w:rsidP="00D945C3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73E5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дорожного отдыха</w:t>
            </w:r>
          </w:p>
          <w:p w14:paraId="4B61DD16" w14:textId="77777777" w:rsidR="00C73E53" w:rsidRPr="00C73E53" w:rsidRDefault="00C73E53" w:rsidP="00D945C3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73E5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</w:tbl>
    <w:p w14:paraId="27F239C7" w14:textId="77777777" w:rsidR="00550826" w:rsidRPr="00337470" w:rsidRDefault="00550826" w:rsidP="00337470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71194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71194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129F50CD" w14:textId="77777777" w:rsidR="0028385E" w:rsidRPr="000E75EE" w:rsidRDefault="0028385E" w:rsidP="000E75EE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69" w:name="_Toc126243838"/>
      <w:r w:rsidRPr="000E75EE">
        <w:rPr>
          <w:rFonts w:asciiTheme="majorHAnsi" w:hAnsiTheme="majorHAnsi"/>
          <w:bCs w:val="0"/>
          <w:i w:val="0"/>
          <w:szCs w:val="24"/>
        </w:rPr>
        <w:t>РАЗДЕЛ 6. ЗОНЫ СПЕЦИАЛЬНОГО НАЗНАЧЕНИЯ</w:t>
      </w:r>
      <w:bookmarkEnd w:id="69"/>
      <w:r w:rsidRPr="000E75EE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04EB8338" w14:textId="35BB4F30" w:rsidR="0028385E" w:rsidRPr="000E75EE" w:rsidRDefault="00A70988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70" w:name="_Toc126243839"/>
      <w:r w:rsidRPr="000E75EE">
        <w:rPr>
          <w:rFonts w:asciiTheme="majorHAnsi" w:hAnsiTheme="majorHAnsi" w:cs="Times New Roman"/>
          <w:b/>
          <w:sz w:val="28"/>
          <w:szCs w:val="26"/>
        </w:rPr>
        <w:t>Статья 1</w:t>
      </w:r>
      <w:r w:rsidR="00706F79" w:rsidRPr="000E75EE">
        <w:rPr>
          <w:rFonts w:asciiTheme="majorHAnsi" w:hAnsiTheme="majorHAnsi" w:cs="Times New Roman"/>
          <w:b/>
          <w:sz w:val="28"/>
          <w:szCs w:val="26"/>
        </w:rPr>
        <w:t>4</w:t>
      </w:r>
      <w:r w:rsidR="0028385E" w:rsidRPr="000E75EE">
        <w:rPr>
          <w:rFonts w:asciiTheme="majorHAnsi" w:hAnsiTheme="majorHAnsi" w:cs="Times New Roman"/>
          <w:b/>
          <w:sz w:val="28"/>
          <w:szCs w:val="26"/>
        </w:rPr>
        <w:t xml:space="preserve">. Зона </w:t>
      </w:r>
      <w:r w:rsidR="00706F79" w:rsidRPr="000E75EE">
        <w:rPr>
          <w:rFonts w:asciiTheme="majorHAnsi" w:hAnsiTheme="majorHAnsi" w:cs="Times New Roman"/>
          <w:b/>
          <w:sz w:val="28"/>
          <w:szCs w:val="26"/>
        </w:rPr>
        <w:t>кладбищ</w:t>
      </w:r>
      <w:r w:rsidR="0028385E" w:rsidRPr="000E75EE">
        <w:rPr>
          <w:rFonts w:asciiTheme="majorHAnsi" w:hAnsiTheme="majorHAnsi" w:cs="Times New Roman"/>
          <w:b/>
          <w:sz w:val="28"/>
          <w:szCs w:val="26"/>
        </w:rPr>
        <w:t xml:space="preserve"> (</w:t>
      </w:r>
      <w:r w:rsidR="00706F79" w:rsidRPr="000E75EE">
        <w:rPr>
          <w:rFonts w:asciiTheme="majorHAnsi" w:hAnsiTheme="majorHAnsi" w:cs="Times New Roman"/>
          <w:b/>
          <w:sz w:val="28"/>
          <w:szCs w:val="26"/>
        </w:rPr>
        <w:t>КЛ</w:t>
      </w:r>
      <w:r w:rsidR="0028385E" w:rsidRPr="000E75EE">
        <w:rPr>
          <w:rFonts w:asciiTheme="majorHAnsi" w:hAnsiTheme="majorHAnsi" w:cs="Times New Roman"/>
          <w:b/>
          <w:sz w:val="28"/>
          <w:szCs w:val="26"/>
        </w:rPr>
        <w:t>)</w:t>
      </w:r>
      <w:bookmarkEnd w:id="70"/>
    </w:p>
    <w:p w14:paraId="5A15BE67" w14:textId="77777777" w:rsidR="0028385E" w:rsidRPr="0028385E" w:rsidRDefault="0028385E" w:rsidP="0028385E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0F366510" w14:textId="4DD16B8A" w:rsidR="0028385E" w:rsidRPr="0028385E" w:rsidRDefault="0028385E" w:rsidP="0028385E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зоны «</w:t>
      </w:r>
      <w:r w:rsidR="00706F79">
        <w:rPr>
          <w:rFonts w:ascii="Times New Roman" w:hAnsi="Times New Roman" w:cs="Times New Roman"/>
          <w:color w:val="000000" w:themeColor="text1"/>
          <w:sz w:val="24"/>
          <w:szCs w:val="23"/>
        </w:rPr>
        <w:t>КЛ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B763F9" w:rsidRPr="00B763F9" w14:paraId="2644DFE1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34CFE304" w14:textId="77777777" w:rsidR="00B763F9" w:rsidRPr="00B763F9" w:rsidRDefault="00B763F9" w:rsidP="00EA08B4">
            <w:pPr>
              <w:widowControl/>
              <w:numPr>
                <w:ilvl w:val="0"/>
                <w:numId w:val="68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763F9" w:rsidRPr="00B763F9" w14:paraId="41F1DAE1" w14:textId="77777777" w:rsidTr="00550826">
        <w:trPr>
          <w:trHeight w:val="281"/>
        </w:trPr>
        <w:tc>
          <w:tcPr>
            <w:tcW w:w="419" w:type="pct"/>
          </w:tcPr>
          <w:p w14:paraId="3B4D82E5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27A361F6" w14:textId="77777777" w:rsidR="00B763F9" w:rsidRPr="00B763F9" w:rsidRDefault="00B763F9" w:rsidP="00B763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B763F9" w:rsidRPr="00B763F9" w14:paraId="28E4861F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D2A3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9C71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0F9D842E" w14:textId="77777777" w:rsidR="00B763F9" w:rsidRPr="00B763F9" w:rsidRDefault="00B763F9" w:rsidP="00B763F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</w:t>
            </w:r>
            <w:r w:rsidRPr="00B763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похоронные бюро</w:t>
            </w: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B763F9" w:rsidRPr="00B763F9" w14:paraId="7C6DECFE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0995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8D6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7094181C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42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3.7.1</w:t>
              </w:r>
            </w:hyperlink>
            <w:r w:rsidRPr="00B763F9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w:anchor="P245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3.7.2</w:t>
              </w:r>
            </w:hyperlink>
          </w:p>
        </w:tc>
      </w:tr>
      <w:tr w:rsidR="00B763F9" w:rsidRPr="00B763F9" w14:paraId="2CAD61FE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D22C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12.1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AC3C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Ритуальная деятельность</w:t>
            </w:r>
          </w:p>
          <w:p w14:paraId="208C7A3A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кладбищ, крематориев и мест захоронения;</w:t>
            </w:r>
          </w:p>
          <w:p w14:paraId="4839C36F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соответствующих культовых сооружений;</w:t>
            </w:r>
          </w:p>
          <w:p w14:paraId="6B0B5449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B763F9" w:rsidRPr="00B763F9" w14:paraId="39C106C3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0F4A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3E54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Благоустройство территории</w:t>
            </w:r>
          </w:p>
          <w:p w14:paraId="4EFC2269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3D2D40E7" w14:textId="77777777" w:rsidR="00B763F9" w:rsidRPr="00B763F9" w:rsidRDefault="00B763F9" w:rsidP="00B763F9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0C1FC480" w14:textId="77777777" w:rsidR="00B763F9" w:rsidRPr="00B763F9" w:rsidRDefault="00B763F9" w:rsidP="00B763F9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6E388643" w14:textId="6F6FAF73" w:rsidR="005A44AF" w:rsidRPr="006E7459" w:rsidRDefault="00B763F9" w:rsidP="006E7459">
      <w:pPr>
        <w:widowControl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63F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763F9">
        <w:rPr>
          <w:rFonts w:ascii="Times New Roman" w:hAnsi="Times New Roman" w:cs="Times New Roman"/>
          <w:i/>
          <w:sz w:val="24"/>
          <w:szCs w:val="24"/>
        </w:rPr>
        <w:t xml:space="preserve"> Порядок использования территории определяется с учетом требований государственных градостроительных нормативов и правил, специальных нормативов: Федеральный Закон от 12.01.1996 №8 «О погребении и похоронном деле», СанПиН 2.1.2882-11 "Гигиенические требования к размещению, устройству и содержанию кладбищ, зданий и сооружений похоронного назначения».</w:t>
      </w:r>
      <w:bookmarkStart w:id="71" w:name="_Toc57388006"/>
    </w:p>
    <w:p w14:paraId="0983BB3E" w14:textId="0F3BE594" w:rsidR="00293672" w:rsidRPr="000E75EE" w:rsidRDefault="00293672" w:rsidP="000E75EE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72" w:name="_Toc126243840"/>
      <w:r w:rsidRPr="000E75EE">
        <w:rPr>
          <w:rFonts w:asciiTheme="majorHAnsi" w:hAnsiTheme="majorHAnsi"/>
          <w:bCs w:val="0"/>
          <w:i w:val="0"/>
          <w:szCs w:val="24"/>
        </w:rPr>
        <w:t xml:space="preserve">РАЗДЕЛ </w:t>
      </w:r>
      <w:r w:rsidR="00706F79" w:rsidRPr="000E75EE">
        <w:rPr>
          <w:rFonts w:asciiTheme="majorHAnsi" w:hAnsiTheme="majorHAnsi"/>
          <w:bCs w:val="0"/>
          <w:i w:val="0"/>
          <w:szCs w:val="24"/>
        </w:rPr>
        <w:t>7</w:t>
      </w:r>
      <w:r w:rsidRPr="000E75EE">
        <w:rPr>
          <w:rFonts w:asciiTheme="majorHAnsi" w:hAnsiTheme="majorHAnsi"/>
          <w:bCs w:val="0"/>
          <w:i w:val="0"/>
          <w:szCs w:val="24"/>
        </w:rPr>
        <w:t xml:space="preserve">. ЗОНА </w:t>
      </w:r>
      <w:r w:rsidR="00706F79" w:rsidRPr="000E75EE">
        <w:rPr>
          <w:rFonts w:asciiTheme="majorHAnsi" w:hAnsiTheme="majorHAnsi"/>
          <w:bCs w:val="0"/>
          <w:i w:val="0"/>
          <w:szCs w:val="24"/>
        </w:rPr>
        <w:t>ЛЕСОВ</w:t>
      </w:r>
      <w:bookmarkEnd w:id="72"/>
    </w:p>
    <w:p w14:paraId="1DB2F997" w14:textId="77777777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ч.6 ст.36 Градостроительного кодекса Российской Федерации </w:t>
      </w:r>
      <w:r w:rsidRPr="00293672">
        <w:rPr>
          <w:rFonts w:ascii="Times New Roman" w:hAnsi="Times New Roman" w:cs="Times New Roman"/>
          <w:sz w:val="24"/>
          <w:szCs w:val="24"/>
        </w:rPr>
        <w:t>градостроительные регламенты для земель лесного фонда, не устанавливаются</w:t>
      </w:r>
    </w:p>
    <w:tbl>
      <w:tblPr>
        <w:tblW w:w="496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9635"/>
      </w:tblGrid>
      <w:tr w:rsidR="00293672" w:rsidRPr="00293672" w14:paraId="717F1F81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761DD4F1" w14:textId="77777777" w:rsidR="00293672" w:rsidRPr="00293672" w:rsidRDefault="00293672" w:rsidP="00EA08B4">
            <w:pPr>
              <w:widowControl/>
              <w:numPr>
                <w:ilvl w:val="0"/>
                <w:numId w:val="69"/>
              </w:numPr>
              <w:tabs>
                <w:tab w:val="left" w:pos="743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93672" w:rsidRPr="00293672" w14:paraId="4972900C" w14:textId="77777777" w:rsidTr="00550826">
        <w:trPr>
          <w:trHeight w:val="281"/>
        </w:trPr>
        <w:tc>
          <w:tcPr>
            <w:tcW w:w="346" w:type="pct"/>
          </w:tcPr>
          <w:p w14:paraId="34E87EBE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4" w:type="pct"/>
          </w:tcPr>
          <w:p w14:paraId="565301A2" w14:textId="77777777" w:rsidR="00293672" w:rsidRPr="00293672" w:rsidRDefault="00293672" w:rsidP="0029367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93672" w:rsidRPr="00293672" w14:paraId="19D455F3" w14:textId="77777777" w:rsidTr="00550826">
        <w:trPr>
          <w:trHeight w:val="552"/>
        </w:trPr>
        <w:tc>
          <w:tcPr>
            <w:tcW w:w="346" w:type="pct"/>
          </w:tcPr>
          <w:p w14:paraId="4B0D014A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4654" w:type="pct"/>
          </w:tcPr>
          <w:p w14:paraId="4CF7410F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Охрана природных территорий</w:t>
            </w:r>
          </w:p>
          <w:p w14:paraId="4487B9BC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25ED409C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2BE0F5F9" w14:textId="77777777" w:rsidR="00706F79" w:rsidRDefault="00706F79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  <w:sectPr w:rsidR="00706F79" w:rsidSect="00974F59">
          <w:headerReference w:type="default" r:id="rId68"/>
          <w:footerReference w:type="default" r:id="rId69"/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3C9E9A16" w14:textId="4298CE13" w:rsidR="00293672" w:rsidRPr="000E75EE" w:rsidRDefault="00293672" w:rsidP="000E75EE">
      <w:pPr>
        <w:keepNext/>
        <w:tabs>
          <w:tab w:val="left" w:pos="0"/>
        </w:tabs>
        <w:suppressAutoHyphens/>
        <w:autoSpaceDE/>
        <w:autoSpaceDN/>
        <w:adjustRightInd/>
        <w:spacing w:before="120" w:after="240"/>
        <w:ind w:firstLine="540"/>
        <w:jc w:val="center"/>
        <w:outlineLvl w:val="0"/>
        <w:rPr>
          <w:rFonts w:ascii="Cambria" w:hAnsi="Cambria" w:cs="Times New Roman"/>
          <w:b/>
          <w:bCs/>
          <w:sz w:val="28"/>
          <w:szCs w:val="28"/>
        </w:rPr>
      </w:pPr>
      <w:bookmarkStart w:id="73" w:name="_Toc126243841"/>
      <w:r w:rsidRPr="000E75EE">
        <w:rPr>
          <w:rFonts w:ascii="Cambria" w:hAnsi="Cambria" w:cs="Times New Roman"/>
          <w:b/>
          <w:bCs/>
          <w:sz w:val="28"/>
          <w:szCs w:val="28"/>
        </w:rPr>
        <w:t>ГЛАВА 2. Ограничения использования земельных участков и объектов капитального строительства</w:t>
      </w:r>
      <w:bookmarkStart w:id="74" w:name="_Toc12895801"/>
      <w:bookmarkStart w:id="75" w:name="_Toc339135564"/>
      <w:bookmarkEnd w:id="73"/>
    </w:p>
    <w:p w14:paraId="2B8A1536" w14:textId="77777777" w:rsidR="00293672" w:rsidRPr="000E75EE" w:rsidRDefault="00293672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76" w:name="_Toc126243842"/>
      <w:r w:rsidRPr="000E75EE">
        <w:rPr>
          <w:rFonts w:asciiTheme="majorHAnsi" w:hAnsiTheme="majorHAnsi" w:cs="Times New Roman"/>
          <w:b/>
          <w:sz w:val="28"/>
          <w:szCs w:val="26"/>
        </w:rPr>
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</w:r>
      <w:bookmarkEnd w:id="76"/>
    </w:p>
    <w:p w14:paraId="6B5C9394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77" w:name="_Toc126243843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1.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  <w:bookmarkEnd w:id="77"/>
    </w:p>
    <w:p w14:paraId="5996823C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78" w:name="_Toc126243844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2.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Необходимый состав зон охраны объекта культурного наследия определяется проектом зон охраны объекта культурного наследия.</w:t>
      </w:r>
      <w:bookmarkEnd w:id="78"/>
    </w:p>
    <w:p w14:paraId="7E0F202B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79" w:name="_Toc126243845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3.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  <w:bookmarkEnd w:id="79"/>
    </w:p>
    <w:p w14:paraId="255212CD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0" w:name="_Toc126243846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4.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</w:r>
      <w:bookmarkEnd w:id="80"/>
    </w:p>
    <w:p w14:paraId="58A7FBA4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1" w:name="_Toc126243847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5.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</w:r>
      <w:bookmarkEnd w:id="81"/>
    </w:p>
    <w:p w14:paraId="3F6DB31F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2" w:name="_Toc126243848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6.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</w:r>
      <w:bookmarkEnd w:id="82"/>
    </w:p>
    <w:p w14:paraId="6E7D7F5B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3" w:name="_Toc126243849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7.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</w:r>
      <w:bookmarkEnd w:id="83"/>
    </w:p>
    <w:p w14:paraId="5F8BB0C1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4" w:name="_Toc126243850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8.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</w:r>
      <w:bookmarkEnd w:id="84"/>
    </w:p>
    <w:p w14:paraId="0D08CF22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25FEF7DC" w14:textId="77777777" w:rsidR="00293672" w:rsidRPr="000E75EE" w:rsidRDefault="00293672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85" w:name="_Toc126243851"/>
      <w:r w:rsidRPr="000E75EE">
        <w:rPr>
          <w:rFonts w:asciiTheme="majorHAnsi" w:hAnsiTheme="majorHAnsi" w:cs="Times New Roman"/>
          <w:b/>
          <w:sz w:val="28"/>
          <w:szCs w:val="26"/>
        </w:rPr>
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  <w:bookmarkEnd w:id="85"/>
    </w:p>
    <w:bookmarkEnd w:id="74"/>
    <w:p w14:paraId="417788B7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На территории зон санитарной охраны источников питьевого водоснабжения (далее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>ЗСО)   в   соответствии   с   законодательством    Российской   Федерации   о   санитарно-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эпидемиологическом    благополучии    населения    устанавливается    специальный    режим использования    территории,    включающий    комплекс    мероприятий,    направленных    на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предупреждение ухудшения качества воды.</w:t>
      </w:r>
    </w:p>
    <w:p w14:paraId="21C4AD7F" w14:textId="77777777" w:rsidR="00293672" w:rsidRPr="00293672" w:rsidRDefault="00293672" w:rsidP="00EA08B4">
      <w:pPr>
        <w:widowControl/>
        <w:numPr>
          <w:ilvl w:val="0"/>
          <w:numId w:val="71"/>
        </w:numPr>
        <w:shd w:val="clear" w:color="auto" w:fill="FFFFFF"/>
        <w:tabs>
          <w:tab w:val="num" w:pos="0"/>
          <w:tab w:val="left" w:pos="998"/>
        </w:tabs>
        <w:autoSpaceDE/>
        <w:autoSpaceDN/>
        <w:adjustRightInd/>
        <w:spacing w:before="120" w:after="120"/>
        <w:ind w:left="0"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Принципиальное содержание указанного режима (состава мероприятий) установлено </w:t>
      </w:r>
      <w:r w:rsidRPr="00293672">
        <w:rPr>
          <w:rFonts w:ascii="Times New Roman" w:hAnsi="Times New Roman" w:cs="Times New Roman"/>
          <w:sz w:val="24"/>
          <w:szCs w:val="24"/>
        </w:rPr>
        <w:t xml:space="preserve">СанПиН 2.1.4.1110-02 (зоны санитарной охраны источников водоснабжения и водопроводов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питьевого назначения). При наличии соответствующего обоснования, содержание указанного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режима должно быть уточнено и дополнено применительно к конкретным природным условиям и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санитарной обстановке с учетом современного и перспективного хозяйственного использования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территории в районе ЗСО в составе проекта ЗСО, разрабатываемого и утверждаемого 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>соответствии с действующим законодательством, и внесено в качестве изменений в Правила землепользования и застройки Новинского сельского поселения.</w:t>
      </w:r>
    </w:p>
    <w:p w14:paraId="1140B2E3" w14:textId="77777777" w:rsidR="00293672" w:rsidRPr="00293672" w:rsidRDefault="00293672" w:rsidP="00293672">
      <w:pPr>
        <w:shd w:val="clear" w:color="auto" w:fill="FFFFFF"/>
        <w:tabs>
          <w:tab w:val="left" w:pos="1056"/>
        </w:tabs>
        <w:ind w:right="-1" w:firstLine="840"/>
        <w:jc w:val="both"/>
        <w:rPr>
          <w:rFonts w:ascii="Times New Roman" w:hAnsi="Times New Roman" w:cs="Times New Roman"/>
          <w:spacing w:val="11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 </w:t>
      </w:r>
      <w:r w:rsidRPr="00293672">
        <w:rPr>
          <w:rFonts w:ascii="Times New Roman" w:hAnsi="Times New Roman" w:cs="Times New Roman"/>
          <w:spacing w:val="11"/>
          <w:sz w:val="24"/>
          <w:szCs w:val="24"/>
        </w:rPr>
        <w:t xml:space="preserve">Режим ЗСО включает: мероприятия на территории ЗСО подземных источников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водоснабжения; мероприятия на территории ЗСО поверхностных источников водоснабжения; </w:t>
      </w:r>
      <w:r w:rsidRPr="00293672">
        <w:rPr>
          <w:rFonts w:ascii="Times New Roman" w:hAnsi="Times New Roman" w:cs="Times New Roman"/>
          <w:sz w:val="24"/>
          <w:szCs w:val="24"/>
        </w:rPr>
        <w:t>мероприятия по санитарно-защитной полосе водоводов.</w:t>
      </w:r>
    </w:p>
    <w:p w14:paraId="7A1B6875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2.1. Мероприятия на территории ЗСО подземных источников водоснабжения.</w:t>
      </w:r>
    </w:p>
    <w:p w14:paraId="088340FA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2.1.1.   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:</w:t>
      </w:r>
    </w:p>
    <w:p w14:paraId="2E605CA9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Территория первого пояса ЗСО должна быть спланирована для отвода поверхностного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стока за ее пределы, озеленена, ограждена и обеспечена охраной. Дорожки к сооружениям </w:t>
      </w:r>
      <w:r w:rsidRPr="00293672">
        <w:rPr>
          <w:rFonts w:ascii="Times New Roman" w:hAnsi="Times New Roman" w:cs="Times New Roman"/>
          <w:sz w:val="24"/>
          <w:szCs w:val="24"/>
        </w:rPr>
        <w:t>должны иметь твердое покрытие.</w:t>
      </w:r>
    </w:p>
    <w:p w14:paraId="41CF8ED2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Не допускается посадка высокоствольных деревьев, все виды строительства, не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имеющие   непосредственного  отношения   к  эксплуатации,   реконструкции   и   расширению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водопроводных сооружений, в том числе прокладка трубопроводов различного назначения, </w:t>
      </w:r>
      <w:r w:rsidRPr="00293672">
        <w:rPr>
          <w:rFonts w:ascii="Times New Roman" w:hAnsi="Times New Roman" w:cs="Times New Roman"/>
          <w:sz w:val="24"/>
          <w:szCs w:val="24"/>
        </w:rPr>
        <w:t xml:space="preserve">размещение жилых и хозяйственно - бытовых зданий,  проживание людей,  применение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ядохимикатов и удобрений.</w:t>
      </w:r>
    </w:p>
    <w:p w14:paraId="52A6D672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3"/>
          <w:sz w:val="24"/>
          <w:szCs w:val="24"/>
        </w:rPr>
        <w:t xml:space="preserve">Здания должны быть оборудованы канализацией с отведением сточных вод в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ближайшую систему бытовой или производственной канализации или на местные станции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очистных сооружений, расположенные за пределами первого пояса ЗСО с учетом санитарного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режима на территории второго пояса.</w:t>
      </w:r>
    </w:p>
    <w:p w14:paraId="657DAA2E" w14:textId="77777777" w:rsidR="00293672" w:rsidRPr="00293672" w:rsidRDefault="00293672" w:rsidP="00293672">
      <w:pPr>
        <w:shd w:val="clear" w:color="auto" w:fill="FFFFFF"/>
        <w:tabs>
          <w:tab w:val="left" w:pos="426"/>
        </w:tabs>
        <w:spacing w:before="60" w:after="6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В исключительных случаях при отсутствии канализации должны устраиваться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водонепроницаемые приемники нечистот и бытовых отходов, расположенные в местах, </w:t>
      </w:r>
      <w:r w:rsidRPr="00293672">
        <w:rPr>
          <w:rFonts w:ascii="Times New Roman" w:hAnsi="Times New Roman" w:cs="Times New Roman"/>
          <w:sz w:val="24"/>
          <w:szCs w:val="24"/>
        </w:rPr>
        <w:t>исключающих загрязнение территории первого пояса ЗСО при их вывозе.</w:t>
      </w:r>
    </w:p>
    <w:p w14:paraId="20F68D9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Водопроводные сооружения должны быть оборудованы с учетом предотвращения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возможности загрязнения питьевой воды через оголовки и устья скважин, люки и переливные </w:t>
      </w:r>
      <w:r w:rsidRPr="00293672">
        <w:rPr>
          <w:rFonts w:ascii="Times New Roman" w:hAnsi="Times New Roman" w:cs="Times New Roman"/>
          <w:sz w:val="24"/>
          <w:szCs w:val="24"/>
        </w:rPr>
        <w:t>трубы резервуаров и устройства заливки насосов.</w:t>
      </w:r>
    </w:p>
    <w:p w14:paraId="2DA29C65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Все водозаборы должны быть оборудованы аппаратурой для систематического контроля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соответствия фактического дебита при эксплуатации водопровода проектной производительности, </w:t>
      </w:r>
      <w:r w:rsidRPr="00293672">
        <w:rPr>
          <w:rFonts w:ascii="Times New Roman" w:hAnsi="Times New Roman" w:cs="Times New Roman"/>
          <w:sz w:val="24"/>
          <w:szCs w:val="24"/>
        </w:rPr>
        <w:t>предусмотренной при его проектировании и обосновании границ ЗСО.</w:t>
      </w:r>
    </w:p>
    <w:p w14:paraId="52568D8E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и третьему поясам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5D8169A2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Выявление, тампонирование или восстановление всех старых, бездействующих,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дефектных или неправильно эксплуатируемых скважин, представляющих опасность в части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возможности загрязнения водоносных горизонтов.</w:t>
      </w:r>
    </w:p>
    <w:p w14:paraId="48BE5F04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Бурение новых скважин и новое строительство, связанное с нарушением почвенного </w:t>
      </w:r>
      <w:r w:rsidRPr="00293672">
        <w:rPr>
          <w:rFonts w:ascii="Times New Roman" w:hAnsi="Times New Roman" w:cs="Times New Roman"/>
          <w:sz w:val="24"/>
          <w:szCs w:val="24"/>
        </w:rPr>
        <w:t>покрова, производится при обязательном согласовании с органами государственного санитарно - эпидемиологического надзора.</w:t>
      </w:r>
    </w:p>
    <w:p w14:paraId="4A4FFD43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Запрещение  закачки  отработанных  вод  в  подземные  горизонты,   подземного </w:t>
      </w:r>
      <w:r w:rsidRPr="00293672">
        <w:rPr>
          <w:rFonts w:ascii="Times New Roman" w:hAnsi="Times New Roman" w:cs="Times New Roman"/>
          <w:sz w:val="24"/>
          <w:szCs w:val="24"/>
        </w:rPr>
        <w:t>складирования твердых отходов и разработки недр земли.</w:t>
      </w:r>
    </w:p>
    <w:p w14:paraId="79B3C0E3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>обусловливающих опасность химического загрязнения подземных вод.</w:t>
      </w:r>
    </w:p>
    <w:p w14:paraId="7FFBC497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органов государственного санитарно - эпидемиологического надзора, выданного с учетом заключения органов геологического контроля.</w:t>
      </w:r>
    </w:p>
    <w:p w14:paraId="78B1C612" w14:textId="77777777" w:rsidR="00293672" w:rsidRPr="00293672" w:rsidRDefault="00293672" w:rsidP="00293672">
      <w:pPr>
        <w:shd w:val="clear" w:color="auto" w:fill="FFFFFF"/>
        <w:tabs>
          <w:tab w:val="left" w:pos="1128"/>
        </w:tabs>
        <w:spacing w:before="60" w:after="6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5)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Своевременное  выполнение  необходимых мероприятий  по санитарной  охране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поверхностных вод,  имеющих непосредственную  гидрологическую связь с используемым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водоносным горизонтом, в соответствии с гигиеническими требованиями к охране поверхностных </w:t>
      </w:r>
      <w:r w:rsidRPr="00293672">
        <w:rPr>
          <w:rFonts w:ascii="Times New Roman" w:hAnsi="Times New Roman" w:cs="Times New Roman"/>
          <w:spacing w:val="-5"/>
          <w:sz w:val="24"/>
          <w:szCs w:val="24"/>
        </w:rPr>
        <w:t>вод.</w:t>
      </w:r>
    </w:p>
    <w:p w14:paraId="57088C0F" w14:textId="77777777" w:rsidR="00293672" w:rsidRPr="00293672" w:rsidRDefault="00293672" w:rsidP="00293672">
      <w:pPr>
        <w:shd w:val="clear" w:color="auto" w:fill="FFFFFF"/>
        <w:tabs>
          <w:tab w:val="left" w:pos="1320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7DF20E76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 в пределах второго пояса ЗСО подземных источников водоснабжения подлежат выполнению следующие дополнительные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мероприятия:</w:t>
      </w:r>
    </w:p>
    <w:p w14:paraId="4A21BE1A" w14:textId="77777777" w:rsidR="00293672" w:rsidRPr="00293672" w:rsidRDefault="00293672" w:rsidP="00293672">
      <w:pPr>
        <w:shd w:val="clear" w:color="auto" w:fill="FFFFFF"/>
        <w:tabs>
          <w:tab w:val="left" w:pos="994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1) 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Не допускается:</w:t>
      </w:r>
    </w:p>
    <w:p w14:paraId="0B86C164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размещение кладбищ, скотомогильников, полей ассенизации, полей фильтрации, </w:t>
      </w:r>
      <w:r w:rsidRPr="00293672">
        <w:rPr>
          <w:rFonts w:ascii="Times New Roman" w:hAnsi="Times New Roman" w:cs="Times New Roman"/>
          <w:sz w:val="24"/>
          <w:szCs w:val="24"/>
        </w:rPr>
        <w:t>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14:paraId="4BB5D9EA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применение удобрений и ядохимикатов;</w:t>
      </w:r>
    </w:p>
    <w:p w14:paraId="1A75D5E1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рубка леса главного пользования и реконструкции.</w:t>
      </w:r>
    </w:p>
    <w:p w14:paraId="359AD37C" w14:textId="77777777" w:rsidR="00293672" w:rsidRPr="00293672" w:rsidRDefault="00293672" w:rsidP="00293672">
      <w:pPr>
        <w:shd w:val="clear" w:color="auto" w:fill="FFFFFF"/>
        <w:tabs>
          <w:tab w:val="left" w:pos="1066"/>
        </w:tabs>
        <w:spacing w:after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2)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выгребов, организация отвода поверхностного стока и др.).           </w:t>
      </w:r>
    </w:p>
    <w:p w14:paraId="0FAFFF1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2.2. Мероприятия на территории ЗСО поверхностных источников водоснабжения.</w:t>
      </w:r>
    </w:p>
    <w:p w14:paraId="6DDA9E73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2.2.1.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76FD9457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На территории первого пояса ЗСО поверхностного источника водоснабжения должны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предусматриваться мероприятия, установленные для подземных источников водоснабжения. </w:t>
      </w:r>
    </w:p>
    <w:p w14:paraId="7930C377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Не допускается спуск любых сточных вод, в том числе сточных вод водного транспорта,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а также купание, стирка белья, водопой скота и другие виды водопользования, оказывающие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влияние на качество воды.</w:t>
      </w:r>
    </w:p>
    <w:p w14:paraId="5EC7A1CB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14:paraId="2B96C270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Мероприятия по второму и третьему поясам ЗСО:</w:t>
      </w:r>
    </w:p>
    <w:p w14:paraId="51AE066C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Выявление  объектов,  загрязняющих  источники  водоснабжения,  с  разработкой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конкретных    водоохранных    мероприятий,    обеспеченных    источниками    финансирования, </w:t>
      </w:r>
      <w:r w:rsidRPr="00293672">
        <w:rPr>
          <w:rFonts w:ascii="Times New Roman" w:hAnsi="Times New Roman" w:cs="Times New Roman"/>
          <w:sz w:val="24"/>
          <w:szCs w:val="24"/>
        </w:rPr>
        <w:t>подрядными  организациями  и  согласованных  с  центром  государственного  санитарно-эпидемиологического надзора.</w:t>
      </w:r>
    </w:p>
    <w:p w14:paraId="1C393EDE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Регулирование отведения территории для нового строительства жилых, промышленных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и сельскохозяйственных объектов, а также согласование изменений технологий действующих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предприятий, связанных с повышением степени опасности загрязнения сточными водами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источника водоснабжения.</w:t>
      </w:r>
    </w:p>
    <w:p w14:paraId="5B2D981F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Недопущение отведения сточных вод в зоне водосбора источника водоснабжения, </w:t>
      </w:r>
      <w:r w:rsidRPr="00293672">
        <w:rPr>
          <w:rFonts w:ascii="Times New Roman" w:hAnsi="Times New Roman" w:cs="Times New Roman"/>
          <w:sz w:val="24"/>
          <w:szCs w:val="24"/>
        </w:rPr>
        <w:t>включая его притоки, не отвечающих гигиеническим требованиям к охране поверхностных вод.</w:t>
      </w:r>
    </w:p>
    <w:p w14:paraId="7F31D66B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Все работы, в том числе добыча песка, гравия, </w:t>
      </w:r>
      <w:proofErr w:type="spellStart"/>
      <w:r w:rsidRPr="00293672">
        <w:rPr>
          <w:rFonts w:ascii="Times New Roman" w:hAnsi="Times New Roman" w:cs="Times New Roman"/>
          <w:spacing w:val="9"/>
          <w:sz w:val="24"/>
          <w:szCs w:val="24"/>
        </w:rPr>
        <w:t>донноуглубительные</w:t>
      </w:r>
      <w:proofErr w:type="spellEnd"/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, в пределах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акватории ЗСО допускаются  по согласованию с центром государственного санитарно -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эпидемиологического надзора лишь при обосновании гидрологическими расчетами отсутствия </w:t>
      </w:r>
      <w:r w:rsidRPr="00293672">
        <w:rPr>
          <w:rFonts w:ascii="Times New Roman" w:hAnsi="Times New Roman" w:cs="Times New Roman"/>
          <w:sz w:val="24"/>
          <w:szCs w:val="24"/>
        </w:rPr>
        <w:t>ухудшения качества воды в створе водозабора.</w:t>
      </w:r>
    </w:p>
    <w:p w14:paraId="35FBBC0F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Использование химических методов борьбы с эвтрофикацией водоемов допускается при </w:t>
      </w:r>
      <w:r w:rsidRPr="00293672">
        <w:rPr>
          <w:rFonts w:ascii="Times New Roman" w:hAnsi="Times New Roman" w:cs="Times New Roman"/>
          <w:sz w:val="24"/>
          <w:szCs w:val="24"/>
        </w:rPr>
        <w:t>условии применения препаратов, имеющих положительное санитарно - эпидемиологическое заключение государственной санитарно - эпидемиологической службы Российской Федерации.</w:t>
      </w:r>
    </w:p>
    <w:p w14:paraId="156A6897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При наличии судоходства необходимо оборудование судов, дебаркадеров и брандвахт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устройствами для сбора фановых и </w:t>
      </w:r>
      <w:proofErr w:type="spellStart"/>
      <w:r w:rsidRPr="00293672">
        <w:rPr>
          <w:rFonts w:ascii="Times New Roman" w:hAnsi="Times New Roman" w:cs="Times New Roman"/>
          <w:spacing w:val="8"/>
          <w:sz w:val="24"/>
          <w:szCs w:val="24"/>
        </w:rPr>
        <w:t>подсланевых</w:t>
      </w:r>
      <w:proofErr w:type="spellEnd"/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 вод и твердых отходов; оборудование на </w:t>
      </w:r>
      <w:r w:rsidRPr="00293672">
        <w:rPr>
          <w:rFonts w:ascii="Times New Roman" w:hAnsi="Times New Roman" w:cs="Times New Roman"/>
          <w:sz w:val="24"/>
          <w:szCs w:val="24"/>
        </w:rPr>
        <w:t>пристанях сливных станций и приемников для сбора твердых отходов.</w:t>
      </w:r>
    </w:p>
    <w:p w14:paraId="2E3B13DE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2.2.3. 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.</w:t>
      </w:r>
    </w:p>
    <w:p w14:paraId="2B75E92B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разделе, в пределах второго пояса ЗСО </w:t>
      </w:r>
      <w:r w:rsidRPr="00293672">
        <w:rPr>
          <w:rFonts w:ascii="Times New Roman" w:hAnsi="Times New Roman" w:cs="Times New Roman"/>
          <w:sz w:val="24"/>
          <w:szCs w:val="24"/>
        </w:rPr>
        <w:t>поверхностных источников водоснабжения подлежат выполнению следующие мероприятия:</w:t>
      </w:r>
    </w:p>
    <w:p w14:paraId="657ECEF7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 xml:space="preserve">обусловливающих опасность химического загрязнения подземных вод. </w:t>
      </w:r>
    </w:p>
    <w:p w14:paraId="4CD6CA59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контроля.</w:t>
      </w:r>
    </w:p>
    <w:p w14:paraId="671D9265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Не допускается размещение кладбищ, скотомогильников, полей ассенизации, полей фильтрации,   навозохранилищ,   силосных   траншей,   животноводческих   и   птицеводческих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предприятий и других объектов, обусловливающих опасность микробного загрязнения подземных </w:t>
      </w:r>
      <w:r w:rsidRPr="00293672">
        <w:rPr>
          <w:rFonts w:ascii="Times New Roman" w:hAnsi="Times New Roman" w:cs="Times New Roman"/>
          <w:spacing w:val="-6"/>
          <w:sz w:val="24"/>
          <w:szCs w:val="24"/>
        </w:rPr>
        <w:t xml:space="preserve">вод; </w:t>
      </w:r>
    </w:p>
    <w:p w14:paraId="74861344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>выгребов, организация отвода поверхностного стока и др.).</w:t>
      </w:r>
    </w:p>
    <w:p w14:paraId="569E0B17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4"/>
          <w:sz w:val="24"/>
          <w:szCs w:val="24"/>
        </w:rPr>
        <w:t xml:space="preserve">Не производятся рубки леса главного пользования и реконструкции, а также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закрепление за лесозаготовительными предприятиями древесины на корню и лесосечного фонда </w:t>
      </w:r>
      <w:r w:rsidRPr="00293672">
        <w:rPr>
          <w:rFonts w:ascii="Times New Roman" w:hAnsi="Times New Roman" w:cs="Times New Roman"/>
          <w:sz w:val="24"/>
          <w:szCs w:val="24"/>
        </w:rPr>
        <w:t>долгосрочного пользования. Допускаются только рубки ухода и санитарные рубки леса.</w:t>
      </w:r>
    </w:p>
    <w:p w14:paraId="081C6712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5"/>
          <w:sz w:val="24"/>
          <w:szCs w:val="24"/>
        </w:rPr>
        <w:t xml:space="preserve">Запрещение расположения стойбищ и выпаса скота,  а также всякое другое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использование водоема и земельных участков, лесных угодий в пределах прибрежной полосы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шириной не менее </w:t>
      </w:r>
      <w:smartTag w:uri="urn:schemas-microsoft-com:office:smarttags" w:element="metricconverter">
        <w:smartTagPr>
          <w:attr w:name="ProductID" w:val="500 м"/>
        </w:smartTagPr>
        <w:r w:rsidRPr="00293672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293672">
        <w:rPr>
          <w:rFonts w:ascii="Times New Roman" w:hAnsi="Times New Roman" w:cs="Times New Roman"/>
          <w:sz w:val="24"/>
          <w:szCs w:val="24"/>
        </w:rPr>
        <w:t xml:space="preserve">, которое может привести к ухудшению качества или уменьшению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количества воды источника водоснабжения.</w:t>
      </w:r>
    </w:p>
    <w:p w14:paraId="44AADEBA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Использование источников водоснабжения в пределах второго пояса ЗСО для купания,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</w:t>
      </w:r>
      <w:r w:rsidRPr="00293672">
        <w:rPr>
          <w:rFonts w:ascii="Times New Roman" w:hAnsi="Times New Roman" w:cs="Times New Roman"/>
          <w:sz w:val="24"/>
          <w:szCs w:val="24"/>
        </w:rPr>
        <w:t>требований к зонам рекреации водных объектов.</w:t>
      </w:r>
    </w:p>
    <w:p w14:paraId="6A2F6075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 границах второго пояса зоны санитарной охраны запрещается сброс промышленных,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сельскохозяйственных, городских и ливневых сточных вод, содержание в которых химических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веществ и микроорганизмов превышает установленные санитарными правилами  гигиенические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нормативы качества воды.</w:t>
      </w:r>
    </w:p>
    <w:p w14:paraId="36944F02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2.3. Мероприятия по санитарно - защитной полосе водоводов:</w:t>
      </w:r>
    </w:p>
    <w:p w14:paraId="72A7C5C8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 пределах санитарно - защитной полосы водоводов должны отсутствовать источники загрязнения почвы и грунтовых вод.</w:t>
      </w:r>
    </w:p>
    <w:p w14:paraId="295B837E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Не допускается прокладка водоводов по территории свалок, полей ассенизации, полей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фильтрации, полей орошения, кладбищ, скотомогильников, а также прокладка магистральных </w:t>
      </w:r>
      <w:r w:rsidRPr="00293672">
        <w:rPr>
          <w:rFonts w:ascii="Times New Roman" w:hAnsi="Times New Roman" w:cs="Times New Roman"/>
          <w:sz w:val="24"/>
          <w:szCs w:val="24"/>
        </w:rPr>
        <w:t>водоводов по территории промышленных и сельскохозяйственных предприятий.</w:t>
      </w:r>
    </w:p>
    <w:p w14:paraId="36D039BD" w14:textId="77777777" w:rsidR="00293672" w:rsidRPr="00293672" w:rsidRDefault="00293672" w:rsidP="00293672">
      <w:pPr>
        <w:shd w:val="clear" w:color="auto" w:fill="FFFFFF"/>
        <w:tabs>
          <w:tab w:val="left" w:pos="979"/>
        </w:tabs>
        <w:spacing w:before="60" w:after="60"/>
        <w:ind w:left="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D43CDA4" w14:textId="77777777" w:rsidR="00293672" w:rsidRPr="000E75EE" w:rsidRDefault="00293672" w:rsidP="000E75EE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86" w:name="_Toc126243852"/>
      <w:r w:rsidRPr="000E75EE">
        <w:rPr>
          <w:rFonts w:asciiTheme="majorHAnsi" w:hAnsiTheme="majorHAnsi" w:cs="Times New Roman"/>
          <w:b/>
          <w:sz w:val="28"/>
          <w:szCs w:val="26"/>
        </w:rPr>
        <w:t>Статья 3. Ограничения использования земельных участков и объектов капитального строительства на территории водоохранных зон.</w:t>
      </w:r>
      <w:bookmarkEnd w:id="86"/>
    </w:p>
    <w:p w14:paraId="5D34FF71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1. На территории водоохранных зон в соответствии с Федеральным законом от 3 июня 2006 года N 74-ФЗ “Водный кодекс Российской Федерации” устанавливается специальный режим осуществления хозяйственной и иной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деятельности в целях предотвращения загрязнения, засорения, заиления указанных водных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объектов и истощения их вод, а также сохранения среды обитания водных биологических ресурсов </w:t>
      </w:r>
      <w:r w:rsidRPr="00293672">
        <w:rPr>
          <w:rFonts w:ascii="Times New Roman" w:hAnsi="Times New Roman" w:cs="Times New Roman"/>
          <w:sz w:val="24"/>
          <w:szCs w:val="24"/>
        </w:rPr>
        <w:t>и других объектов животного и растительного мира.</w:t>
      </w:r>
    </w:p>
    <w:p w14:paraId="55387D6C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2. Содержание указанного режима определено Федеральным законом от 3 июня 2006 года N 74-ФЗ “Водный кодекс Российской Федерации”. В соответствии с ним на территории водоохранных зон запрещается:</w:t>
      </w:r>
    </w:p>
    <w:p w14:paraId="05CCE736" w14:textId="4B0A78F1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1) использование сточных вод в целях повышения почвенного плодородия;</w:t>
      </w:r>
    </w:p>
    <w:p w14:paraId="76816D64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рыбохозяйственного значения не установлены;</w:t>
      </w:r>
    </w:p>
    <w:p w14:paraId="25685295" w14:textId="48A58FBE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3) осуществление авиационных мер по борьбе с вредными организмами;</w:t>
      </w:r>
    </w:p>
    <w:p w14:paraId="2E34D859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14:paraId="3C5CAD57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14:paraId="77348273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6) хранение пестицидов и агрохимикатов (за исключением хранения агрохимикатов в специализированных хранилищах на территориях морских портов за пределами границ прибрежных защитных полос), применение пестицидов и агрохимикатов;</w:t>
      </w:r>
    </w:p>
    <w:p w14:paraId="74F6FF32" w14:textId="7777777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7) сброс сточных, в том числе дренажных, вод;</w:t>
      </w:r>
    </w:p>
    <w:p w14:paraId="6E8B9838" w14:textId="71DBCB67" w:rsidR="001501CF" w:rsidRPr="001501CF" w:rsidRDefault="001501CF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501CF">
        <w:rPr>
          <w:rFonts w:ascii="Times New Roman" w:hAnsi="Times New Roman" w:cs="Times New Roman"/>
          <w:spacing w:val="-1"/>
          <w:sz w:val="24"/>
          <w:szCs w:val="24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</w:t>
      </w:r>
      <w:hyperlink r:id="rId70" w:anchor="dst35" w:history="1">
        <w:r w:rsidRPr="001501CF">
          <w:rPr>
            <w:rFonts w:ascii="Times New Roman" w:hAnsi="Times New Roman" w:cs="Times New Roman"/>
            <w:b/>
            <w:bCs/>
            <w:spacing w:val="-1"/>
            <w:sz w:val="24"/>
            <w:szCs w:val="24"/>
          </w:rPr>
          <w:t>статьей 19.1</w:t>
        </w:r>
      </w:hyperlink>
      <w:r w:rsidRPr="001501CF">
        <w:rPr>
          <w:rFonts w:ascii="Times New Roman" w:hAnsi="Times New Roman" w:cs="Times New Roman"/>
          <w:spacing w:val="-1"/>
          <w:sz w:val="24"/>
          <w:szCs w:val="24"/>
        </w:rPr>
        <w:t> Закона Российской Федерации от 21 февраля 1992 года N 2395-1 "О недрах").</w:t>
      </w:r>
    </w:p>
    <w:p w14:paraId="181734FE" w14:textId="77777777" w:rsidR="001501CF" w:rsidRDefault="001501CF" w:rsidP="001501CF">
      <w:pPr>
        <w:rPr>
          <w:sz w:val="24"/>
          <w:szCs w:val="24"/>
        </w:rPr>
      </w:pPr>
    </w:p>
    <w:p w14:paraId="068AD916" w14:textId="7C5B8ED5" w:rsidR="00293672" w:rsidRPr="00293672" w:rsidRDefault="00293672" w:rsidP="001501CF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прибрежных защитных полос наряду с вышеперечисленными ограничениями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запрещается:</w:t>
      </w:r>
    </w:p>
    <w:p w14:paraId="17B6C5DC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а)  распашка земель;</w:t>
      </w:r>
    </w:p>
    <w:p w14:paraId="59D14A7C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б)  размещение отвалов размываемых грунтов;</w:t>
      </w:r>
    </w:p>
    <w:p w14:paraId="4D234E6A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в)  выпас сельскохозяйственных животных и организация для них летних лагерей, ванн.</w:t>
      </w:r>
    </w:p>
    <w:p w14:paraId="5E840A67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водоохранных зон допускаются проектирование, размещение, строительство,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реконструкция, ввод в эксплуатацию, эксплуатация хозяйственных и иных объектов при условии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оборудования таких объектов сооружениями, обеспечивающими охрану водных объектов от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загрязнения, засорения и истощения вод в соответствии с водным законодательством и </w:t>
      </w:r>
      <w:r w:rsidRPr="00293672">
        <w:rPr>
          <w:rFonts w:ascii="Times New Roman" w:hAnsi="Times New Roman" w:cs="Times New Roman"/>
          <w:sz w:val="24"/>
          <w:szCs w:val="24"/>
        </w:rPr>
        <w:t>законодательством в области охраны окружающей среды.</w:t>
      </w:r>
    </w:p>
    <w:p w14:paraId="0A8FFFB7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5. В границах береговых полос дополнительно к ограничениям для водоохранных зон и прибрежно-защитных полос запрещается:</w:t>
      </w:r>
    </w:p>
    <w:p w14:paraId="5151D157" w14:textId="77777777" w:rsidR="00293672" w:rsidRPr="00293672" w:rsidRDefault="00293672" w:rsidP="00293672">
      <w:pPr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а)  размещение зданий и сооружений;</w:t>
      </w:r>
    </w:p>
    <w:p w14:paraId="4AD8E9D8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б) ограждение территорий береговых полос, препятствующих свободному доступу граждан.</w:t>
      </w:r>
    </w:p>
    <w:p w14:paraId="7E8FEB3E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09950" w14:textId="77777777" w:rsidR="00293672" w:rsidRPr="001501CF" w:rsidRDefault="00293672" w:rsidP="001501CF">
      <w:pPr>
        <w:keepNext/>
        <w:keepLines/>
        <w:widowControl/>
        <w:autoSpaceDE/>
        <w:autoSpaceDN/>
        <w:adjustRightInd/>
        <w:spacing w:before="120" w:after="120"/>
        <w:jc w:val="both"/>
        <w:outlineLvl w:val="2"/>
        <w:rPr>
          <w:rFonts w:asciiTheme="majorHAnsi" w:hAnsiTheme="majorHAnsi" w:cs="Times New Roman"/>
          <w:b/>
          <w:sz w:val="28"/>
          <w:szCs w:val="26"/>
        </w:rPr>
      </w:pPr>
      <w:bookmarkStart w:id="87" w:name="_Toc126243853"/>
      <w:bookmarkStart w:id="88" w:name="_Toc346008304"/>
      <w:bookmarkStart w:id="89" w:name="_Toc12895804"/>
      <w:r w:rsidRPr="001501CF">
        <w:rPr>
          <w:rFonts w:asciiTheme="majorHAnsi" w:hAnsiTheme="majorHAnsi" w:cs="Times New Roman"/>
          <w:b/>
          <w:sz w:val="28"/>
          <w:szCs w:val="26"/>
        </w:rPr>
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</w:r>
      <w:bookmarkEnd w:id="87"/>
    </w:p>
    <w:p w14:paraId="33469291" w14:textId="77777777" w:rsidR="00293672" w:rsidRPr="00293672" w:rsidRDefault="00293672" w:rsidP="00293672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35718BEF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60121FB2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14:paraId="3256E1A2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14:paraId="4A1AC1E4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нежилые помещения для дежурного аварийного персонала;</w:t>
      </w:r>
    </w:p>
    <w:p w14:paraId="7F8D30F3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14:paraId="669BD469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здания управления, конструкторские бюро, здания административного назначения;</w:t>
      </w:r>
    </w:p>
    <w:p w14:paraId="03309CFC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научно-исследовательские лаборатории, поликлиники;</w:t>
      </w:r>
    </w:p>
    <w:p w14:paraId="7B03250B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спортивно-оздоровительные сооружения закрытого типа;</w:t>
      </w:r>
    </w:p>
    <w:p w14:paraId="42B10B5D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бани, прачечные;</w:t>
      </w:r>
    </w:p>
    <w:p w14:paraId="1D0DBCA3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объекты торговли и общественного питания, мотели, гостиницы;</w:t>
      </w:r>
    </w:p>
    <w:p w14:paraId="330A887D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гаражи, площадки и сооружения для хранения общественного и индивидуального транспорта;</w:t>
      </w:r>
    </w:p>
    <w:p w14:paraId="362303F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пожарные депо, местные и транзитные коммуникации, ЛЭП, электроподстанции, нефте- и газопроводы;</w:t>
      </w:r>
    </w:p>
    <w:p w14:paraId="785D0648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артезианские скважины для технического водоснабжения, </w:t>
      </w:r>
      <w:proofErr w:type="spellStart"/>
      <w:r w:rsidRPr="00293672">
        <w:rPr>
          <w:rFonts w:ascii="Times New Roman" w:eastAsia="Calibri" w:hAnsi="Times New Roman" w:cs="Times New Roman"/>
          <w:sz w:val="24"/>
          <w:szCs w:val="24"/>
        </w:rPr>
        <w:t>водоохлаждающие</w:t>
      </w:r>
      <w:proofErr w:type="spellEnd"/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водоснабжения;</w:t>
      </w:r>
    </w:p>
    <w:p w14:paraId="23C6DE49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автозаправочные станции, станции технического обслуживания автомобилей.</w:t>
      </w:r>
    </w:p>
    <w:p w14:paraId="1F4A602D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14:paraId="03586708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Автомагистраль, расположенная в санитарно-защитной зоне промышленного объекта и производства или прилегающая к санитарно-защитной зоне, не входит в ее размер, а выбросы автомагистрали учитываются в фоновом загрязнении при обосновании размера санитарно-защитной зоны.</w:t>
      </w:r>
    </w:p>
    <w:p w14:paraId="717558B9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14:paraId="3DD9A19A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для промышленных объектов и производств, являющихся источниками физических факторов воздействия на население, устанавливаются на основании акустических расчетов с учетом места расположения источников и характера создаваемого ими шума, электромагнитах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подтверждены натурными измерениями факторов физического воздействия на атмосферный воздух.</w:t>
      </w:r>
    </w:p>
    <w:p w14:paraId="6119561A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инфразвука, рассеянного лазерного излучения и других физических факторов на внешней границе санитарно-защитной зоны.</w:t>
      </w:r>
    </w:p>
    <w:p w14:paraId="24091663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 целях защиты населения от воздействия электрического поля, создаваемого воздушными линиями электропередачи (ВЛ), устанавливаются санитарные разрывы - территория вдоль трассы высоковольтной линии, в которой напряженность электрического поля превышает 1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/м.</w:t>
      </w:r>
    </w:p>
    <w:p w14:paraId="0BAC9FDF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Для вновь проектируемых ВЛ,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ВЛ:</w:t>
      </w:r>
    </w:p>
    <w:p w14:paraId="787DE18F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20 м – для ВЛ напряжением 330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104329F5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30 м – для ВЛ напряжением 500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7BAD4AFB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40 м – для ВЛ напряжением 750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42227B1D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55 м – для ВЛ напряжением 1150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14:paraId="3FD9F229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14:paraId="272BD494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</w:p>
    <w:p w14:paraId="578708C2" w14:textId="77777777" w:rsidR="00293672" w:rsidRPr="00293672" w:rsidRDefault="00293672" w:rsidP="00293672">
      <w:pPr>
        <w:keepNext/>
        <w:jc w:val="both"/>
        <w:outlineLvl w:val="1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</w:p>
    <w:p w14:paraId="7267CFE4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Theme="majorHAnsi" w:hAnsiTheme="majorHAnsi" w:cs="Times New Roman"/>
          <w:b/>
          <w:sz w:val="24"/>
          <w:szCs w:val="24"/>
          <w:lang w:eastAsia="x-none"/>
        </w:rPr>
      </w:pPr>
    </w:p>
    <w:p w14:paraId="139F60BB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Cambria" w:hAnsi="Cambria" w:cs="Times New Roman"/>
          <w:b/>
          <w:sz w:val="24"/>
          <w:szCs w:val="24"/>
          <w:lang w:eastAsia="x-none"/>
        </w:rPr>
      </w:pPr>
    </w:p>
    <w:p w14:paraId="644EA5FF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Cambria" w:hAnsi="Cambria" w:cs="Times New Roman"/>
          <w:b/>
          <w:sz w:val="24"/>
          <w:szCs w:val="24"/>
          <w:lang w:eastAsia="x-none"/>
        </w:rPr>
      </w:pPr>
    </w:p>
    <w:p w14:paraId="38430D17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Cambria" w:hAnsi="Cambria" w:cs="Times New Roman"/>
          <w:b/>
          <w:sz w:val="24"/>
          <w:szCs w:val="24"/>
          <w:lang w:eastAsia="x-none"/>
        </w:rPr>
      </w:pPr>
    </w:p>
    <w:bookmarkEnd w:id="75"/>
    <w:bookmarkEnd w:id="88"/>
    <w:bookmarkEnd w:id="89"/>
    <w:p w14:paraId="7F5A02F1" w14:textId="77777777" w:rsidR="00293672" w:rsidRPr="00293672" w:rsidRDefault="00293672" w:rsidP="00293672">
      <w:pPr>
        <w:widowControl/>
        <w:autoSpaceDE/>
        <w:autoSpaceDN/>
        <w:adjustRightInd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2FE4B7" w14:textId="77777777" w:rsidR="00293672" w:rsidRPr="00293672" w:rsidRDefault="00293672" w:rsidP="00293672">
      <w:pPr>
        <w:widowControl/>
        <w:autoSpaceDE/>
        <w:autoSpaceDN/>
        <w:adjustRightInd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766226A" w14:textId="77777777" w:rsidR="00282DC2" w:rsidRDefault="00282DC2" w:rsidP="008D317A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pacing w:val="-1"/>
          <w:sz w:val="24"/>
          <w:szCs w:val="24"/>
          <w:u w:val="single"/>
        </w:rPr>
      </w:pPr>
    </w:p>
    <w:p w14:paraId="6442FF7E" w14:textId="77777777" w:rsidR="00293672" w:rsidRPr="00293672" w:rsidRDefault="00293672" w:rsidP="00293672"/>
    <w:p w14:paraId="79506D72" w14:textId="77777777" w:rsidR="00282DC2" w:rsidRDefault="00282DC2" w:rsidP="008D317A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pacing w:val="-1"/>
          <w:sz w:val="24"/>
          <w:szCs w:val="24"/>
          <w:u w:val="single"/>
        </w:rPr>
      </w:pPr>
    </w:p>
    <w:p w14:paraId="1D83A51A" w14:textId="77777777" w:rsidR="00282DC2" w:rsidRDefault="00282DC2" w:rsidP="008D317A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pacing w:val="-1"/>
          <w:sz w:val="24"/>
          <w:szCs w:val="24"/>
          <w:u w:val="single"/>
        </w:rPr>
      </w:pPr>
    </w:p>
    <w:bookmarkEnd w:id="71"/>
    <w:p w14:paraId="5E61A57E" w14:textId="77777777" w:rsidR="00274B60" w:rsidRPr="00274B60" w:rsidRDefault="00274B60" w:rsidP="00274B60">
      <w:pPr>
        <w:sectPr w:rsidR="00274B60" w:rsidRPr="00274B60" w:rsidSect="00974F59"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6316C4D0" w14:textId="77777777" w:rsidR="006B06F5" w:rsidRDefault="006B06F5" w:rsidP="00A40740">
      <w:pPr>
        <w:pStyle w:val="2"/>
        <w:spacing w:before="0" w:after="0"/>
        <w:jc w:val="both"/>
        <w:rPr>
          <w:rFonts w:ascii="Times New Roman" w:hAnsi="Times New Roman"/>
          <w:bCs w:val="0"/>
          <w:i w:val="0"/>
          <w:color w:val="FF0000"/>
          <w:sz w:val="24"/>
          <w:szCs w:val="24"/>
        </w:rPr>
      </w:pPr>
    </w:p>
    <w:sectPr w:rsidR="006B06F5" w:rsidSect="00974F59">
      <w:pgSz w:w="11907" w:h="16840" w:code="9"/>
      <w:pgMar w:top="709" w:right="708" w:bottom="851" w:left="993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66AF6" w14:textId="77777777" w:rsidR="00D87D4E" w:rsidRDefault="00D87D4E">
      <w:r>
        <w:separator/>
      </w:r>
    </w:p>
  </w:endnote>
  <w:endnote w:type="continuationSeparator" w:id="0">
    <w:p w14:paraId="5EE470A0" w14:textId="77777777" w:rsidR="00D87D4E" w:rsidRDefault="00D8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7F0AA" w14:textId="77777777" w:rsidR="001817AB" w:rsidRDefault="001817A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40908">
      <w:rPr>
        <w:noProof/>
      </w:rPr>
      <w:t>43</w:t>
    </w:r>
    <w:r>
      <w:fldChar w:fldCharType="end"/>
    </w:r>
  </w:p>
  <w:p w14:paraId="0438A1CC" w14:textId="77777777" w:rsidR="001817AB" w:rsidRDefault="001817A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4A0F0" w14:textId="77777777" w:rsidR="00D87D4E" w:rsidRDefault="00D87D4E">
      <w:r>
        <w:separator/>
      </w:r>
    </w:p>
  </w:footnote>
  <w:footnote w:type="continuationSeparator" w:id="0">
    <w:p w14:paraId="15FA5BC6" w14:textId="77777777" w:rsidR="00D87D4E" w:rsidRDefault="00D87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ABA32" w14:textId="77777777" w:rsidR="001817AB" w:rsidRDefault="001817AB" w:rsidP="00C2335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2A3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">
    <w:nsid w:val="02C72EB3"/>
    <w:multiLevelType w:val="hybridMultilevel"/>
    <w:tmpl w:val="3E8E2342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2623E0"/>
    <w:multiLevelType w:val="hybridMultilevel"/>
    <w:tmpl w:val="8C60DF04"/>
    <w:lvl w:ilvl="0" w:tplc="77F809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5C56BC"/>
    <w:multiLevelType w:val="multilevel"/>
    <w:tmpl w:val="8A9E5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B96152"/>
    <w:multiLevelType w:val="hybridMultilevel"/>
    <w:tmpl w:val="82F2062E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09AB053C"/>
    <w:multiLevelType w:val="hybridMultilevel"/>
    <w:tmpl w:val="DE667C7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F637BE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4C26C8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0D1AB5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FE2FC1"/>
    <w:multiLevelType w:val="hybridMultilevel"/>
    <w:tmpl w:val="671E53D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1C427E"/>
    <w:multiLevelType w:val="hybridMultilevel"/>
    <w:tmpl w:val="23805F88"/>
    <w:lvl w:ilvl="0" w:tplc="64A0B756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21149"/>
    <w:multiLevelType w:val="hybridMultilevel"/>
    <w:tmpl w:val="E374744E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2">
    <w:nsid w:val="144D11BF"/>
    <w:multiLevelType w:val="multilevel"/>
    <w:tmpl w:val="169A5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59356C"/>
    <w:multiLevelType w:val="hybridMultilevel"/>
    <w:tmpl w:val="8304D942"/>
    <w:lvl w:ilvl="0" w:tplc="D5C6B9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D5784C"/>
    <w:multiLevelType w:val="hybridMultilevel"/>
    <w:tmpl w:val="182E216A"/>
    <w:lvl w:ilvl="0" w:tplc="C2ACB2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300470"/>
    <w:multiLevelType w:val="hybridMultilevel"/>
    <w:tmpl w:val="8046629C"/>
    <w:lvl w:ilvl="0" w:tplc="96466014">
      <w:start w:val="1"/>
      <w:numFmt w:val="decimal"/>
      <w:lvlText w:val="%1)"/>
      <w:lvlJc w:val="left"/>
      <w:pPr>
        <w:ind w:left="411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6">
    <w:nsid w:val="19FF00CE"/>
    <w:multiLevelType w:val="hybridMultilevel"/>
    <w:tmpl w:val="208AD9EC"/>
    <w:lvl w:ilvl="0" w:tplc="BA2A8B8A">
      <w:start w:val="4"/>
      <w:numFmt w:val="decimal"/>
      <w:lvlText w:val="%1)"/>
      <w:lvlJc w:val="left"/>
      <w:pPr>
        <w:ind w:left="41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83" w:hanging="360"/>
      </w:pPr>
    </w:lvl>
    <w:lvl w:ilvl="2" w:tplc="0419001B" w:tentative="1">
      <w:start w:val="1"/>
      <w:numFmt w:val="lowerRoman"/>
      <w:lvlText w:val="%3."/>
      <w:lvlJc w:val="right"/>
      <w:pPr>
        <w:ind w:left="1503" w:hanging="180"/>
      </w:pPr>
    </w:lvl>
    <w:lvl w:ilvl="3" w:tplc="0419000F" w:tentative="1">
      <w:start w:val="1"/>
      <w:numFmt w:val="decimal"/>
      <w:lvlText w:val="%4."/>
      <w:lvlJc w:val="left"/>
      <w:pPr>
        <w:ind w:left="2223" w:hanging="360"/>
      </w:pPr>
    </w:lvl>
    <w:lvl w:ilvl="4" w:tplc="04190019" w:tentative="1">
      <w:start w:val="1"/>
      <w:numFmt w:val="lowerLetter"/>
      <w:lvlText w:val="%5."/>
      <w:lvlJc w:val="left"/>
      <w:pPr>
        <w:ind w:left="2943" w:hanging="360"/>
      </w:pPr>
    </w:lvl>
    <w:lvl w:ilvl="5" w:tplc="0419001B" w:tentative="1">
      <w:start w:val="1"/>
      <w:numFmt w:val="lowerRoman"/>
      <w:lvlText w:val="%6."/>
      <w:lvlJc w:val="right"/>
      <w:pPr>
        <w:ind w:left="3663" w:hanging="180"/>
      </w:pPr>
    </w:lvl>
    <w:lvl w:ilvl="6" w:tplc="0419000F" w:tentative="1">
      <w:start w:val="1"/>
      <w:numFmt w:val="decimal"/>
      <w:lvlText w:val="%7."/>
      <w:lvlJc w:val="left"/>
      <w:pPr>
        <w:ind w:left="4383" w:hanging="360"/>
      </w:pPr>
    </w:lvl>
    <w:lvl w:ilvl="7" w:tplc="04190019" w:tentative="1">
      <w:start w:val="1"/>
      <w:numFmt w:val="lowerLetter"/>
      <w:lvlText w:val="%8."/>
      <w:lvlJc w:val="left"/>
      <w:pPr>
        <w:ind w:left="5103" w:hanging="360"/>
      </w:pPr>
    </w:lvl>
    <w:lvl w:ilvl="8" w:tplc="0419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17">
    <w:nsid w:val="1A03105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31060B"/>
    <w:multiLevelType w:val="hybridMultilevel"/>
    <w:tmpl w:val="34B4472A"/>
    <w:lvl w:ilvl="0" w:tplc="77A2FFC0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>
    <w:nsid w:val="1A52678A"/>
    <w:multiLevelType w:val="hybridMultilevel"/>
    <w:tmpl w:val="EEE46190"/>
    <w:lvl w:ilvl="0" w:tplc="3940C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7778EF"/>
    <w:multiLevelType w:val="hybridMultilevel"/>
    <w:tmpl w:val="8E8E553E"/>
    <w:lvl w:ilvl="0" w:tplc="DB8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26B36"/>
    <w:multiLevelType w:val="hybridMultilevel"/>
    <w:tmpl w:val="29DC65E6"/>
    <w:lvl w:ilvl="0" w:tplc="B704C88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ABA7AB6"/>
    <w:multiLevelType w:val="hybridMultilevel"/>
    <w:tmpl w:val="F596FC66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B30272E"/>
    <w:multiLevelType w:val="hybridMultilevel"/>
    <w:tmpl w:val="8AA2FEB2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4">
    <w:nsid w:val="1C645F39"/>
    <w:multiLevelType w:val="hybridMultilevel"/>
    <w:tmpl w:val="B972E0CE"/>
    <w:lvl w:ilvl="0" w:tplc="76BCA612">
      <w:start w:val="1"/>
      <w:numFmt w:val="bullet"/>
      <w:lvlText w:val=""/>
      <w:lvlJc w:val="left"/>
      <w:pPr>
        <w:ind w:left="5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25">
    <w:nsid w:val="1E0D7D18"/>
    <w:multiLevelType w:val="hybridMultilevel"/>
    <w:tmpl w:val="9D3EF4A4"/>
    <w:lvl w:ilvl="0" w:tplc="54103F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6">
    <w:nsid w:val="200F2A0E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08B34E0"/>
    <w:multiLevelType w:val="hybridMultilevel"/>
    <w:tmpl w:val="44F4A3A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0F641CC"/>
    <w:multiLevelType w:val="hybridMultilevel"/>
    <w:tmpl w:val="0EF0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26A79FC"/>
    <w:multiLevelType w:val="hybridMultilevel"/>
    <w:tmpl w:val="E53CBD20"/>
    <w:lvl w:ilvl="0" w:tplc="0CD0ECE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DF74EE"/>
    <w:multiLevelType w:val="hybridMultilevel"/>
    <w:tmpl w:val="33BC000E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2336185B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A20AB8"/>
    <w:multiLevelType w:val="hybridMultilevel"/>
    <w:tmpl w:val="2DDCB6C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26F06D1E"/>
    <w:multiLevelType w:val="hybridMultilevel"/>
    <w:tmpl w:val="ECAE8000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27FB107A"/>
    <w:multiLevelType w:val="hybridMultilevel"/>
    <w:tmpl w:val="6B645772"/>
    <w:lvl w:ilvl="0" w:tplc="7CC4F94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FC2586"/>
    <w:multiLevelType w:val="hybridMultilevel"/>
    <w:tmpl w:val="32044C82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859244C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A623CD1"/>
    <w:multiLevelType w:val="hybridMultilevel"/>
    <w:tmpl w:val="AFF0F5B2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33D11609"/>
    <w:multiLevelType w:val="hybridMultilevel"/>
    <w:tmpl w:val="E698E4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6D96CD9"/>
    <w:multiLevelType w:val="hybridMultilevel"/>
    <w:tmpl w:val="70ACE41C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7F32D09"/>
    <w:multiLevelType w:val="hybridMultilevel"/>
    <w:tmpl w:val="B8E0E2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8B70277"/>
    <w:multiLevelType w:val="hybridMultilevel"/>
    <w:tmpl w:val="A026653E"/>
    <w:lvl w:ilvl="0" w:tplc="68FCEA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9D31CD7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AC02A30"/>
    <w:multiLevelType w:val="multilevel"/>
    <w:tmpl w:val="F02C7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40820C1A"/>
    <w:multiLevelType w:val="hybridMultilevel"/>
    <w:tmpl w:val="0624DD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>
    <w:nsid w:val="41D83DD2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1F93B49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388698D"/>
    <w:multiLevelType w:val="hybridMultilevel"/>
    <w:tmpl w:val="6E48226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3E7319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037597"/>
    <w:multiLevelType w:val="hybridMultilevel"/>
    <w:tmpl w:val="D936641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9601D59"/>
    <w:multiLevelType w:val="hybridMultilevel"/>
    <w:tmpl w:val="2D6C09CA"/>
    <w:lvl w:ilvl="0" w:tplc="6CB85C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>
    <w:nsid w:val="4ABF4D7C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4BD56C3E"/>
    <w:multiLevelType w:val="hybridMultilevel"/>
    <w:tmpl w:val="B6705DF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53">
    <w:nsid w:val="4D04449D"/>
    <w:multiLevelType w:val="hybridMultilevel"/>
    <w:tmpl w:val="7AF45412"/>
    <w:lvl w:ilvl="0" w:tplc="B1A2281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4">
    <w:nsid w:val="4DB4475D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4F1B0536"/>
    <w:multiLevelType w:val="hybridMultilevel"/>
    <w:tmpl w:val="56289880"/>
    <w:lvl w:ilvl="0" w:tplc="76BCA6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248496E"/>
    <w:multiLevelType w:val="hybridMultilevel"/>
    <w:tmpl w:val="41F479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52972D26"/>
    <w:multiLevelType w:val="hybridMultilevel"/>
    <w:tmpl w:val="A568F02C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6E38E7"/>
    <w:multiLevelType w:val="hybridMultilevel"/>
    <w:tmpl w:val="874E63C6"/>
    <w:lvl w:ilvl="0" w:tplc="A76AFF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9">
    <w:nsid w:val="54E638F5"/>
    <w:multiLevelType w:val="hybridMultilevel"/>
    <w:tmpl w:val="53B6F578"/>
    <w:lvl w:ilvl="0" w:tplc="EA1AA51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67D3440"/>
    <w:multiLevelType w:val="multilevel"/>
    <w:tmpl w:val="69126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>
    <w:nsid w:val="57290F93"/>
    <w:multiLevelType w:val="hybridMultilevel"/>
    <w:tmpl w:val="6F5A519C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7E77195"/>
    <w:multiLevelType w:val="hybridMultilevel"/>
    <w:tmpl w:val="A58433A0"/>
    <w:lvl w:ilvl="0" w:tplc="03D664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58AA41CC"/>
    <w:multiLevelType w:val="hybridMultilevel"/>
    <w:tmpl w:val="260A91A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4">
    <w:nsid w:val="5B81401A"/>
    <w:multiLevelType w:val="hybridMultilevel"/>
    <w:tmpl w:val="0542058E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5C7424F3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E73362F"/>
    <w:multiLevelType w:val="hybridMultilevel"/>
    <w:tmpl w:val="B8287F64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7">
    <w:nsid w:val="69F82A49"/>
    <w:multiLevelType w:val="hybridMultilevel"/>
    <w:tmpl w:val="BC22EAD4"/>
    <w:lvl w:ilvl="0" w:tplc="8A14A626">
      <w:start w:val="1"/>
      <w:numFmt w:val="decimal"/>
      <w:lvlText w:val="%1)"/>
      <w:lvlJc w:val="left"/>
      <w:pPr>
        <w:ind w:left="4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68">
    <w:nsid w:val="6C653E1C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9">
    <w:nsid w:val="6D827433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82104D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6FB95EF9"/>
    <w:multiLevelType w:val="hybridMultilevel"/>
    <w:tmpl w:val="AA0048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0FC419A"/>
    <w:multiLevelType w:val="hybridMultilevel"/>
    <w:tmpl w:val="C3C2A24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76B26519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77165FC9"/>
    <w:multiLevelType w:val="hybridMultilevel"/>
    <w:tmpl w:val="F118EA2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8023A24"/>
    <w:multiLevelType w:val="hybridMultilevel"/>
    <w:tmpl w:val="C62E8DBC"/>
    <w:lvl w:ilvl="0" w:tplc="083055C6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97B3251"/>
    <w:multiLevelType w:val="hybridMultilevel"/>
    <w:tmpl w:val="3190EB66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7A9A4195"/>
    <w:multiLevelType w:val="hybridMultilevel"/>
    <w:tmpl w:val="6A887BF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8">
    <w:nsid w:val="7E1F4E98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F647312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2"/>
  </w:num>
  <w:num w:numId="3">
    <w:abstractNumId w:val="58"/>
  </w:num>
  <w:num w:numId="4">
    <w:abstractNumId w:val="42"/>
  </w:num>
  <w:num w:numId="5">
    <w:abstractNumId w:val="24"/>
  </w:num>
  <w:num w:numId="6">
    <w:abstractNumId w:val="7"/>
  </w:num>
  <w:num w:numId="7">
    <w:abstractNumId w:val="74"/>
  </w:num>
  <w:num w:numId="8">
    <w:abstractNumId w:val="72"/>
  </w:num>
  <w:num w:numId="9">
    <w:abstractNumId w:val="47"/>
  </w:num>
  <w:num w:numId="10">
    <w:abstractNumId w:val="64"/>
  </w:num>
  <w:num w:numId="11">
    <w:abstractNumId w:val="49"/>
  </w:num>
  <w:num w:numId="12">
    <w:abstractNumId w:val="55"/>
  </w:num>
  <w:num w:numId="13">
    <w:abstractNumId w:val="21"/>
  </w:num>
  <w:num w:numId="14">
    <w:abstractNumId w:val="13"/>
  </w:num>
  <w:num w:numId="15">
    <w:abstractNumId w:val="30"/>
  </w:num>
  <w:num w:numId="16">
    <w:abstractNumId w:val="27"/>
  </w:num>
  <w:num w:numId="17">
    <w:abstractNumId w:val="37"/>
  </w:num>
  <w:num w:numId="18">
    <w:abstractNumId w:val="73"/>
  </w:num>
  <w:num w:numId="19">
    <w:abstractNumId w:val="29"/>
  </w:num>
  <w:num w:numId="20">
    <w:abstractNumId w:val="9"/>
  </w:num>
  <w:num w:numId="21">
    <w:abstractNumId w:val="5"/>
  </w:num>
  <w:num w:numId="22">
    <w:abstractNumId w:val="1"/>
  </w:num>
  <w:num w:numId="23">
    <w:abstractNumId w:val="2"/>
  </w:num>
  <w:num w:numId="2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0"/>
  </w:num>
  <w:num w:numId="27">
    <w:abstractNumId w:val="62"/>
  </w:num>
  <w:num w:numId="28">
    <w:abstractNumId w:val="16"/>
  </w:num>
  <w:num w:numId="29">
    <w:abstractNumId w:val="67"/>
  </w:num>
  <w:num w:numId="30">
    <w:abstractNumId w:val="51"/>
  </w:num>
  <w:num w:numId="31">
    <w:abstractNumId w:val="46"/>
  </w:num>
  <w:num w:numId="32">
    <w:abstractNumId w:val="26"/>
  </w:num>
  <w:num w:numId="33">
    <w:abstractNumId w:val="25"/>
  </w:num>
  <w:num w:numId="34">
    <w:abstractNumId w:val="38"/>
  </w:num>
  <w:num w:numId="35">
    <w:abstractNumId w:val="45"/>
  </w:num>
  <w:num w:numId="36">
    <w:abstractNumId w:val="14"/>
  </w:num>
  <w:num w:numId="37">
    <w:abstractNumId w:val="22"/>
  </w:num>
  <w:num w:numId="38">
    <w:abstractNumId w:val="15"/>
  </w:num>
  <w:num w:numId="39">
    <w:abstractNumId w:val="41"/>
  </w:num>
  <w:num w:numId="40">
    <w:abstractNumId w:val="70"/>
  </w:num>
  <w:num w:numId="41">
    <w:abstractNumId w:val="76"/>
  </w:num>
  <w:num w:numId="42">
    <w:abstractNumId w:val="40"/>
  </w:num>
  <w:num w:numId="43">
    <w:abstractNumId w:val="54"/>
  </w:num>
  <w:num w:numId="44">
    <w:abstractNumId w:val="17"/>
  </w:num>
  <w:num w:numId="45">
    <w:abstractNumId w:val="56"/>
  </w:num>
  <w:num w:numId="46">
    <w:abstractNumId w:val="69"/>
  </w:num>
  <w:num w:numId="47">
    <w:abstractNumId w:val="57"/>
  </w:num>
  <w:num w:numId="48">
    <w:abstractNumId w:val="35"/>
  </w:num>
  <w:num w:numId="49">
    <w:abstractNumId w:val="75"/>
  </w:num>
  <w:num w:numId="50">
    <w:abstractNumId w:val="60"/>
  </w:num>
  <w:num w:numId="51">
    <w:abstractNumId w:val="12"/>
  </w:num>
  <w:num w:numId="52">
    <w:abstractNumId w:val="61"/>
  </w:num>
  <w:num w:numId="53">
    <w:abstractNumId w:val="3"/>
  </w:num>
  <w:num w:numId="54">
    <w:abstractNumId w:val="33"/>
  </w:num>
  <w:num w:numId="55">
    <w:abstractNumId w:val="77"/>
  </w:num>
  <w:num w:numId="56">
    <w:abstractNumId w:val="53"/>
  </w:num>
  <w:num w:numId="57">
    <w:abstractNumId w:val="44"/>
  </w:num>
  <w:num w:numId="58">
    <w:abstractNumId w:val="78"/>
  </w:num>
  <w:num w:numId="59">
    <w:abstractNumId w:val="71"/>
  </w:num>
  <w:num w:numId="60">
    <w:abstractNumId w:val="50"/>
  </w:num>
  <w:num w:numId="61">
    <w:abstractNumId w:val="6"/>
  </w:num>
  <w:num w:numId="62">
    <w:abstractNumId w:val="39"/>
  </w:num>
  <w:num w:numId="63">
    <w:abstractNumId w:val="66"/>
  </w:num>
  <w:num w:numId="64">
    <w:abstractNumId w:val="4"/>
  </w:num>
  <w:num w:numId="65">
    <w:abstractNumId w:val="19"/>
  </w:num>
  <w:num w:numId="66">
    <w:abstractNumId w:val="8"/>
  </w:num>
  <w:num w:numId="67">
    <w:abstractNumId w:val="36"/>
  </w:num>
  <w:num w:numId="68">
    <w:abstractNumId w:val="79"/>
  </w:num>
  <w:num w:numId="69">
    <w:abstractNumId w:val="20"/>
  </w:num>
  <w:num w:numId="70">
    <w:abstractNumId w:val="18"/>
  </w:num>
  <w:num w:numId="71">
    <w:abstractNumId w:val="28"/>
  </w:num>
  <w:num w:numId="72">
    <w:abstractNumId w:val="52"/>
  </w:num>
  <w:num w:numId="73">
    <w:abstractNumId w:val="11"/>
  </w:num>
  <w:num w:numId="74">
    <w:abstractNumId w:val="63"/>
  </w:num>
  <w:num w:numId="75">
    <w:abstractNumId w:val="23"/>
  </w:num>
  <w:num w:numId="76">
    <w:abstractNumId w:val="0"/>
  </w:num>
  <w:num w:numId="77">
    <w:abstractNumId w:val="68"/>
  </w:num>
  <w:num w:numId="78">
    <w:abstractNumId w:val="48"/>
  </w:num>
  <w:num w:numId="79">
    <w:abstractNumId w:val="31"/>
  </w:num>
  <w:num w:numId="80">
    <w:abstractNumId w:val="6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DAD"/>
    <w:rsid w:val="000010E7"/>
    <w:rsid w:val="000011BF"/>
    <w:rsid w:val="000028C0"/>
    <w:rsid w:val="00002C78"/>
    <w:rsid w:val="00003345"/>
    <w:rsid w:val="0000379F"/>
    <w:rsid w:val="000039A5"/>
    <w:rsid w:val="00003DAB"/>
    <w:rsid w:val="000052CF"/>
    <w:rsid w:val="000061E8"/>
    <w:rsid w:val="00006C7D"/>
    <w:rsid w:val="00007B4C"/>
    <w:rsid w:val="00010463"/>
    <w:rsid w:val="000111E2"/>
    <w:rsid w:val="00011E85"/>
    <w:rsid w:val="0001433F"/>
    <w:rsid w:val="00016794"/>
    <w:rsid w:val="00016830"/>
    <w:rsid w:val="00017D81"/>
    <w:rsid w:val="000207D8"/>
    <w:rsid w:val="00021416"/>
    <w:rsid w:val="00021C86"/>
    <w:rsid w:val="00023DC3"/>
    <w:rsid w:val="000258A0"/>
    <w:rsid w:val="00025EC6"/>
    <w:rsid w:val="00030559"/>
    <w:rsid w:val="00032FD8"/>
    <w:rsid w:val="00034AA0"/>
    <w:rsid w:val="000353B9"/>
    <w:rsid w:val="000406C3"/>
    <w:rsid w:val="00040D2F"/>
    <w:rsid w:val="000415B4"/>
    <w:rsid w:val="00042E8E"/>
    <w:rsid w:val="00044FE4"/>
    <w:rsid w:val="00045AE1"/>
    <w:rsid w:val="00046B28"/>
    <w:rsid w:val="00046B62"/>
    <w:rsid w:val="00046E4D"/>
    <w:rsid w:val="00047CEA"/>
    <w:rsid w:val="00052496"/>
    <w:rsid w:val="00054120"/>
    <w:rsid w:val="00054259"/>
    <w:rsid w:val="00055817"/>
    <w:rsid w:val="00057230"/>
    <w:rsid w:val="00060AF4"/>
    <w:rsid w:val="00061EFD"/>
    <w:rsid w:val="00064061"/>
    <w:rsid w:val="00064310"/>
    <w:rsid w:val="00066262"/>
    <w:rsid w:val="00066FDE"/>
    <w:rsid w:val="00067C58"/>
    <w:rsid w:val="000726AD"/>
    <w:rsid w:val="00074DBB"/>
    <w:rsid w:val="00075BBB"/>
    <w:rsid w:val="00076470"/>
    <w:rsid w:val="00081040"/>
    <w:rsid w:val="000815C9"/>
    <w:rsid w:val="00081911"/>
    <w:rsid w:val="000819FF"/>
    <w:rsid w:val="00082178"/>
    <w:rsid w:val="000832E0"/>
    <w:rsid w:val="00084019"/>
    <w:rsid w:val="000841D3"/>
    <w:rsid w:val="00085B89"/>
    <w:rsid w:val="00086605"/>
    <w:rsid w:val="000910E7"/>
    <w:rsid w:val="00091A4D"/>
    <w:rsid w:val="000926F9"/>
    <w:rsid w:val="00092EE2"/>
    <w:rsid w:val="00095E62"/>
    <w:rsid w:val="000965DC"/>
    <w:rsid w:val="00097C22"/>
    <w:rsid w:val="000A0987"/>
    <w:rsid w:val="000A0A10"/>
    <w:rsid w:val="000A22C9"/>
    <w:rsid w:val="000A2C34"/>
    <w:rsid w:val="000A2EE2"/>
    <w:rsid w:val="000A3051"/>
    <w:rsid w:val="000A3EBD"/>
    <w:rsid w:val="000A41F1"/>
    <w:rsid w:val="000A45DD"/>
    <w:rsid w:val="000A52CC"/>
    <w:rsid w:val="000A55F9"/>
    <w:rsid w:val="000A7045"/>
    <w:rsid w:val="000B059F"/>
    <w:rsid w:val="000B0CCC"/>
    <w:rsid w:val="000B0E41"/>
    <w:rsid w:val="000B122A"/>
    <w:rsid w:val="000B1B89"/>
    <w:rsid w:val="000B285E"/>
    <w:rsid w:val="000B2C1C"/>
    <w:rsid w:val="000B30C6"/>
    <w:rsid w:val="000B5AF9"/>
    <w:rsid w:val="000B730C"/>
    <w:rsid w:val="000B736D"/>
    <w:rsid w:val="000B77A8"/>
    <w:rsid w:val="000C0681"/>
    <w:rsid w:val="000C0767"/>
    <w:rsid w:val="000C093A"/>
    <w:rsid w:val="000C1FBF"/>
    <w:rsid w:val="000C373C"/>
    <w:rsid w:val="000C4904"/>
    <w:rsid w:val="000C64CB"/>
    <w:rsid w:val="000C6601"/>
    <w:rsid w:val="000C68B0"/>
    <w:rsid w:val="000C769D"/>
    <w:rsid w:val="000D080C"/>
    <w:rsid w:val="000D08DF"/>
    <w:rsid w:val="000D0C5D"/>
    <w:rsid w:val="000D14D8"/>
    <w:rsid w:val="000D44C9"/>
    <w:rsid w:val="000D4A1A"/>
    <w:rsid w:val="000D6711"/>
    <w:rsid w:val="000E0365"/>
    <w:rsid w:val="000E0F6C"/>
    <w:rsid w:val="000E2A18"/>
    <w:rsid w:val="000E2DEF"/>
    <w:rsid w:val="000E3903"/>
    <w:rsid w:val="000E5743"/>
    <w:rsid w:val="000E66A1"/>
    <w:rsid w:val="000E75EE"/>
    <w:rsid w:val="000F312B"/>
    <w:rsid w:val="000F48F4"/>
    <w:rsid w:val="000F4915"/>
    <w:rsid w:val="000F6A26"/>
    <w:rsid w:val="000F6F25"/>
    <w:rsid w:val="000F7094"/>
    <w:rsid w:val="000F70C5"/>
    <w:rsid w:val="000F73D3"/>
    <w:rsid w:val="000F7D5B"/>
    <w:rsid w:val="0010046C"/>
    <w:rsid w:val="00101D00"/>
    <w:rsid w:val="00101FA1"/>
    <w:rsid w:val="00103BBE"/>
    <w:rsid w:val="00103C38"/>
    <w:rsid w:val="001044EB"/>
    <w:rsid w:val="0010571F"/>
    <w:rsid w:val="0010731F"/>
    <w:rsid w:val="00107CF7"/>
    <w:rsid w:val="00107F9E"/>
    <w:rsid w:val="0011047F"/>
    <w:rsid w:val="00111A25"/>
    <w:rsid w:val="00111AC7"/>
    <w:rsid w:val="0011465B"/>
    <w:rsid w:val="00114CFD"/>
    <w:rsid w:val="001167E7"/>
    <w:rsid w:val="00120484"/>
    <w:rsid w:val="00123389"/>
    <w:rsid w:val="00123E47"/>
    <w:rsid w:val="00123F37"/>
    <w:rsid w:val="00125204"/>
    <w:rsid w:val="00125DC1"/>
    <w:rsid w:val="001308D0"/>
    <w:rsid w:val="001309B5"/>
    <w:rsid w:val="001312A5"/>
    <w:rsid w:val="00133A57"/>
    <w:rsid w:val="00134B4D"/>
    <w:rsid w:val="00135429"/>
    <w:rsid w:val="0013687C"/>
    <w:rsid w:val="001374A4"/>
    <w:rsid w:val="00141A8E"/>
    <w:rsid w:val="00141FC9"/>
    <w:rsid w:val="00142CE0"/>
    <w:rsid w:val="00144560"/>
    <w:rsid w:val="001446AD"/>
    <w:rsid w:val="00145020"/>
    <w:rsid w:val="00145792"/>
    <w:rsid w:val="001474DC"/>
    <w:rsid w:val="00147588"/>
    <w:rsid w:val="001501CF"/>
    <w:rsid w:val="0015083D"/>
    <w:rsid w:val="00150DD8"/>
    <w:rsid w:val="001512E4"/>
    <w:rsid w:val="00152B2A"/>
    <w:rsid w:val="00153C11"/>
    <w:rsid w:val="001545DC"/>
    <w:rsid w:val="00154A96"/>
    <w:rsid w:val="00155FDF"/>
    <w:rsid w:val="00156613"/>
    <w:rsid w:val="00156E9F"/>
    <w:rsid w:val="001602BF"/>
    <w:rsid w:val="00160E0D"/>
    <w:rsid w:val="0016228F"/>
    <w:rsid w:val="001669DE"/>
    <w:rsid w:val="00166FCE"/>
    <w:rsid w:val="00167921"/>
    <w:rsid w:val="001719B7"/>
    <w:rsid w:val="00173450"/>
    <w:rsid w:val="0017589F"/>
    <w:rsid w:val="00175947"/>
    <w:rsid w:val="00175A7D"/>
    <w:rsid w:val="00176C41"/>
    <w:rsid w:val="00176C56"/>
    <w:rsid w:val="001811DA"/>
    <w:rsid w:val="0018156E"/>
    <w:rsid w:val="001817AB"/>
    <w:rsid w:val="001818CE"/>
    <w:rsid w:val="001839A3"/>
    <w:rsid w:val="00183C2B"/>
    <w:rsid w:val="00184D1F"/>
    <w:rsid w:val="001851E4"/>
    <w:rsid w:val="00186924"/>
    <w:rsid w:val="00186CF3"/>
    <w:rsid w:val="00187FB4"/>
    <w:rsid w:val="00190D6F"/>
    <w:rsid w:val="00191CB6"/>
    <w:rsid w:val="00192749"/>
    <w:rsid w:val="00193278"/>
    <w:rsid w:val="00195295"/>
    <w:rsid w:val="00196B6B"/>
    <w:rsid w:val="00196CB7"/>
    <w:rsid w:val="001970CE"/>
    <w:rsid w:val="001A00E2"/>
    <w:rsid w:val="001A0408"/>
    <w:rsid w:val="001A096E"/>
    <w:rsid w:val="001A0E91"/>
    <w:rsid w:val="001A1406"/>
    <w:rsid w:val="001A597C"/>
    <w:rsid w:val="001A65A1"/>
    <w:rsid w:val="001A76AB"/>
    <w:rsid w:val="001B0F3E"/>
    <w:rsid w:val="001B1175"/>
    <w:rsid w:val="001B1B4C"/>
    <w:rsid w:val="001B2B9E"/>
    <w:rsid w:val="001B2F80"/>
    <w:rsid w:val="001B6340"/>
    <w:rsid w:val="001B6870"/>
    <w:rsid w:val="001B727B"/>
    <w:rsid w:val="001C11BD"/>
    <w:rsid w:val="001C2F32"/>
    <w:rsid w:val="001C2F8F"/>
    <w:rsid w:val="001C3A18"/>
    <w:rsid w:val="001C51DE"/>
    <w:rsid w:val="001C7C3D"/>
    <w:rsid w:val="001D1864"/>
    <w:rsid w:val="001D1E24"/>
    <w:rsid w:val="001D345E"/>
    <w:rsid w:val="001D4B44"/>
    <w:rsid w:val="001D7C19"/>
    <w:rsid w:val="001E0F35"/>
    <w:rsid w:val="001E10DB"/>
    <w:rsid w:val="001E1E5C"/>
    <w:rsid w:val="001E2D69"/>
    <w:rsid w:val="001E31F9"/>
    <w:rsid w:val="001E3266"/>
    <w:rsid w:val="001E32A1"/>
    <w:rsid w:val="001E387C"/>
    <w:rsid w:val="001E4193"/>
    <w:rsid w:val="001E438B"/>
    <w:rsid w:val="001E4F46"/>
    <w:rsid w:val="001F21D6"/>
    <w:rsid w:val="001F2371"/>
    <w:rsid w:val="001F4C39"/>
    <w:rsid w:val="001F570F"/>
    <w:rsid w:val="001F58BB"/>
    <w:rsid w:val="001F5907"/>
    <w:rsid w:val="0020080E"/>
    <w:rsid w:val="0020123A"/>
    <w:rsid w:val="0020208C"/>
    <w:rsid w:val="0020234C"/>
    <w:rsid w:val="0020299D"/>
    <w:rsid w:val="00204CE3"/>
    <w:rsid w:val="002054BB"/>
    <w:rsid w:val="002055A5"/>
    <w:rsid w:val="00206BA3"/>
    <w:rsid w:val="00207084"/>
    <w:rsid w:val="00207EBA"/>
    <w:rsid w:val="00210AE1"/>
    <w:rsid w:val="002127D2"/>
    <w:rsid w:val="00220DD5"/>
    <w:rsid w:val="00220E6E"/>
    <w:rsid w:val="00221482"/>
    <w:rsid w:val="002216C4"/>
    <w:rsid w:val="00223670"/>
    <w:rsid w:val="00224D1F"/>
    <w:rsid w:val="00224D5C"/>
    <w:rsid w:val="00225262"/>
    <w:rsid w:val="00225BF4"/>
    <w:rsid w:val="00226F4A"/>
    <w:rsid w:val="00231538"/>
    <w:rsid w:val="00232FA3"/>
    <w:rsid w:val="00235E1B"/>
    <w:rsid w:val="002363A2"/>
    <w:rsid w:val="00236A1F"/>
    <w:rsid w:val="00237813"/>
    <w:rsid w:val="0024106A"/>
    <w:rsid w:val="00241C9F"/>
    <w:rsid w:val="002422FE"/>
    <w:rsid w:val="00245389"/>
    <w:rsid w:val="0024551F"/>
    <w:rsid w:val="00245C7F"/>
    <w:rsid w:val="002460C4"/>
    <w:rsid w:val="002468C7"/>
    <w:rsid w:val="0025219F"/>
    <w:rsid w:val="00253F66"/>
    <w:rsid w:val="002566DB"/>
    <w:rsid w:val="002579C6"/>
    <w:rsid w:val="00260D8D"/>
    <w:rsid w:val="00261688"/>
    <w:rsid w:val="002622CB"/>
    <w:rsid w:val="002624BB"/>
    <w:rsid w:val="002629B5"/>
    <w:rsid w:val="00262E1C"/>
    <w:rsid w:val="00263BAC"/>
    <w:rsid w:val="00263D7A"/>
    <w:rsid w:val="00264674"/>
    <w:rsid w:val="0026479F"/>
    <w:rsid w:val="00265028"/>
    <w:rsid w:val="002654CC"/>
    <w:rsid w:val="00265517"/>
    <w:rsid w:val="00265814"/>
    <w:rsid w:val="00265A7C"/>
    <w:rsid w:val="002669D8"/>
    <w:rsid w:val="00267532"/>
    <w:rsid w:val="00270080"/>
    <w:rsid w:val="002701B2"/>
    <w:rsid w:val="002718BC"/>
    <w:rsid w:val="002718FF"/>
    <w:rsid w:val="00273456"/>
    <w:rsid w:val="00273DA9"/>
    <w:rsid w:val="00273EC8"/>
    <w:rsid w:val="00274B60"/>
    <w:rsid w:val="0027691A"/>
    <w:rsid w:val="00277466"/>
    <w:rsid w:val="00281ACE"/>
    <w:rsid w:val="00281B46"/>
    <w:rsid w:val="00282DC2"/>
    <w:rsid w:val="002832FE"/>
    <w:rsid w:val="0028385E"/>
    <w:rsid w:val="00283BA8"/>
    <w:rsid w:val="002840AA"/>
    <w:rsid w:val="00284E9E"/>
    <w:rsid w:val="00285463"/>
    <w:rsid w:val="00286212"/>
    <w:rsid w:val="0028681F"/>
    <w:rsid w:val="00286F27"/>
    <w:rsid w:val="0028766F"/>
    <w:rsid w:val="00287E99"/>
    <w:rsid w:val="00290975"/>
    <w:rsid w:val="00291045"/>
    <w:rsid w:val="00291C46"/>
    <w:rsid w:val="002922A4"/>
    <w:rsid w:val="00292EDA"/>
    <w:rsid w:val="00293672"/>
    <w:rsid w:val="002937E8"/>
    <w:rsid w:val="00294408"/>
    <w:rsid w:val="002948A4"/>
    <w:rsid w:val="00294B9D"/>
    <w:rsid w:val="00294C53"/>
    <w:rsid w:val="00296682"/>
    <w:rsid w:val="00297AFE"/>
    <w:rsid w:val="002A0415"/>
    <w:rsid w:val="002A0804"/>
    <w:rsid w:val="002A2184"/>
    <w:rsid w:val="002A24E5"/>
    <w:rsid w:val="002A477E"/>
    <w:rsid w:val="002A492C"/>
    <w:rsid w:val="002A4E3E"/>
    <w:rsid w:val="002A585F"/>
    <w:rsid w:val="002A5CE6"/>
    <w:rsid w:val="002A5D2D"/>
    <w:rsid w:val="002A601A"/>
    <w:rsid w:val="002A6ADD"/>
    <w:rsid w:val="002A6BA3"/>
    <w:rsid w:val="002A785C"/>
    <w:rsid w:val="002B14A0"/>
    <w:rsid w:val="002B16E1"/>
    <w:rsid w:val="002B18DD"/>
    <w:rsid w:val="002B3627"/>
    <w:rsid w:val="002B4782"/>
    <w:rsid w:val="002B634E"/>
    <w:rsid w:val="002B64E0"/>
    <w:rsid w:val="002B71B3"/>
    <w:rsid w:val="002C1C49"/>
    <w:rsid w:val="002C2996"/>
    <w:rsid w:val="002C3EE4"/>
    <w:rsid w:val="002C49D1"/>
    <w:rsid w:val="002C4C69"/>
    <w:rsid w:val="002C4EFE"/>
    <w:rsid w:val="002C54B8"/>
    <w:rsid w:val="002C57F6"/>
    <w:rsid w:val="002C6D8D"/>
    <w:rsid w:val="002C7571"/>
    <w:rsid w:val="002D1B08"/>
    <w:rsid w:val="002D31E9"/>
    <w:rsid w:val="002D3DE5"/>
    <w:rsid w:val="002D4726"/>
    <w:rsid w:val="002D5D8A"/>
    <w:rsid w:val="002D7AFB"/>
    <w:rsid w:val="002E036A"/>
    <w:rsid w:val="002E0690"/>
    <w:rsid w:val="002E0E43"/>
    <w:rsid w:val="002E23CB"/>
    <w:rsid w:val="002E3171"/>
    <w:rsid w:val="002E3415"/>
    <w:rsid w:val="002E3B32"/>
    <w:rsid w:val="002E47CD"/>
    <w:rsid w:val="002E5545"/>
    <w:rsid w:val="002E556A"/>
    <w:rsid w:val="002E5E12"/>
    <w:rsid w:val="002E7C16"/>
    <w:rsid w:val="002F0B15"/>
    <w:rsid w:val="002F14D0"/>
    <w:rsid w:val="002F15D8"/>
    <w:rsid w:val="002F2D47"/>
    <w:rsid w:val="002F2F88"/>
    <w:rsid w:val="002F3F0D"/>
    <w:rsid w:val="002F43AB"/>
    <w:rsid w:val="002F4A6E"/>
    <w:rsid w:val="002F66C9"/>
    <w:rsid w:val="002F71A8"/>
    <w:rsid w:val="002F77F6"/>
    <w:rsid w:val="003001E7"/>
    <w:rsid w:val="0030341B"/>
    <w:rsid w:val="0030492B"/>
    <w:rsid w:val="00304A04"/>
    <w:rsid w:val="00304BFD"/>
    <w:rsid w:val="00304D5D"/>
    <w:rsid w:val="0030515F"/>
    <w:rsid w:val="00306D4B"/>
    <w:rsid w:val="00307213"/>
    <w:rsid w:val="00307730"/>
    <w:rsid w:val="00310E5F"/>
    <w:rsid w:val="00313450"/>
    <w:rsid w:val="003135EA"/>
    <w:rsid w:val="00315DB3"/>
    <w:rsid w:val="00316848"/>
    <w:rsid w:val="0031686F"/>
    <w:rsid w:val="0031764F"/>
    <w:rsid w:val="00320025"/>
    <w:rsid w:val="003231B4"/>
    <w:rsid w:val="003248DE"/>
    <w:rsid w:val="00326690"/>
    <w:rsid w:val="0032762B"/>
    <w:rsid w:val="003301AD"/>
    <w:rsid w:val="00331174"/>
    <w:rsid w:val="003328F2"/>
    <w:rsid w:val="00332D69"/>
    <w:rsid w:val="0033309B"/>
    <w:rsid w:val="00334894"/>
    <w:rsid w:val="00334A81"/>
    <w:rsid w:val="00335187"/>
    <w:rsid w:val="00335329"/>
    <w:rsid w:val="00335E1A"/>
    <w:rsid w:val="00335F9A"/>
    <w:rsid w:val="00337470"/>
    <w:rsid w:val="003427C9"/>
    <w:rsid w:val="003431B0"/>
    <w:rsid w:val="00346498"/>
    <w:rsid w:val="00346BF5"/>
    <w:rsid w:val="00346E38"/>
    <w:rsid w:val="00346FDC"/>
    <w:rsid w:val="003472AD"/>
    <w:rsid w:val="003502B0"/>
    <w:rsid w:val="0035295D"/>
    <w:rsid w:val="00353DF1"/>
    <w:rsid w:val="00354F56"/>
    <w:rsid w:val="00355E2C"/>
    <w:rsid w:val="003561F3"/>
    <w:rsid w:val="00356D53"/>
    <w:rsid w:val="003600EC"/>
    <w:rsid w:val="00360172"/>
    <w:rsid w:val="0036095A"/>
    <w:rsid w:val="003609CA"/>
    <w:rsid w:val="00363802"/>
    <w:rsid w:val="00363AA6"/>
    <w:rsid w:val="00365843"/>
    <w:rsid w:val="003658CC"/>
    <w:rsid w:val="00366D9B"/>
    <w:rsid w:val="003677DE"/>
    <w:rsid w:val="003678B9"/>
    <w:rsid w:val="003703A2"/>
    <w:rsid w:val="003733CE"/>
    <w:rsid w:val="00374B44"/>
    <w:rsid w:val="00375E60"/>
    <w:rsid w:val="00380F54"/>
    <w:rsid w:val="00381BDF"/>
    <w:rsid w:val="0038215D"/>
    <w:rsid w:val="0038670A"/>
    <w:rsid w:val="00387B4B"/>
    <w:rsid w:val="00391803"/>
    <w:rsid w:val="00391B71"/>
    <w:rsid w:val="003931DD"/>
    <w:rsid w:val="00394C3C"/>
    <w:rsid w:val="00395099"/>
    <w:rsid w:val="00397AE2"/>
    <w:rsid w:val="003A0AF4"/>
    <w:rsid w:val="003A17DE"/>
    <w:rsid w:val="003A2488"/>
    <w:rsid w:val="003A26E2"/>
    <w:rsid w:val="003A3484"/>
    <w:rsid w:val="003A3F08"/>
    <w:rsid w:val="003A48D0"/>
    <w:rsid w:val="003A527E"/>
    <w:rsid w:val="003A5CE2"/>
    <w:rsid w:val="003A6213"/>
    <w:rsid w:val="003B08AF"/>
    <w:rsid w:val="003B0B17"/>
    <w:rsid w:val="003B1235"/>
    <w:rsid w:val="003B2EE1"/>
    <w:rsid w:val="003B3A7B"/>
    <w:rsid w:val="003B3C85"/>
    <w:rsid w:val="003B53B3"/>
    <w:rsid w:val="003B5CA6"/>
    <w:rsid w:val="003B5CFB"/>
    <w:rsid w:val="003B7C22"/>
    <w:rsid w:val="003C1F36"/>
    <w:rsid w:val="003C2D23"/>
    <w:rsid w:val="003C2F03"/>
    <w:rsid w:val="003C2F9A"/>
    <w:rsid w:val="003C33A9"/>
    <w:rsid w:val="003C3A3C"/>
    <w:rsid w:val="003C3D8B"/>
    <w:rsid w:val="003C687A"/>
    <w:rsid w:val="003C7D80"/>
    <w:rsid w:val="003D0285"/>
    <w:rsid w:val="003D0F5C"/>
    <w:rsid w:val="003D1794"/>
    <w:rsid w:val="003D1BBE"/>
    <w:rsid w:val="003D3464"/>
    <w:rsid w:val="003D48BB"/>
    <w:rsid w:val="003D4B58"/>
    <w:rsid w:val="003D6902"/>
    <w:rsid w:val="003D6B1E"/>
    <w:rsid w:val="003E006C"/>
    <w:rsid w:val="003E1835"/>
    <w:rsid w:val="003E2A4F"/>
    <w:rsid w:val="003E2E89"/>
    <w:rsid w:val="003E673C"/>
    <w:rsid w:val="003F0037"/>
    <w:rsid w:val="003F00FA"/>
    <w:rsid w:val="003F42EC"/>
    <w:rsid w:val="003F4725"/>
    <w:rsid w:val="003F545C"/>
    <w:rsid w:val="003F5693"/>
    <w:rsid w:val="003F6E02"/>
    <w:rsid w:val="004038EA"/>
    <w:rsid w:val="004111BA"/>
    <w:rsid w:val="00411857"/>
    <w:rsid w:val="004129D0"/>
    <w:rsid w:val="0041303F"/>
    <w:rsid w:val="00413B96"/>
    <w:rsid w:val="00415E09"/>
    <w:rsid w:val="00416160"/>
    <w:rsid w:val="004173EA"/>
    <w:rsid w:val="00420EA7"/>
    <w:rsid w:val="00421801"/>
    <w:rsid w:val="00423740"/>
    <w:rsid w:val="00423C05"/>
    <w:rsid w:val="00425F8F"/>
    <w:rsid w:val="00427609"/>
    <w:rsid w:val="0042760A"/>
    <w:rsid w:val="00427FF7"/>
    <w:rsid w:val="00430FE2"/>
    <w:rsid w:val="004318D2"/>
    <w:rsid w:val="00431CFC"/>
    <w:rsid w:val="00432749"/>
    <w:rsid w:val="00435B22"/>
    <w:rsid w:val="00436C0E"/>
    <w:rsid w:val="00437848"/>
    <w:rsid w:val="00440707"/>
    <w:rsid w:val="004407C4"/>
    <w:rsid w:val="00441E91"/>
    <w:rsid w:val="00441E97"/>
    <w:rsid w:val="004428D8"/>
    <w:rsid w:val="00443252"/>
    <w:rsid w:val="004438D1"/>
    <w:rsid w:val="00444020"/>
    <w:rsid w:val="004452B5"/>
    <w:rsid w:val="00446159"/>
    <w:rsid w:val="00446722"/>
    <w:rsid w:val="00446EE3"/>
    <w:rsid w:val="00450541"/>
    <w:rsid w:val="00450E88"/>
    <w:rsid w:val="00451ECB"/>
    <w:rsid w:val="00453131"/>
    <w:rsid w:val="00453520"/>
    <w:rsid w:val="00453FC0"/>
    <w:rsid w:val="00454A01"/>
    <w:rsid w:val="00455BDD"/>
    <w:rsid w:val="00455CBC"/>
    <w:rsid w:val="0045763B"/>
    <w:rsid w:val="00457B53"/>
    <w:rsid w:val="004601DD"/>
    <w:rsid w:val="004603F1"/>
    <w:rsid w:val="004624B6"/>
    <w:rsid w:val="00463A28"/>
    <w:rsid w:val="00463ECC"/>
    <w:rsid w:val="00465B57"/>
    <w:rsid w:val="004662E2"/>
    <w:rsid w:val="00466477"/>
    <w:rsid w:val="00470023"/>
    <w:rsid w:val="00470D39"/>
    <w:rsid w:val="00471ACF"/>
    <w:rsid w:val="0047561D"/>
    <w:rsid w:val="00477B7C"/>
    <w:rsid w:val="0048055B"/>
    <w:rsid w:val="00480622"/>
    <w:rsid w:val="004847DB"/>
    <w:rsid w:val="004853B0"/>
    <w:rsid w:val="00485857"/>
    <w:rsid w:val="004873C8"/>
    <w:rsid w:val="00490B31"/>
    <w:rsid w:val="00490EC9"/>
    <w:rsid w:val="00490EFE"/>
    <w:rsid w:val="00492084"/>
    <w:rsid w:val="004931B1"/>
    <w:rsid w:val="00493921"/>
    <w:rsid w:val="00495AA8"/>
    <w:rsid w:val="004A10C7"/>
    <w:rsid w:val="004A199E"/>
    <w:rsid w:val="004A2AA6"/>
    <w:rsid w:val="004A3CB4"/>
    <w:rsid w:val="004A420A"/>
    <w:rsid w:val="004A4794"/>
    <w:rsid w:val="004A69FF"/>
    <w:rsid w:val="004A757B"/>
    <w:rsid w:val="004B0865"/>
    <w:rsid w:val="004B1289"/>
    <w:rsid w:val="004B1A4D"/>
    <w:rsid w:val="004B32DB"/>
    <w:rsid w:val="004B49C6"/>
    <w:rsid w:val="004B5107"/>
    <w:rsid w:val="004B5869"/>
    <w:rsid w:val="004B5E12"/>
    <w:rsid w:val="004B6287"/>
    <w:rsid w:val="004B63AF"/>
    <w:rsid w:val="004B6BB4"/>
    <w:rsid w:val="004B6E35"/>
    <w:rsid w:val="004B71D4"/>
    <w:rsid w:val="004C0CFF"/>
    <w:rsid w:val="004C3336"/>
    <w:rsid w:val="004C56C3"/>
    <w:rsid w:val="004C71C9"/>
    <w:rsid w:val="004C725F"/>
    <w:rsid w:val="004C79FB"/>
    <w:rsid w:val="004D00A7"/>
    <w:rsid w:val="004D066E"/>
    <w:rsid w:val="004D1406"/>
    <w:rsid w:val="004D1AF8"/>
    <w:rsid w:val="004D21C6"/>
    <w:rsid w:val="004D2301"/>
    <w:rsid w:val="004D34BB"/>
    <w:rsid w:val="004D4E7B"/>
    <w:rsid w:val="004D52CF"/>
    <w:rsid w:val="004D5684"/>
    <w:rsid w:val="004D690F"/>
    <w:rsid w:val="004D7E82"/>
    <w:rsid w:val="004E17EC"/>
    <w:rsid w:val="004E2C0C"/>
    <w:rsid w:val="004E2E4C"/>
    <w:rsid w:val="004E310C"/>
    <w:rsid w:val="004E3DDF"/>
    <w:rsid w:val="004E3F99"/>
    <w:rsid w:val="004E42AB"/>
    <w:rsid w:val="004E50F7"/>
    <w:rsid w:val="004E63A5"/>
    <w:rsid w:val="004F0122"/>
    <w:rsid w:val="004F0718"/>
    <w:rsid w:val="004F3169"/>
    <w:rsid w:val="004F3A49"/>
    <w:rsid w:val="004F4A16"/>
    <w:rsid w:val="004F4AA3"/>
    <w:rsid w:val="004F5639"/>
    <w:rsid w:val="004F6911"/>
    <w:rsid w:val="004F7AAD"/>
    <w:rsid w:val="005008ED"/>
    <w:rsid w:val="00501260"/>
    <w:rsid w:val="005018AB"/>
    <w:rsid w:val="00501E6A"/>
    <w:rsid w:val="00502A47"/>
    <w:rsid w:val="0050302B"/>
    <w:rsid w:val="005031C3"/>
    <w:rsid w:val="00503601"/>
    <w:rsid w:val="00504A0D"/>
    <w:rsid w:val="00506BC1"/>
    <w:rsid w:val="00512F8A"/>
    <w:rsid w:val="00513215"/>
    <w:rsid w:val="0051535C"/>
    <w:rsid w:val="00515433"/>
    <w:rsid w:val="005158B3"/>
    <w:rsid w:val="0051604C"/>
    <w:rsid w:val="00516865"/>
    <w:rsid w:val="0051781D"/>
    <w:rsid w:val="00521A0D"/>
    <w:rsid w:val="00522B9B"/>
    <w:rsid w:val="00523D97"/>
    <w:rsid w:val="00524EA8"/>
    <w:rsid w:val="00525BF0"/>
    <w:rsid w:val="0052678C"/>
    <w:rsid w:val="0053116F"/>
    <w:rsid w:val="00532354"/>
    <w:rsid w:val="00533405"/>
    <w:rsid w:val="00533667"/>
    <w:rsid w:val="00533C44"/>
    <w:rsid w:val="005351E1"/>
    <w:rsid w:val="00537A7E"/>
    <w:rsid w:val="0054055C"/>
    <w:rsid w:val="00541A6E"/>
    <w:rsid w:val="00541B35"/>
    <w:rsid w:val="00541D8A"/>
    <w:rsid w:val="00541FAD"/>
    <w:rsid w:val="00542374"/>
    <w:rsid w:val="005427DD"/>
    <w:rsid w:val="00544872"/>
    <w:rsid w:val="00545336"/>
    <w:rsid w:val="00545A90"/>
    <w:rsid w:val="00546954"/>
    <w:rsid w:val="0054715B"/>
    <w:rsid w:val="005471A7"/>
    <w:rsid w:val="00547411"/>
    <w:rsid w:val="00550826"/>
    <w:rsid w:val="00551D36"/>
    <w:rsid w:val="0055251B"/>
    <w:rsid w:val="00554820"/>
    <w:rsid w:val="00555075"/>
    <w:rsid w:val="0055544B"/>
    <w:rsid w:val="00557A57"/>
    <w:rsid w:val="00560CED"/>
    <w:rsid w:val="005611B3"/>
    <w:rsid w:val="005614CB"/>
    <w:rsid w:val="00566D8E"/>
    <w:rsid w:val="00570E98"/>
    <w:rsid w:val="00574B36"/>
    <w:rsid w:val="0057591A"/>
    <w:rsid w:val="005779E5"/>
    <w:rsid w:val="005804D9"/>
    <w:rsid w:val="005811FA"/>
    <w:rsid w:val="005822EE"/>
    <w:rsid w:val="00582C0D"/>
    <w:rsid w:val="0058431A"/>
    <w:rsid w:val="0058532C"/>
    <w:rsid w:val="0058634A"/>
    <w:rsid w:val="0058660E"/>
    <w:rsid w:val="00586C2E"/>
    <w:rsid w:val="00587598"/>
    <w:rsid w:val="00590DCB"/>
    <w:rsid w:val="00591572"/>
    <w:rsid w:val="005923F9"/>
    <w:rsid w:val="005935FF"/>
    <w:rsid w:val="0059548F"/>
    <w:rsid w:val="00595FCF"/>
    <w:rsid w:val="00597BE2"/>
    <w:rsid w:val="005A162A"/>
    <w:rsid w:val="005A2964"/>
    <w:rsid w:val="005A3885"/>
    <w:rsid w:val="005A44AF"/>
    <w:rsid w:val="005A6748"/>
    <w:rsid w:val="005B057A"/>
    <w:rsid w:val="005B07C0"/>
    <w:rsid w:val="005B19E9"/>
    <w:rsid w:val="005B1BC9"/>
    <w:rsid w:val="005B5B9B"/>
    <w:rsid w:val="005C02AA"/>
    <w:rsid w:val="005C33DF"/>
    <w:rsid w:val="005C3AE4"/>
    <w:rsid w:val="005C462F"/>
    <w:rsid w:val="005C4FF9"/>
    <w:rsid w:val="005C54F3"/>
    <w:rsid w:val="005C5BDC"/>
    <w:rsid w:val="005C69E1"/>
    <w:rsid w:val="005D26CC"/>
    <w:rsid w:val="005D395B"/>
    <w:rsid w:val="005D4806"/>
    <w:rsid w:val="005D57FA"/>
    <w:rsid w:val="005D6CA9"/>
    <w:rsid w:val="005D7735"/>
    <w:rsid w:val="005D786C"/>
    <w:rsid w:val="005E14A0"/>
    <w:rsid w:val="005E2F08"/>
    <w:rsid w:val="005E2FB1"/>
    <w:rsid w:val="005E37CA"/>
    <w:rsid w:val="005E43E8"/>
    <w:rsid w:val="005E4ABB"/>
    <w:rsid w:val="005E501A"/>
    <w:rsid w:val="005E5056"/>
    <w:rsid w:val="005E51EE"/>
    <w:rsid w:val="005E5CB2"/>
    <w:rsid w:val="005E6E93"/>
    <w:rsid w:val="005F3C42"/>
    <w:rsid w:val="005F4400"/>
    <w:rsid w:val="005F46CD"/>
    <w:rsid w:val="005F46D9"/>
    <w:rsid w:val="005F4740"/>
    <w:rsid w:val="00600155"/>
    <w:rsid w:val="0060178B"/>
    <w:rsid w:val="00603FCD"/>
    <w:rsid w:val="006044F3"/>
    <w:rsid w:val="0060526C"/>
    <w:rsid w:val="006066DA"/>
    <w:rsid w:val="00606F5A"/>
    <w:rsid w:val="00610147"/>
    <w:rsid w:val="00610621"/>
    <w:rsid w:val="00611A3E"/>
    <w:rsid w:val="00612201"/>
    <w:rsid w:val="00612A7F"/>
    <w:rsid w:val="006133AF"/>
    <w:rsid w:val="00613587"/>
    <w:rsid w:val="00613780"/>
    <w:rsid w:val="006139AD"/>
    <w:rsid w:val="00614A44"/>
    <w:rsid w:val="00615C8C"/>
    <w:rsid w:val="0061616D"/>
    <w:rsid w:val="00617CD7"/>
    <w:rsid w:val="0062043D"/>
    <w:rsid w:val="00620B8F"/>
    <w:rsid w:val="00621668"/>
    <w:rsid w:val="00622317"/>
    <w:rsid w:val="0062370C"/>
    <w:rsid w:val="00623838"/>
    <w:rsid w:val="00623885"/>
    <w:rsid w:val="00625C18"/>
    <w:rsid w:val="00627F50"/>
    <w:rsid w:val="00633028"/>
    <w:rsid w:val="0063410D"/>
    <w:rsid w:val="00634656"/>
    <w:rsid w:val="00634C0E"/>
    <w:rsid w:val="00637355"/>
    <w:rsid w:val="006404EA"/>
    <w:rsid w:val="00640A7A"/>
    <w:rsid w:val="0064306D"/>
    <w:rsid w:val="006431AC"/>
    <w:rsid w:val="006454C8"/>
    <w:rsid w:val="00645FB5"/>
    <w:rsid w:val="006501B8"/>
    <w:rsid w:val="00650601"/>
    <w:rsid w:val="0065221C"/>
    <w:rsid w:val="00652FA0"/>
    <w:rsid w:val="0065534D"/>
    <w:rsid w:val="006561AE"/>
    <w:rsid w:val="00656949"/>
    <w:rsid w:val="00660241"/>
    <w:rsid w:val="006613D5"/>
    <w:rsid w:val="00661740"/>
    <w:rsid w:val="00661FA6"/>
    <w:rsid w:val="00663B3E"/>
    <w:rsid w:val="00664D3D"/>
    <w:rsid w:val="00665A89"/>
    <w:rsid w:val="00667D06"/>
    <w:rsid w:val="006722D9"/>
    <w:rsid w:val="00672390"/>
    <w:rsid w:val="00676666"/>
    <w:rsid w:val="00681ECE"/>
    <w:rsid w:val="00682C7C"/>
    <w:rsid w:val="006837E3"/>
    <w:rsid w:val="00684A47"/>
    <w:rsid w:val="00685E9D"/>
    <w:rsid w:val="00685ECF"/>
    <w:rsid w:val="00686156"/>
    <w:rsid w:val="00686339"/>
    <w:rsid w:val="00686AEF"/>
    <w:rsid w:val="00687C4A"/>
    <w:rsid w:val="00687F3D"/>
    <w:rsid w:val="006912E4"/>
    <w:rsid w:val="00691412"/>
    <w:rsid w:val="00692589"/>
    <w:rsid w:val="0069284D"/>
    <w:rsid w:val="00692E1B"/>
    <w:rsid w:val="00692F98"/>
    <w:rsid w:val="00692F9D"/>
    <w:rsid w:val="006934D2"/>
    <w:rsid w:val="00693929"/>
    <w:rsid w:val="00695466"/>
    <w:rsid w:val="006954F2"/>
    <w:rsid w:val="0069747D"/>
    <w:rsid w:val="006A1D05"/>
    <w:rsid w:val="006A1D62"/>
    <w:rsid w:val="006A381D"/>
    <w:rsid w:val="006A3969"/>
    <w:rsid w:val="006A6B6E"/>
    <w:rsid w:val="006A7D3D"/>
    <w:rsid w:val="006B06F5"/>
    <w:rsid w:val="006B1441"/>
    <w:rsid w:val="006B1BCE"/>
    <w:rsid w:val="006B1C42"/>
    <w:rsid w:val="006B2C5D"/>
    <w:rsid w:val="006B2CA4"/>
    <w:rsid w:val="006B34FC"/>
    <w:rsid w:val="006B4818"/>
    <w:rsid w:val="006C1E69"/>
    <w:rsid w:val="006C3894"/>
    <w:rsid w:val="006C3F10"/>
    <w:rsid w:val="006C4BC8"/>
    <w:rsid w:val="006C59FB"/>
    <w:rsid w:val="006C5D39"/>
    <w:rsid w:val="006D09AF"/>
    <w:rsid w:val="006D1407"/>
    <w:rsid w:val="006D1A6E"/>
    <w:rsid w:val="006D281A"/>
    <w:rsid w:val="006D2969"/>
    <w:rsid w:val="006D3279"/>
    <w:rsid w:val="006D3797"/>
    <w:rsid w:val="006D4D95"/>
    <w:rsid w:val="006D53C5"/>
    <w:rsid w:val="006E0112"/>
    <w:rsid w:val="006E18AB"/>
    <w:rsid w:val="006E2F11"/>
    <w:rsid w:val="006E38A1"/>
    <w:rsid w:val="006E3C2F"/>
    <w:rsid w:val="006E5AE9"/>
    <w:rsid w:val="006E6674"/>
    <w:rsid w:val="006E6F72"/>
    <w:rsid w:val="006E7459"/>
    <w:rsid w:val="006F03A2"/>
    <w:rsid w:val="006F3DC1"/>
    <w:rsid w:val="006F5393"/>
    <w:rsid w:val="006F61B2"/>
    <w:rsid w:val="006F66B3"/>
    <w:rsid w:val="006F6AFA"/>
    <w:rsid w:val="00701EB3"/>
    <w:rsid w:val="00701EC8"/>
    <w:rsid w:val="007023AA"/>
    <w:rsid w:val="007050EE"/>
    <w:rsid w:val="00706514"/>
    <w:rsid w:val="00706F79"/>
    <w:rsid w:val="0071098D"/>
    <w:rsid w:val="00711947"/>
    <w:rsid w:val="007122A5"/>
    <w:rsid w:val="0071459B"/>
    <w:rsid w:val="007157A0"/>
    <w:rsid w:val="007160E2"/>
    <w:rsid w:val="007214F1"/>
    <w:rsid w:val="00721601"/>
    <w:rsid w:val="007220FB"/>
    <w:rsid w:val="007223A1"/>
    <w:rsid w:val="00723B44"/>
    <w:rsid w:val="00723C87"/>
    <w:rsid w:val="00723DB7"/>
    <w:rsid w:val="00724000"/>
    <w:rsid w:val="00724D7A"/>
    <w:rsid w:val="007309BA"/>
    <w:rsid w:val="007316E2"/>
    <w:rsid w:val="0073363D"/>
    <w:rsid w:val="007342AC"/>
    <w:rsid w:val="00734A59"/>
    <w:rsid w:val="00735044"/>
    <w:rsid w:val="00735960"/>
    <w:rsid w:val="00735A5B"/>
    <w:rsid w:val="00736DE2"/>
    <w:rsid w:val="00741263"/>
    <w:rsid w:val="00741D46"/>
    <w:rsid w:val="007420DB"/>
    <w:rsid w:val="0074330A"/>
    <w:rsid w:val="00743B0A"/>
    <w:rsid w:val="0074468F"/>
    <w:rsid w:val="00744904"/>
    <w:rsid w:val="00745871"/>
    <w:rsid w:val="00750880"/>
    <w:rsid w:val="00750BC9"/>
    <w:rsid w:val="00750FF5"/>
    <w:rsid w:val="00751BFE"/>
    <w:rsid w:val="00752454"/>
    <w:rsid w:val="007524F2"/>
    <w:rsid w:val="00752621"/>
    <w:rsid w:val="00755559"/>
    <w:rsid w:val="00755E9F"/>
    <w:rsid w:val="0075655B"/>
    <w:rsid w:val="00756DD5"/>
    <w:rsid w:val="00756E0D"/>
    <w:rsid w:val="00757A1F"/>
    <w:rsid w:val="007604B5"/>
    <w:rsid w:val="007641E0"/>
    <w:rsid w:val="00764972"/>
    <w:rsid w:val="00765C36"/>
    <w:rsid w:val="007662A4"/>
    <w:rsid w:val="0076786D"/>
    <w:rsid w:val="00767DD2"/>
    <w:rsid w:val="007721D1"/>
    <w:rsid w:val="0077259B"/>
    <w:rsid w:val="0077488B"/>
    <w:rsid w:val="0077499E"/>
    <w:rsid w:val="007752C8"/>
    <w:rsid w:val="00775C65"/>
    <w:rsid w:val="0077609D"/>
    <w:rsid w:val="007778FD"/>
    <w:rsid w:val="00777972"/>
    <w:rsid w:val="0077798A"/>
    <w:rsid w:val="00777E57"/>
    <w:rsid w:val="007800FB"/>
    <w:rsid w:val="00780AC1"/>
    <w:rsid w:val="00780BCA"/>
    <w:rsid w:val="007814CB"/>
    <w:rsid w:val="00781A01"/>
    <w:rsid w:val="00781E17"/>
    <w:rsid w:val="00783347"/>
    <w:rsid w:val="007835BB"/>
    <w:rsid w:val="00783A24"/>
    <w:rsid w:val="00783A4B"/>
    <w:rsid w:val="00783A5E"/>
    <w:rsid w:val="007841CA"/>
    <w:rsid w:val="00785F95"/>
    <w:rsid w:val="007865A4"/>
    <w:rsid w:val="007905E4"/>
    <w:rsid w:val="0079241F"/>
    <w:rsid w:val="007924F4"/>
    <w:rsid w:val="00792BAF"/>
    <w:rsid w:val="007932C3"/>
    <w:rsid w:val="00793C3F"/>
    <w:rsid w:val="00795D21"/>
    <w:rsid w:val="00796360"/>
    <w:rsid w:val="0079653E"/>
    <w:rsid w:val="007970F7"/>
    <w:rsid w:val="00797430"/>
    <w:rsid w:val="0079757B"/>
    <w:rsid w:val="007977F0"/>
    <w:rsid w:val="007A0257"/>
    <w:rsid w:val="007A0681"/>
    <w:rsid w:val="007A0CBA"/>
    <w:rsid w:val="007A0D7E"/>
    <w:rsid w:val="007A0D96"/>
    <w:rsid w:val="007A10CD"/>
    <w:rsid w:val="007A17B4"/>
    <w:rsid w:val="007A208D"/>
    <w:rsid w:val="007A2F7E"/>
    <w:rsid w:val="007A30C6"/>
    <w:rsid w:val="007A47B0"/>
    <w:rsid w:val="007A4B26"/>
    <w:rsid w:val="007A6A47"/>
    <w:rsid w:val="007A756F"/>
    <w:rsid w:val="007B0606"/>
    <w:rsid w:val="007B061A"/>
    <w:rsid w:val="007B2CE4"/>
    <w:rsid w:val="007B2E3F"/>
    <w:rsid w:val="007B3980"/>
    <w:rsid w:val="007B5685"/>
    <w:rsid w:val="007B5F71"/>
    <w:rsid w:val="007B6570"/>
    <w:rsid w:val="007B74F7"/>
    <w:rsid w:val="007C1F43"/>
    <w:rsid w:val="007C2440"/>
    <w:rsid w:val="007C262B"/>
    <w:rsid w:val="007C3081"/>
    <w:rsid w:val="007C5758"/>
    <w:rsid w:val="007D0B6F"/>
    <w:rsid w:val="007D11B2"/>
    <w:rsid w:val="007D225E"/>
    <w:rsid w:val="007D5DC1"/>
    <w:rsid w:val="007D5E22"/>
    <w:rsid w:val="007D7A47"/>
    <w:rsid w:val="007D7AB7"/>
    <w:rsid w:val="007E010C"/>
    <w:rsid w:val="007E1D38"/>
    <w:rsid w:val="007E2401"/>
    <w:rsid w:val="007E2C1C"/>
    <w:rsid w:val="007E2FA2"/>
    <w:rsid w:val="007E5DBC"/>
    <w:rsid w:val="007E5F7E"/>
    <w:rsid w:val="007E676A"/>
    <w:rsid w:val="007E699A"/>
    <w:rsid w:val="007E7B66"/>
    <w:rsid w:val="007F4FDF"/>
    <w:rsid w:val="007F5401"/>
    <w:rsid w:val="007F658B"/>
    <w:rsid w:val="007F7576"/>
    <w:rsid w:val="007F7C39"/>
    <w:rsid w:val="00801905"/>
    <w:rsid w:val="008031B8"/>
    <w:rsid w:val="00805060"/>
    <w:rsid w:val="0080568D"/>
    <w:rsid w:val="00807814"/>
    <w:rsid w:val="00807A11"/>
    <w:rsid w:val="008117FC"/>
    <w:rsid w:val="00812AF5"/>
    <w:rsid w:val="0081346E"/>
    <w:rsid w:val="008170F9"/>
    <w:rsid w:val="00820264"/>
    <w:rsid w:val="00820BBF"/>
    <w:rsid w:val="008219D7"/>
    <w:rsid w:val="008231B9"/>
    <w:rsid w:val="0082488F"/>
    <w:rsid w:val="008262E9"/>
    <w:rsid w:val="00826B9D"/>
    <w:rsid w:val="00826DD0"/>
    <w:rsid w:val="00831A82"/>
    <w:rsid w:val="008354F5"/>
    <w:rsid w:val="0083599E"/>
    <w:rsid w:val="00835A97"/>
    <w:rsid w:val="00835BF4"/>
    <w:rsid w:val="00840C71"/>
    <w:rsid w:val="00840CFD"/>
    <w:rsid w:val="008434C5"/>
    <w:rsid w:val="00843512"/>
    <w:rsid w:val="0084374A"/>
    <w:rsid w:val="00843793"/>
    <w:rsid w:val="00844171"/>
    <w:rsid w:val="0084436A"/>
    <w:rsid w:val="00844868"/>
    <w:rsid w:val="00845D39"/>
    <w:rsid w:val="0084670B"/>
    <w:rsid w:val="00846952"/>
    <w:rsid w:val="00846E36"/>
    <w:rsid w:val="008501FC"/>
    <w:rsid w:val="008504DA"/>
    <w:rsid w:val="008528BF"/>
    <w:rsid w:val="00853923"/>
    <w:rsid w:val="00854A8D"/>
    <w:rsid w:val="00854FA3"/>
    <w:rsid w:val="0085540C"/>
    <w:rsid w:val="008554C3"/>
    <w:rsid w:val="00855DB4"/>
    <w:rsid w:val="008562AA"/>
    <w:rsid w:val="0085679D"/>
    <w:rsid w:val="00856C51"/>
    <w:rsid w:val="00860135"/>
    <w:rsid w:val="00860177"/>
    <w:rsid w:val="00860E04"/>
    <w:rsid w:val="00862F3E"/>
    <w:rsid w:val="008630CD"/>
    <w:rsid w:val="008637AA"/>
    <w:rsid w:val="008641F0"/>
    <w:rsid w:val="0086500B"/>
    <w:rsid w:val="00865C99"/>
    <w:rsid w:val="00865CB4"/>
    <w:rsid w:val="00866365"/>
    <w:rsid w:val="00872790"/>
    <w:rsid w:val="008727E3"/>
    <w:rsid w:val="008729D5"/>
    <w:rsid w:val="008731E5"/>
    <w:rsid w:val="008733EA"/>
    <w:rsid w:val="008738D2"/>
    <w:rsid w:val="00874851"/>
    <w:rsid w:val="00874B7A"/>
    <w:rsid w:val="0087565C"/>
    <w:rsid w:val="008768C0"/>
    <w:rsid w:val="00877CD5"/>
    <w:rsid w:val="00880569"/>
    <w:rsid w:val="0088074A"/>
    <w:rsid w:val="00881CE1"/>
    <w:rsid w:val="008837F3"/>
    <w:rsid w:val="00885DA2"/>
    <w:rsid w:val="00886019"/>
    <w:rsid w:val="008860D8"/>
    <w:rsid w:val="00886702"/>
    <w:rsid w:val="0088759E"/>
    <w:rsid w:val="008907B6"/>
    <w:rsid w:val="008907C1"/>
    <w:rsid w:val="008909AF"/>
    <w:rsid w:val="00890B3D"/>
    <w:rsid w:val="00892A97"/>
    <w:rsid w:val="00892F49"/>
    <w:rsid w:val="00892FA4"/>
    <w:rsid w:val="00893E43"/>
    <w:rsid w:val="008940F1"/>
    <w:rsid w:val="008945B1"/>
    <w:rsid w:val="00895287"/>
    <w:rsid w:val="008966B7"/>
    <w:rsid w:val="008967D6"/>
    <w:rsid w:val="008972F0"/>
    <w:rsid w:val="00897A7D"/>
    <w:rsid w:val="00897AAB"/>
    <w:rsid w:val="008A07A6"/>
    <w:rsid w:val="008A197C"/>
    <w:rsid w:val="008A3862"/>
    <w:rsid w:val="008A46CA"/>
    <w:rsid w:val="008A510A"/>
    <w:rsid w:val="008B100A"/>
    <w:rsid w:val="008B509C"/>
    <w:rsid w:val="008B54DD"/>
    <w:rsid w:val="008B6DC2"/>
    <w:rsid w:val="008B6EF4"/>
    <w:rsid w:val="008B76C5"/>
    <w:rsid w:val="008C07B6"/>
    <w:rsid w:val="008C0BA1"/>
    <w:rsid w:val="008C3AD8"/>
    <w:rsid w:val="008C3BAB"/>
    <w:rsid w:val="008C484F"/>
    <w:rsid w:val="008C749B"/>
    <w:rsid w:val="008D2370"/>
    <w:rsid w:val="008D317A"/>
    <w:rsid w:val="008D3F06"/>
    <w:rsid w:val="008D5514"/>
    <w:rsid w:val="008D5C54"/>
    <w:rsid w:val="008D6043"/>
    <w:rsid w:val="008E128C"/>
    <w:rsid w:val="008E1347"/>
    <w:rsid w:val="008E23B0"/>
    <w:rsid w:val="008E3CEF"/>
    <w:rsid w:val="008E4214"/>
    <w:rsid w:val="008E4F6F"/>
    <w:rsid w:val="008E5A99"/>
    <w:rsid w:val="008E5C46"/>
    <w:rsid w:val="008E65DD"/>
    <w:rsid w:val="008E6A8E"/>
    <w:rsid w:val="008F0C40"/>
    <w:rsid w:val="008F2EB4"/>
    <w:rsid w:val="008F48D4"/>
    <w:rsid w:val="008F4911"/>
    <w:rsid w:val="008F5518"/>
    <w:rsid w:val="008F618B"/>
    <w:rsid w:val="008F6D5F"/>
    <w:rsid w:val="008F6E46"/>
    <w:rsid w:val="008F7B6C"/>
    <w:rsid w:val="008F7DD9"/>
    <w:rsid w:val="009006C7"/>
    <w:rsid w:val="00900A55"/>
    <w:rsid w:val="00901AEE"/>
    <w:rsid w:val="00901E81"/>
    <w:rsid w:val="00903356"/>
    <w:rsid w:val="00904E2D"/>
    <w:rsid w:val="00905CAE"/>
    <w:rsid w:val="009060CE"/>
    <w:rsid w:val="00910558"/>
    <w:rsid w:val="00913298"/>
    <w:rsid w:val="009142E4"/>
    <w:rsid w:val="00917699"/>
    <w:rsid w:val="00917ED1"/>
    <w:rsid w:val="009206EE"/>
    <w:rsid w:val="00920CD1"/>
    <w:rsid w:val="00920F9E"/>
    <w:rsid w:val="00924710"/>
    <w:rsid w:val="009248BC"/>
    <w:rsid w:val="00924A56"/>
    <w:rsid w:val="009252FF"/>
    <w:rsid w:val="009271B3"/>
    <w:rsid w:val="009301EE"/>
    <w:rsid w:val="00931331"/>
    <w:rsid w:val="009351AD"/>
    <w:rsid w:val="00935DAD"/>
    <w:rsid w:val="009360ED"/>
    <w:rsid w:val="00937AA5"/>
    <w:rsid w:val="00937AF3"/>
    <w:rsid w:val="00940777"/>
    <w:rsid w:val="00940DA8"/>
    <w:rsid w:val="009411B1"/>
    <w:rsid w:val="009416E4"/>
    <w:rsid w:val="00941DF6"/>
    <w:rsid w:val="0094421C"/>
    <w:rsid w:val="00946127"/>
    <w:rsid w:val="009502A2"/>
    <w:rsid w:val="00950EB8"/>
    <w:rsid w:val="0095490E"/>
    <w:rsid w:val="00955310"/>
    <w:rsid w:val="00955818"/>
    <w:rsid w:val="00955903"/>
    <w:rsid w:val="00955B74"/>
    <w:rsid w:val="00955DA3"/>
    <w:rsid w:val="009561AD"/>
    <w:rsid w:val="00956261"/>
    <w:rsid w:val="009565C1"/>
    <w:rsid w:val="00956F57"/>
    <w:rsid w:val="009579D3"/>
    <w:rsid w:val="009603F7"/>
    <w:rsid w:val="00961F77"/>
    <w:rsid w:val="00962360"/>
    <w:rsid w:val="0096262A"/>
    <w:rsid w:val="00963398"/>
    <w:rsid w:val="00963BFF"/>
    <w:rsid w:val="009644A2"/>
    <w:rsid w:val="00964567"/>
    <w:rsid w:val="0096726D"/>
    <w:rsid w:val="00971BA5"/>
    <w:rsid w:val="00973781"/>
    <w:rsid w:val="00974F59"/>
    <w:rsid w:val="0097693F"/>
    <w:rsid w:val="00976FA9"/>
    <w:rsid w:val="0097755D"/>
    <w:rsid w:val="00981841"/>
    <w:rsid w:val="00982393"/>
    <w:rsid w:val="00982E29"/>
    <w:rsid w:val="0098406F"/>
    <w:rsid w:val="009847AE"/>
    <w:rsid w:val="00984808"/>
    <w:rsid w:val="00984AE7"/>
    <w:rsid w:val="00990468"/>
    <w:rsid w:val="00991546"/>
    <w:rsid w:val="009916D7"/>
    <w:rsid w:val="009917D2"/>
    <w:rsid w:val="009946EB"/>
    <w:rsid w:val="009949A9"/>
    <w:rsid w:val="00994C95"/>
    <w:rsid w:val="00996DE7"/>
    <w:rsid w:val="00997ADF"/>
    <w:rsid w:val="009A1963"/>
    <w:rsid w:val="009A24C5"/>
    <w:rsid w:val="009A287E"/>
    <w:rsid w:val="009A358C"/>
    <w:rsid w:val="009A5C06"/>
    <w:rsid w:val="009A6968"/>
    <w:rsid w:val="009A774D"/>
    <w:rsid w:val="009A7A5F"/>
    <w:rsid w:val="009B06F0"/>
    <w:rsid w:val="009B0C51"/>
    <w:rsid w:val="009B0D92"/>
    <w:rsid w:val="009B1671"/>
    <w:rsid w:val="009B3212"/>
    <w:rsid w:val="009B4BC6"/>
    <w:rsid w:val="009B7560"/>
    <w:rsid w:val="009B7FE1"/>
    <w:rsid w:val="009C036E"/>
    <w:rsid w:val="009C0974"/>
    <w:rsid w:val="009C2EF8"/>
    <w:rsid w:val="009C30B4"/>
    <w:rsid w:val="009C3950"/>
    <w:rsid w:val="009C3A86"/>
    <w:rsid w:val="009C47F9"/>
    <w:rsid w:val="009C5ADB"/>
    <w:rsid w:val="009C7D79"/>
    <w:rsid w:val="009D0A15"/>
    <w:rsid w:val="009D11AB"/>
    <w:rsid w:val="009D2E5E"/>
    <w:rsid w:val="009D4F6F"/>
    <w:rsid w:val="009D69CC"/>
    <w:rsid w:val="009D70C9"/>
    <w:rsid w:val="009D782B"/>
    <w:rsid w:val="009E290D"/>
    <w:rsid w:val="009E2970"/>
    <w:rsid w:val="009E5EA5"/>
    <w:rsid w:val="009E63B6"/>
    <w:rsid w:val="009E660D"/>
    <w:rsid w:val="009E7914"/>
    <w:rsid w:val="009F0114"/>
    <w:rsid w:val="009F120A"/>
    <w:rsid w:val="009F1BD0"/>
    <w:rsid w:val="009F1FA3"/>
    <w:rsid w:val="009F2D17"/>
    <w:rsid w:val="009F32DC"/>
    <w:rsid w:val="009F3991"/>
    <w:rsid w:val="009F4FFD"/>
    <w:rsid w:val="009F5F43"/>
    <w:rsid w:val="00A00CC7"/>
    <w:rsid w:val="00A01C20"/>
    <w:rsid w:val="00A02C74"/>
    <w:rsid w:val="00A03392"/>
    <w:rsid w:val="00A04F3F"/>
    <w:rsid w:val="00A0752F"/>
    <w:rsid w:val="00A107C0"/>
    <w:rsid w:val="00A1251B"/>
    <w:rsid w:val="00A134F9"/>
    <w:rsid w:val="00A15D87"/>
    <w:rsid w:val="00A20AF5"/>
    <w:rsid w:val="00A22DC3"/>
    <w:rsid w:val="00A23762"/>
    <w:rsid w:val="00A23A02"/>
    <w:rsid w:val="00A23EF4"/>
    <w:rsid w:val="00A25E5E"/>
    <w:rsid w:val="00A263B0"/>
    <w:rsid w:val="00A27129"/>
    <w:rsid w:val="00A30269"/>
    <w:rsid w:val="00A31C9A"/>
    <w:rsid w:val="00A3227E"/>
    <w:rsid w:val="00A3298D"/>
    <w:rsid w:val="00A32ABC"/>
    <w:rsid w:val="00A32C43"/>
    <w:rsid w:val="00A33A27"/>
    <w:rsid w:val="00A33C90"/>
    <w:rsid w:val="00A36988"/>
    <w:rsid w:val="00A36BDD"/>
    <w:rsid w:val="00A37127"/>
    <w:rsid w:val="00A40740"/>
    <w:rsid w:val="00A40D8A"/>
    <w:rsid w:val="00A4143C"/>
    <w:rsid w:val="00A41710"/>
    <w:rsid w:val="00A42181"/>
    <w:rsid w:val="00A42196"/>
    <w:rsid w:val="00A425B4"/>
    <w:rsid w:val="00A42AD7"/>
    <w:rsid w:val="00A42DDD"/>
    <w:rsid w:val="00A453A0"/>
    <w:rsid w:val="00A46CCD"/>
    <w:rsid w:val="00A46D60"/>
    <w:rsid w:val="00A570D2"/>
    <w:rsid w:val="00A573FC"/>
    <w:rsid w:val="00A57834"/>
    <w:rsid w:val="00A57DDE"/>
    <w:rsid w:val="00A60862"/>
    <w:rsid w:val="00A61558"/>
    <w:rsid w:val="00A625A0"/>
    <w:rsid w:val="00A62AC5"/>
    <w:rsid w:val="00A64558"/>
    <w:rsid w:val="00A64F68"/>
    <w:rsid w:val="00A65702"/>
    <w:rsid w:val="00A65F65"/>
    <w:rsid w:val="00A66709"/>
    <w:rsid w:val="00A705ED"/>
    <w:rsid w:val="00A70988"/>
    <w:rsid w:val="00A70C0E"/>
    <w:rsid w:val="00A72954"/>
    <w:rsid w:val="00A74385"/>
    <w:rsid w:val="00A76713"/>
    <w:rsid w:val="00A76918"/>
    <w:rsid w:val="00A77431"/>
    <w:rsid w:val="00A80AE8"/>
    <w:rsid w:val="00A8108F"/>
    <w:rsid w:val="00A8331A"/>
    <w:rsid w:val="00A83619"/>
    <w:rsid w:val="00A83EED"/>
    <w:rsid w:val="00A86B4B"/>
    <w:rsid w:val="00A9003A"/>
    <w:rsid w:val="00A905B6"/>
    <w:rsid w:val="00A906F3"/>
    <w:rsid w:val="00A91788"/>
    <w:rsid w:val="00A929BB"/>
    <w:rsid w:val="00A929C9"/>
    <w:rsid w:val="00A93013"/>
    <w:rsid w:val="00A93228"/>
    <w:rsid w:val="00A95C05"/>
    <w:rsid w:val="00A9684B"/>
    <w:rsid w:val="00AA180D"/>
    <w:rsid w:val="00AA2651"/>
    <w:rsid w:val="00AA32FC"/>
    <w:rsid w:val="00AA5321"/>
    <w:rsid w:val="00AA55CC"/>
    <w:rsid w:val="00AA5E2B"/>
    <w:rsid w:val="00AA6BF7"/>
    <w:rsid w:val="00AA6EE6"/>
    <w:rsid w:val="00AA7EB0"/>
    <w:rsid w:val="00AB0F26"/>
    <w:rsid w:val="00AB10CB"/>
    <w:rsid w:val="00AB119D"/>
    <w:rsid w:val="00AB2841"/>
    <w:rsid w:val="00AB2EC0"/>
    <w:rsid w:val="00AB4C70"/>
    <w:rsid w:val="00AB6DE1"/>
    <w:rsid w:val="00AB71E0"/>
    <w:rsid w:val="00AB790A"/>
    <w:rsid w:val="00AB7A4D"/>
    <w:rsid w:val="00AC04B4"/>
    <w:rsid w:val="00AC5D15"/>
    <w:rsid w:val="00AC70B1"/>
    <w:rsid w:val="00AC761B"/>
    <w:rsid w:val="00AD1B8F"/>
    <w:rsid w:val="00AD1C5A"/>
    <w:rsid w:val="00AD2E08"/>
    <w:rsid w:val="00AD3077"/>
    <w:rsid w:val="00AE0385"/>
    <w:rsid w:val="00AE0CF3"/>
    <w:rsid w:val="00AE23BF"/>
    <w:rsid w:val="00AE3CBB"/>
    <w:rsid w:val="00AE3CE5"/>
    <w:rsid w:val="00AE5AEE"/>
    <w:rsid w:val="00AF0B21"/>
    <w:rsid w:val="00AF10AB"/>
    <w:rsid w:val="00AF1FCF"/>
    <w:rsid w:val="00AF222A"/>
    <w:rsid w:val="00AF2B04"/>
    <w:rsid w:val="00AF366E"/>
    <w:rsid w:val="00AF4FE8"/>
    <w:rsid w:val="00AF5E00"/>
    <w:rsid w:val="00AF697A"/>
    <w:rsid w:val="00AF6E0E"/>
    <w:rsid w:val="00AF6EEE"/>
    <w:rsid w:val="00B00094"/>
    <w:rsid w:val="00B0011E"/>
    <w:rsid w:val="00B0214F"/>
    <w:rsid w:val="00B02480"/>
    <w:rsid w:val="00B07E62"/>
    <w:rsid w:val="00B11CE9"/>
    <w:rsid w:val="00B1212C"/>
    <w:rsid w:val="00B12185"/>
    <w:rsid w:val="00B1312F"/>
    <w:rsid w:val="00B14034"/>
    <w:rsid w:val="00B16ABD"/>
    <w:rsid w:val="00B176AC"/>
    <w:rsid w:val="00B20159"/>
    <w:rsid w:val="00B20DBC"/>
    <w:rsid w:val="00B216D0"/>
    <w:rsid w:val="00B218CE"/>
    <w:rsid w:val="00B21CA7"/>
    <w:rsid w:val="00B22C60"/>
    <w:rsid w:val="00B22EEA"/>
    <w:rsid w:val="00B24629"/>
    <w:rsid w:val="00B27503"/>
    <w:rsid w:val="00B3037D"/>
    <w:rsid w:val="00B31175"/>
    <w:rsid w:val="00B31226"/>
    <w:rsid w:val="00B34054"/>
    <w:rsid w:val="00B34BB3"/>
    <w:rsid w:val="00B35303"/>
    <w:rsid w:val="00B40599"/>
    <w:rsid w:val="00B42BED"/>
    <w:rsid w:val="00B43741"/>
    <w:rsid w:val="00B437C2"/>
    <w:rsid w:val="00B44D74"/>
    <w:rsid w:val="00B456C4"/>
    <w:rsid w:val="00B466FC"/>
    <w:rsid w:val="00B475DF"/>
    <w:rsid w:val="00B501AA"/>
    <w:rsid w:val="00B50225"/>
    <w:rsid w:val="00B5292C"/>
    <w:rsid w:val="00B52B50"/>
    <w:rsid w:val="00B52BCC"/>
    <w:rsid w:val="00B53F15"/>
    <w:rsid w:val="00B57D72"/>
    <w:rsid w:val="00B60271"/>
    <w:rsid w:val="00B602EF"/>
    <w:rsid w:val="00B60356"/>
    <w:rsid w:val="00B632D5"/>
    <w:rsid w:val="00B65025"/>
    <w:rsid w:val="00B6528B"/>
    <w:rsid w:val="00B66032"/>
    <w:rsid w:val="00B66931"/>
    <w:rsid w:val="00B70095"/>
    <w:rsid w:val="00B7010D"/>
    <w:rsid w:val="00B70230"/>
    <w:rsid w:val="00B70573"/>
    <w:rsid w:val="00B71DF4"/>
    <w:rsid w:val="00B72775"/>
    <w:rsid w:val="00B742DB"/>
    <w:rsid w:val="00B763F9"/>
    <w:rsid w:val="00B77A57"/>
    <w:rsid w:val="00B77F91"/>
    <w:rsid w:val="00B822AF"/>
    <w:rsid w:val="00B84322"/>
    <w:rsid w:val="00B84C71"/>
    <w:rsid w:val="00B85805"/>
    <w:rsid w:val="00B8706C"/>
    <w:rsid w:val="00B87CC0"/>
    <w:rsid w:val="00B92028"/>
    <w:rsid w:val="00B95515"/>
    <w:rsid w:val="00B95D38"/>
    <w:rsid w:val="00B95DE4"/>
    <w:rsid w:val="00B96108"/>
    <w:rsid w:val="00BA0554"/>
    <w:rsid w:val="00BA1B36"/>
    <w:rsid w:val="00BA236C"/>
    <w:rsid w:val="00BA2708"/>
    <w:rsid w:val="00BA4C45"/>
    <w:rsid w:val="00BA52B6"/>
    <w:rsid w:val="00BA677A"/>
    <w:rsid w:val="00BA7688"/>
    <w:rsid w:val="00BA77BB"/>
    <w:rsid w:val="00BB1CC3"/>
    <w:rsid w:val="00BB1DEC"/>
    <w:rsid w:val="00BB205B"/>
    <w:rsid w:val="00BB2FE3"/>
    <w:rsid w:val="00BB39F5"/>
    <w:rsid w:val="00BB3C01"/>
    <w:rsid w:val="00BB3C98"/>
    <w:rsid w:val="00BB493B"/>
    <w:rsid w:val="00BB4D4A"/>
    <w:rsid w:val="00BB6754"/>
    <w:rsid w:val="00BB7351"/>
    <w:rsid w:val="00BC0312"/>
    <w:rsid w:val="00BC0AF2"/>
    <w:rsid w:val="00BC1F5F"/>
    <w:rsid w:val="00BC2038"/>
    <w:rsid w:val="00BC2634"/>
    <w:rsid w:val="00BC3EA5"/>
    <w:rsid w:val="00BC4194"/>
    <w:rsid w:val="00BC74C5"/>
    <w:rsid w:val="00BD0035"/>
    <w:rsid w:val="00BD031C"/>
    <w:rsid w:val="00BD076A"/>
    <w:rsid w:val="00BD2054"/>
    <w:rsid w:val="00BD207A"/>
    <w:rsid w:val="00BD4F11"/>
    <w:rsid w:val="00BD6A18"/>
    <w:rsid w:val="00BE0525"/>
    <w:rsid w:val="00BE1110"/>
    <w:rsid w:val="00BE17F3"/>
    <w:rsid w:val="00BE48CC"/>
    <w:rsid w:val="00BE547F"/>
    <w:rsid w:val="00BE6512"/>
    <w:rsid w:val="00BE6A84"/>
    <w:rsid w:val="00BE6AB8"/>
    <w:rsid w:val="00BE6F62"/>
    <w:rsid w:val="00BF0EAB"/>
    <w:rsid w:val="00BF32B5"/>
    <w:rsid w:val="00BF33A2"/>
    <w:rsid w:val="00BF3D34"/>
    <w:rsid w:val="00BF5B31"/>
    <w:rsid w:val="00BF62E2"/>
    <w:rsid w:val="00BF73C6"/>
    <w:rsid w:val="00C00379"/>
    <w:rsid w:val="00C00872"/>
    <w:rsid w:val="00C00F55"/>
    <w:rsid w:val="00C0103E"/>
    <w:rsid w:val="00C0141D"/>
    <w:rsid w:val="00C01A95"/>
    <w:rsid w:val="00C0210F"/>
    <w:rsid w:val="00C02DC9"/>
    <w:rsid w:val="00C053F8"/>
    <w:rsid w:val="00C06517"/>
    <w:rsid w:val="00C06BF6"/>
    <w:rsid w:val="00C1016A"/>
    <w:rsid w:val="00C1081D"/>
    <w:rsid w:val="00C109E2"/>
    <w:rsid w:val="00C10B24"/>
    <w:rsid w:val="00C11B34"/>
    <w:rsid w:val="00C12D7C"/>
    <w:rsid w:val="00C12FE1"/>
    <w:rsid w:val="00C1466A"/>
    <w:rsid w:val="00C16580"/>
    <w:rsid w:val="00C17577"/>
    <w:rsid w:val="00C20120"/>
    <w:rsid w:val="00C2040F"/>
    <w:rsid w:val="00C21362"/>
    <w:rsid w:val="00C21DA0"/>
    <w:rsid w:val="00C22542"/>
    <w:rsid w:val="00C23359"/>
    <w:rsid w:val="00C25CA8"/>
    <w:rsid w:val="00C271E6"/>
    <w:rsid w:val="00C30C33"/>
    <w:rsid w:val="00C32784"/>
    <w:rsid w:val="00C32B8C"/>
    <w:rsid w:val="00C34BCE"/>
    <w:rsid w:val="00C35081"/>
    <w:rsid w:val="00C352E6"/>
    <w:rsid w:val="00C35E28"/>
    <w:rsid w:val="00C36001"/>
    <w:rsid w:val="00C37167"/>
    <w:rsid w:val="00C3783A"/>
    <w:rsid w:val="00C40FEA"/>
    <w:rsid w:val="00C41913"/>
    <w:rsid w:val="00C45D8E"/>
    <w:rsid w:val="00C4644E"/>
    <w:rsid w:val="00C500CD"/>
    <w:rsid w:val="00C51810"/>
    <w:rsid w:val="00C51DCA"/>
    <w:rsid w:val="00C54A70"/>
    <w:rsid w:val="00C54D85"/>
    <w:rsid w:val="00C567B2"/>
    <w:rsid w:val="00C57845"/>
    <w:rsid w:val="00C579BB"/>
    <w:rsid w:val="00C6184D"/>
    <w:rsid w:val="00C73E53"/>
    <w:rsid w:val="00C746AD"/>
    <w:rsid w:val="00C75407"/>
    <w:rsid w:val="00C76003"/>
    <w:rsid w:val="00C7691B"/>
    <w:rsid w:val="00C77B66"/>
    <w:rsid w:val="00C81D0D"/>
    <w:rsid w:val="00C8267E"/>
    <w:rsid w:val="00C844CD"/>
    <w:rsid w:val="00C84536"/>
    <w:rsid w:val="00C8475C"/>
    <w:rsid w:val="00C84A96"/>
    <w:rsid w:val="00C85AD9"/>
    <w:rsid w:val="00C85E02"/>
    <w:rsid w:val="00C874D4"/>
    <w:rsid w:val="00C9030B"/>
    <w:rsid w:val="00C91F4F"/>
    <w:rsid w:val="00C92D67"/>
    <w:rsid w:val="00C93D4C"/>
    <w:rsid w:val="00C93D94"/>
    <w:rsid w:val="00C94A20"/>
    <w:rsid w:val="00C9597A"/>
    <w:rsid w:val="00C95A3B"/>
    <w:rsid w:val="00C97760"/>
    <w:rsid w:val="00C97B0C"/>
    <w:rsid w:val="00CA09E3"/>
    <w:rsid w:val="00CA0A51"/>
    <w:rsid w:val="00CA2B92"/>
    <w:rsid w:val="00CA3007"/>
    <w:rsid w:val="00CA3EB1"/>
    <w:rsid w:val="00CA48B5"/>
    <w:rsid w:val="00CA527B"/>
    <w:rsid w:val="00CA7B7E"/>
    <w:rsid w:val="00CB03C8"/>
    <w:rsid w:val="00CB08B5"/>
    <w:rsid w:val="00CB10DC"/>
    <w:rsid w:val="00CB1571"/>
    <w:rsid w:val="00CB2073"/>
    <w:rsid w:val="00CB3D2F"/>
    <w:rsid w:val="00CB4801"/>
    <w:rsid w:val="00CB4A38"/>
    <w:rsid w:val="00CB4C6E"/>
    <w:rsid w:val="00CB4F53"/>
    <w:rsid w:val="00CB517E"/>
    <w:rsid w:val="00CB56C9"/>
    <w:rsid w:val="00CB66C4"/>
    <w:rsid w:val="00CC1926"/>
    <w:rsid w:val="00CC2DAD"/>
    <w:rsid w:val="00CC4B2F"/>
    <w:rsid w:val="00CC69C4"/>
    <w:rsid w:val="00CC771C"/>
    <w:rsid w:val="00CC79EE"/>
    <w:rsid w:val="00CC7E9C"/>
    <w:rsid w:val="00CD00F7"/>
    <w:rsid w:val="00CD06BF"/>
    <w:rsid w:val="00CD0BFF"/>
    <w:rsid w:val="00CD2FC4"/>
    <w:rsid w:val="00CD3521"/>
    <w:rsid w:val="00CD3F8C"/>
    <w:rsid w:val="00CD75D4"/>
    <w:rsid w:val="00CE07B0"/>
    <w:rsid w:val="00CE0901"/>
    <w:rsid w:val="00CE092E"/>
    <w:rsid w:val="00CE10EA"/>
    <w:rsid w:val="00CE2274"/>
    <w:rsid w:val="00CE37DD"/>
    <w:rsid w:val="00CE3DFE"/>
    <w:rsid w:val="00CE543E"/>
    <w:rsid w:val="00CE569A"/>
    <w:rsid w:val="00CE7183"/>
    <w:rsid w:val="00CE79B5"/>
    <w:rsid w:val="00CF08BC"/>
    <w:rsid w:val="00CF14EE"/>
    <w:rsid w:val="00CF18B3"/>
    <w:rsid w:val="00CF2467"/>
    <w:rsid w:val="00CF278A"/>
    <w:rsid w:val="00CF38E1"/>
    <w:rsid w:val="00CF3B53"/>
    <w:rsid w:val="00CF4103"/>
    <w:rsid w:val="00CF49A4"/>
    <w:rsid w:val="00CF74FA"/>
    <w:rsid w:val="00CF7A58"/>
    <w:rsid w:val="00CF7C50"/>
    <w:rsid w:val="00D00008"/>
    <w:rsid w:val="00D00771"/>
    <w:rsid w:val="00D00BC1"/>
    <w:rsid w:val="00D00C4C"/>
    <w:rsid w:val="00D00C50"/>
    <w:rsid w:val="00D06170"/>
    <w:rsid w:val="00D07284"/>
    <w:rsid w:val="00D07663"/>
    <w:rsid w:val="00D07F27"/>
    <w:rsid w:val="00D102A9"/>
    <w:rsid w:val="00D11583"/>
    <w:rsid w:val="00D13D22"/>
    <w:rsid w:val="00D143E8"/>
    <w:rsid w:val="00D177E2"/>
    <w:rsid w:val="00D17AD7"/>
    <w:rsid w:val="00D22006"/>
    <w:rsid w:val="00D2358B"/>
    <w:rsid w:val="00D27966"/>
    <w:rsid w:val="00D30402"/>
    <w:rsid w:val="00D30AA4"/>
    <w:rsid w:val="00D3160A"/>
    <w:rsid w:val="00D31674"/>
    <w:rsid w:val="00D33A42"/>
    <w:rsid w:val="00D376FE"/>
    <w:rsid w:val="00D40908"/>
    <w:rsid w:val="00D41F17"/>
    <w:rsid w:val="00D432BE"/>
    <w:rsid w:val="00D43E29"/>
    <w:rsid w:val="00D44495"/>
    <w:rsid w:val="00D444AE"/>
    <w:rsid w:val="00D44844"/>
    <w:rsid w:val="00D44E8D"/>
    <w:rsid w:val="00D46971"/>
    <w:rsid w:val="00D46EEA"/>
    <w:rsid w:val="00D47D33"/>
    <w:rsid w:val="00D5022C"/>
    <w:rsid w:val="00D5079C"/>
    <w:rsid w:val="00D5155E"/>
    <w:rsid w:val="00D5257B"/>
    <w:rsid w:val="00D52BAD"/>
    <w:rsid w:val="00D53F77"/>
    <w:rsid w:val="00D560EB"/>
    <w:rsid w:val="00D57717"/>
    <w:rsid w:val="00D608FD"/>
    <w:rsid w:val="00D60A10"/>
    <w:rsid w:val="00D621D8"/>
    <w:rsid w:val="00D6488C"/>
    <w:rsid w:val="00D73F2D"/>
    <w:rsid w:val="00D747BE"/>
    <w:rsid w:val="00D74A59"/>
    <w:rsid w:val="00D75221"/>
    <w:rsid w:val="00D755BC"/>
    <w:rsid w:val="00D75783"/>
    <w:rsid w:val="00D7611B"/>
    <w:rsid w:val="00D774E5"/>
    <w:rsid w:val="00D81483"/>
    <w:rsid w:val="00D81954"/>
    <w:rsid w:val="00D8303D"/>
    <w:rsid w:val="00D8418A"/>
    <w:rsid w:val="00D8421B"/>
    <w:rsid w:val="00D860EF"/>
    <w:rsid w:val="00D870D2"/>
    <w:rsid w:val="00D87AE4"/>
    <w:rsid w:val="00D87C84"/>
    <w:rsid w:val="00D87D4E"/>
    <w:rsid w:val="00D9130C"/>
    <w:rsid w:val="00D945C3"/>
    <w:rsid w:val="00D9565B"/>
    <w:rsid w:val="00D95BBF"/>
    <w:rsid w:val="00D961D4"/>
    <w:rsid w:val="00D9643B"/>
    <w:rsid w:val="00D970B7"/>
    <w:rsid w:val="00DA26F2"/>
    <w:rsid w:val="00DA31BF"/>
    <w:rsid w:val="00DA56C2"/>
    <w:rsid w:val="00DA58D5"/>
    <w:rsid w:val="00DA5E4B"/>
    <w:rsid w:val="00DA60C3"/>
    <w:rsid w:val="00DA6644"/>
    <w:rsid w:val="00DA72D9"/>
    <w:rsid w:val="00DA73A8"/>
    <w:rsid w:val="00DA7AAA"/>
    <w:rsid w:val="00DA7B26"/>
    <w:rsid w:val="00DB12F3"/>
    <w:rsid w:val="00DB13B7"/>
    <w:rsid w:val="00DB27FA"/>
    <w:rsid w:val="00DB5293"/>
    <w:rsid w:val="00DB7BE5"/>
    <w:rsid w:val="00DC0463"/>
    <w:rsid w:val="00DC0D4D"/>
    <w:rsid w:val="00DC0FA3"/>
    <w:rsid w:val="00DC2867"/>
    <w:rsid w:val="00DC4CEE"/>
    <w:rsid w:val="00DC5856"/>
    <w:rsid w:val="00DC5B6B"/>
    <w:rsid w:val="00DC5EF9"/>
    <w:rsid w:val="00DC636B"/>
    <w:rsid w:val="00DD0844"/>
    <w:rsid w:val="00DD0A48"/>
    <w:rsid w:val="00DD3C46"/>
    <w:rsid w:val="00DD4085"/>
    <w:rsid w:val="00DD4198"/>
    <w:rsid w:val="00DD4245"/>
    <w:rsid w:val="00DD4666"/>
    <w:rsid w:val="00DD54F0"/>
    <w:rsid w:val="00DD5601"/>
    <w:rsid w:val="00DD5978"/>
    <w:rsid w:val="00DD5B4F"/>
    <w:rsid w:val="00DD619E"/>
    <w:rsid w:val="00DE06AC"/>
    <w:rsid w:val="00DE19E6"/>
    <w:rsid w:val="00DE4500"/>
    <w:rsid w:val="00DE47AF"/>
    <w:rsid w:val="00DE62BB"/>
    <w:rsid w:val="00DE6DDD"/>
    <w:rsid w:val="00DE6ED5"/>
    <w:rsid w:val="00DE7EF0"/>
    <w:rsid w:val="00DF2261"/>
    <w:rsid w:val="00DF378D"/>
    <w:rsid w:val="00DF57F6"/>
    <w:rsid w:val="00DF6A8B"/>
    <w:rsid w:val="00E01C59"/>
    <w:rsid w:val="00E0293A"/>
    <w:rsid w:val="00E047BB"/>
    <w:rsid w:val="00E04B27"/>
    <w:rsid w:val="00E04C04"/>
    <w:rsid w:val="00E05933"/>
    <w:rsid w:val="00E05C03"/>
    <w:rsid w:val="00E064C6"/>
    <w:rsid w:val="00E0674F"/>
    <w:rsid w:val="00E070C8"/>
    <w:rsid w:val="00E07838"/>
    <w:rsid w:val="00E07BCA"/>
    <w:rsid w:val="00E07C36"/>
    <w:rsid w:val="00E101D3"/>
    <w:rsid w:val="00E1059F"/>
    <w:rsid w:val="00E114DB"/>
    <w:rsid w:val="00E1258A"/>
    <w:rsid w:val="00E1269A"/>
    <w:rsid w:val="00E13961"/>
    <w:rsid w:val="00E13BE4"/>
    <w:rsid w:val="00E15044"/>
    <w:rsid w:val="00E165D9"/>
    <w:rsid w:val="00E17B8D"/>
    <w:rsid w:val="00E224F2"/>
    <w:rsid w:val="00E239C6"/>
    <w:rsid w:val="00E23AB9"/>
    <w:rsid w:val="00E26341"/>
    <w:rsid w:val="00E26F4D"/>
    <w:rsid w:val="00E270FD"/>
    <w:rsid w:val="00E27487"/>
    <w:rsid w:val="00E27933"/>
    <w:rsid w:val="00E27E8D"/>
    <w:rsid w:val="00E30DE4"/>
    <w:rsid w:val="00E30FF4"/>
    <w:rsid w:val="00E318D1"/>
    <w:rsid w:val="00E32E1D"/>
    <w:rsid w:val="00E334B9"/>
    <w:rsid w:val="00E3588E"/>
    <w:rsid w:val="00E367C4"/>
    <w:rsid w:val="00E40B6B"/>
    <w:rsid w:val="00E40F41"/>
    <w:rsid w:val="00E417BB"/>
    <w:rsid w:val="00E455BF"/>
    <w:rsid w:val="00E46236"/>
    <w:rsid w:val="00E50387"/>
    <w:rsid w:val="00E50595"/>
    <w:rsid w:val="00E51863"/>
    <w:rsid w:val="00E51C03"/>
    <w:rsid w:val="00E51C3B"/>
    <w:rsid w:val="00E526AD"/>
    <w:rsid w:val="00E52DAB"/>
    <w:rsid w:val="00E54044"/>
    <w:rsid w:val="00E54313"/>
    <w:rsid w:val="00E546CB"/>
    <w:rsid w:val="00E57547"/>
    <w:rsid w:val="00E57B56"/>
    <w:rsid w:val="00E57D01"/>
    <w:rsid w:val="00E61CE5"/>
    <w:rsid w:val="00E62092"/>
    <w:rsid w:val="00E62AC3"/>
    <w:rsid w:val="00E64176"/>
    <w:rsid w:val="00E64503"/>
    <w:rsid w:val="00E64674"/>
    <w:rsid w:val="00E65881"/>
    <w:rsid w:val="00E665E0"/>
    <w:rsid w:val="00E66920"/>
    <w:rsid w:val="00E66BAD"/>
    <w:rsid w:val="00E66EEC"/>
    <w:rsid w:val="00E67F30"/>
    <w:rsid w:val="00E70A22"/>
    <w:rsid w:val="00E71096"/>
    <w:rsid w:val="00E71241"/>
    <w:rsid w:val="00E756A7"/>
    <w:rsid w:val="00E76E3B"/>
    <w:rsid w:val="00E8234B"/>
    <w:rsid w:val="00E83088"/>
    <w:rsid w:val="00E83C18"/>
    <w:rsid w:val="00E846EC"/>
    <w:rsid w:val="00E85AB1"/>
    <w:rsid w:val="00E8648A"/>
    <w:rsid w:val="00E864CE"/>
    <w:rsid w:val="00E871D3"/>
    <w:rsid w:val="00E90123"/>
    <w:rsid w:val="00E913EE"/>
    <w:rsid w:val="00E974C1"/>
    <w:rsid w:val="00EA08B4"/>
    <w:rsid w:val="00EA15CE"/>
    <w:rsid w:val="00EA3050"/>
    <w:rsid w:val="00EA3F36"/>
    <w:rsid w:val="00EA43A5"/>
    <w:rsid w:val="00EA44C3"/>
    <w:rsid w:val="00EA5349"/>
    <w:rsid w:val="00EA606B"/>
    <w:rsid w:val="00EA6DB7"/>
    <w:rsid w:val="00EA754D"/>
    <w:rsid w:val="00EB1658"/>
    <w:rsid w:val="00EB175A"/>
    <w:rsid w:val="00EB1D0D"/>
    <w:rsid w:val="00EB257C"/>
    <w:rsid w:val="00EB2C87"/>
    <w:rsid w:val="00EB47E4"/>
    <w:rsid w:val="00EB6C18"/>
    <w:rsid w:val="00EB7234"/>
    <w:rsid w:val="00EC00B4"/>
    <w:rsid w:val="00EC14B8"/>
    <w:rsid w:val="00EC1DB7"/>
    <w:rsid w:val="00EC23A9"/>
    <w:rsid w:val="00EC2D18"/>
    <w:rsid w:val="00EC3B64"/>
    <w:rsid w:val="00EC4AF9"/>
    <w:rsid w:val="00EC51FD"/>
    <w:rsid w:val="00EC5335"/>
    <w:rsid w:val="00EC770C"/>
    <w:rsid w:val="00EC7805"/>
    <w:rsid w:val="00ED087C"/>
    <w:rsid w:val="00ED0E8E"/>
    <w:rsid w:val="00ED10A5"/>
    <w:rsid w:val="00ED128C"/>
    <w:rsid w:val="00ED1558"/>
    <w:rsid w:val="00ED159D"/>
    <w:rsid w:val="00ED1E6C"/>
    <w:rsid w:val="00ED3C4C"/>
    <w:rsid w:val="00ED47DC"/>
    <w:rsid w:val="00ED4AA2"/>
    <w:rsid w:val="00ED54FE"/>
    <w:rsid w:val="00ED607F"/>
    <w:rsid w:val="00ED7E80"/>
    <w:rsid w:val="00EE0D0A"/>
    <w:rsid w:val="00EE0E96"/>
    <w:rsid w:val="00EE1C45"/>
    <w:rsid w:val="00EE365D"/>
    <w:rsid w:val="00EE52DC"/>
    <w:rsid w:val="00EE5EF0"/>
    <w:rsid w:val="00EE6B43"/>
    <w:rsid w:val="00EE6FB7"/>
    <w:rsid w:val="00EF2D0F"/>
    <w:rsid w:val="00EF31CB"/>
    <w:rsid w:val="00EF3253"/>
    <w:rsid w:val="00EF4863"/>
    <w:rsid w:val="00EF5459"/>
    <w:rsid w:val="00EF7769"/>
    <w:rsid w:val="00F00D91"/>
    <w:rsid w:val="00F02479"/>
    <w:rsid w:val="00F03D89"/>
    <w:rsid w:val="00F0487C"/>
    <w:rsid w:val="00F04FA9"/>
    <w:rsid w:val="00F05FD1"/>
    <w:rsid w:val="00F10EDC"/>
    <w:rsid w:val="00F11F9D"/>
    <w:rsid w:val="00F121A8"/>
    <w:rsid w:val="00F12A9A"/>
    <w:rsid w:val="00F162A0"/>
    <w:rsid w:val="00F173F1"/>
    <w:rsid w:val="00F17CB5"/>
    <w:rsid w:val="00F20EAC"/>
    <w:rsid w:val="00F20FC4"/>
    <w:rsid w:val="00F2191A"/>
    <w:rsid w:val="00F2210B"/>
    <w:rsid w:val="00F236DA"/>
    <w:rsid w:val="00F2401E"/>
    <w:rsid w:val="00F26117"/>
    <w:rsid w:val="00F26A2F"/>
    <w:rsid w:val="00F2703F"/>
    <w:rsid w:val="00F27482"/>
    <w:rsid w:val="00F30DD7"/>
    <w:rsid w:val="00F319A1"/>
    <w:rsid w:val="00F328D9"/>
    <w:rsid w:val="00F32D03"/>
    <w:rsid w:val="00F338BE"/>
    <w:rsid w:val="00F35FCE"/>
    <w:rsid w:val="00F36B1C"/>
    <w:rsid w:val="00F36B8E"/>
    <w:rsid w:val="00F36D28"/>
    <w:rsid w:val="00F37186"/>
    <w:rsid w:val="00F44600"/>
    <w:rsid w:val="00F447A3"/>
    <w:rsid w:val="00F4489B"/>
    <w:rsid w:val="00F47E18"/>
    <w:rsid w:val="00F51774"/>
    <w:rsid w:val="00F523B0"/>
    <w:rsid w:val="00F523D7"/>
    <w:rsid w:val="00F54C70"/>
    <w:rsid w:val="00F556BC"/>
    <w:rsid w:val="00F55C3A"/>
    <w:rsid w:val="00F562BE"/>
    <w:rsid w:val="00F56A77"/>
    <w:rsid w:val="00F57B08"/>
    <w:rsid w:val="00F603FD"/>
    <w:rsid w:val="00F607FC"/>
    <w:rsid w:val="00F620B8"/>
    <w:rsid w:val="00F630B5"/>
    <w:rsid w:val="00F635F9"/>
    <w:rsid w:val="00F66D0E"/>
    <w:rsid w:val="00F67FAC"/>
    <w:rsid w:val="00F70235"/>
    <w:rsid w:val="00F7039D"/>
    <w:rsid w:val="00F70BCD"/>
    <w:rsid w:val="00F7119D"/>
    <w:rsid w:val="00F7378B"/>
    <w:rsid w:val="00F73C40"/>
    <w:rsid w:val="00F75FFE"/>
    <w:rsid w:val="00F773FD"/>
    <w:rsid w:val="00F77A0A"/>
    <w:rsid w:val="00F825B3"/>
    <w:rsid w:val="00F8397B"/>
    <w:rsid w:val="00F848F7"/>
    <w:rsid w:val="00F849BE"/>
    <w:rsid w:val="00F85399"/>
    <w:rsid w:val="00F8580F"/>
    <w:rsid w:val="00F86A37"/>
    <w:rsid w:val="00F87CC3"/>
    <w:rsid w:val="00F93E5D"/>
    <w:rsid w:val="00F955FD"/>
    <w:rsid w:val="00FA0B61"/>
    <w:rsid w:val="00FA1191"/>
    <w:rsid w:val="00FA1F17"/>
    <w:rsid w:val="00FA26B9"/>
    <w:rsid w:val="00FA2A4E"/>
    <w:rsid w:val="00FA43C2"/>
    <w:rsid w:val="00FA4F43"/>
    <w:rsid w:val="00FA5899"/>
    <w:rsid w:val="00FB0265"/>
    <w:rsid w:val="00FB1AD1"/>
    <w:rsid w:val="00FB1CFE"/>
    <w:rsid w:val="00FB2058"/>
    <w:rsid w:val="00FB2568"/>
    <w:rsid w:val="00FB356F"/>
    <w:rsid w:val="00FB3976"/>
    <w:rsid w:val="00FB65E0"/>
    <w:rsid w:val="00FB7133"/>
    <w:rsid w:val="00FC0502"/>
    <w:rsid w:val="00FC2792"/>
    <w:rsid w:val="00FC2F7B"/>
    <w:rsid w:val="00FC6743"/>
    <w:rsid w:val="00FC693F"/>
    <w:rsid w:val="00FC6A2D"/>
    <w:rsid w:val="00FD07E0"/>
    <w:rsid w:val="00FD18F4"/>
    <w:rsid w:val="00FD1D85"/>
    <w:rsid w:val="00FD2E67"/>
    <w:rsid w:val="00FD3477"/>
    <w:rsid w:val="00FD37C8"/>
    <w:rsid w:val="00FD40D0"/>
    <w:rsid w:val="00FD68AA"/>
    <w:rsid w:val="00FE09E0"/>
    <w:rsid w:val="00FE1653"/>
    <w:rsid w:val="00FE5286"/>
    <w:rsid w:val="00FE5C9E"/>
    <w:rsid w:val="00FE6775"/>
    <w:rsid w:val="00FE69DC"/>
    <w:rsid w:val="00FE6B34"/>
    <w:rsid w:val="00FE7E41"/>
    <w:rsid w:val="00FF0A61"/>
    <w:rsid w:val="00FF1622"/>
    <w:rsid w:val="00FF186F"/>
    <w:rsid w:val="00FF3B5A"/>
    <w:rsid w:val="00FF3DBA"/>
    <w:rsid w:val="00FF460C"/>
    <w:rsid w:val="00FF62DE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CD5F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73E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0E75EE"/>
    <w:pPr>
      <w:tabs>
        <w:tab w:val="right" w:leader="dot" w:pos="10065"/>
      </w:tabs>
      <w:spacing w:before="120"/>
      <w:ind w:left="142"/>
      <w:jc w:val="both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226F4A"/>
    <w:pPr>
      <w:tabs>
        <w:tab w:val="right" w:leader="dot" w:pos="10065"/>
      </w:tabs>
      <w:ind w:left="284" w:right="426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  <w:style w:type="paragraph" w:customStyle="1" w:styleId="no-indent">
    <w:name w:val="no-indent"/>
    <w:basedOn w:val="a"/>
    <w:rsid w:val="001501C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73E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0E75EE"/>
    <w:pPr>
      <w:tabs>
        <w:tab w:val="right" w:leader="dot" w:pos="10065"/>
      </w:tabs>
      <w:spacing w:before="120"/>
      <w:ind w:left="142"/>
      <w:jc w:val="both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226F4A"/>
    <w:pPr>
      <w:tabs>
        <w:tab w:val="right" w:leader="dot" w:pos="10065"/>
      </w:tabs>
      <w:ind w:left="284" w:right="426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  <w:style w:type="paragraph" w:customStyle="1" w:styleId="no-indent">
    <w:name w:val="no-indent"/>
    <w:basedOn w:val="a"/>
    <w:rsid w:val="001501C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642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9908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3202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1206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70771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login.consultant.ru/link/?req=doc&amp;base=RZB&amp;n=371246&amp;dst=100310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://garant.park.ru:80/doc.jsp?urn=urn:garant:12038258&amp;anchor=1012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://internet.garant.ru/" TargetMode="External"/><Relationship Id="rId53" Type="http://schemas.openxmlformats.org/officeDocument/2006/relationships/hyperlink" Target="http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login.consultant.ru/link/?req=doc&amp;base=RZB&amp;n=371246&amp;dst=100310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login.consultant.ru/link/?req=doc&amp;base=RZB&amp;n=371246&amp;dst=100157" TargetMode="External"/><Relationship Id="rId46" Type="http://schemas.openxmlformats.org/officeDocument/2006/relationships/hyperlink" Target="https://login.consultant.ru/link/?req=doc&amp;base=RZB&amp;n=371246&amp;dst=100274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https://www.consultant.ru/document/cons_doc_LAW_436392/906b3e51e3ca62c51d9ff5a89c2e5bfdcb1e581f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http://garant.park.ru:80/doc.jsp?urn=urn:garant:12027232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login.consultant.ru/link/?req=doc&amp;base=RZB&amp;n=371246&amp;dst=10027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login.consultant.ru/link/?req=doc&amp;base=RZB&amp;n=371246&amp;dst=100160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AA5E0-8CCB-4A23-AB64-11D9230A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43</Pages>
  <Words>18042</Words>
  <Characters>102846</Characters>
  <Application>Microsoft Office Word</Application>
  <DocSecurity>0</DocSecurity>
  <Lines>857</Lines>
  <Paragraphs>241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>(проект)</vt:lpstr>
      <vt:lpstr>ВВЕДЕНИЕ</vt:lpstr>
      <vt:lpstr>    </vt:lpstr>
      <vt:lpstr>    </vt:lpstr>
      <vt:lpstr>    </vt:lpstr>
      <vt:lpstr>ЧАСТЬ III. ГРАДОСТРОИТЕЛЬНЫЕ РЕГЛАМЕНТЫ</vt:lpstr>
      <vt:lpstr>Глава I. Градостроительные регламенты в части видов и параметров разрешенного ис</vt:lpstr>
      <vt:lpstr>        Статья 1. Виды территориальных зон, выделенных на карте градостроительного зонир</vt:lpstr>
      <vt:lpstr>    </vt:lpstr>
      <vt:lpstr>        Статья 2. Действие градостроительных регламентов </vt:lpstr>
      <vt:lpstr>        Статья 3. Виды разрешенного использования, предельные размеры земельных участков</vt:lpstr>
      <vt:lpstr>        Статья 4. Использование объектов недвижимости, не соответствующих установленному</vt:lpstr>
      <vt:lpstr>    РАЗДЕЛ 1.  ЖИЛЫЕ ЗОНЫ</vt:lpstr>
      <vt:lpstr>        Статья 5.  Зона застройки индивидуальными жилыми домами (ЖИ)</vt:lpstr>
      <vt:lpstr>        Статья 6. Зона застройки среднеэтажными жилыми домами (от 5 до 8 этажей, включая</vt:lpstr>
      <vt:lpstr>    РАЗДЕЛ 2.  ОБЩЕСТВЕННО-ДЕЛОВЫЕ ЗОНЫ</vt:lpstr>
      <vt:lpstr>        Статья 7. Многофункциональная общественно-деловая зона (ОД)</vt:lpstr>
      <vt:lpstr>        Многофункциональная общественно-деловая зона (ОД)</vt:lpstr>
      <vt:lpstr>    РАЗДЕЛ 3.  ПРОИЗВОДСТВЕННЫЕ ЗОНЫ</vt:lpstr>
      <vt:lpstr>        Статья 8.  Производственная зона (ПР)</vt:lpstr>
      <vt:lpstr>        Производственная зона (ПР)</vt:lpstr>
      <vt:lpstr>        Производственная зона (ПР)</vt:lpstr>
      <vt:lpstr>        Статья 9. Зона транспортной инфраструктуры (ТР)</vt:lpstr>
      <vt:lpstr>    РАЗДЕЛ 4. ЗОНЫ СЕЛЬСКОХОЗЯЙСТВЕННОГО ИСПОЛЬЗОВАНИЯ </vt:lpstr>
      <vt:lpstr>    РАЗДЕЛ 6. ЗОНЫ СПЕЦИАЛЬНОГО НАЗНАЧЕНИЯ </vt:lpstr>
      <vt:lpstr>        Статья 14. Зона кладбищ (КЛ)</vt:lpstr>
      <vt:lpstr>    РАЗДЕЛ 7. ЗОНА ЛЕСОВ</vt:lpstr>
      <vt:lpstr>ГЛАВА 2. Ограничения использования земельных участков и объектов капитального ст</vt:lpstr>
      <vt:lpstr>        Статья 1. Ограничения использования земельных участков и объектов капитального с</vt:lpstr>
      <vt:lpstr>        1.	В целях обеспечения сохранности объекта культурного наследия в его историческ</vt:lpstr>
      <vt:lpstr>        2.	Необходимый состав зон охраны объекта культурного наследия определяется проек</vt:lpstr>
      <vt:lpstr>        3.	Проектирование и проведение землеустроительных, земляных, строительных, мелио</vt:lpstr>
      <vt:lpstr>        4.	Характер использования территории достопримечательного места, ограничения на </vt:lpstr>
    </vt:vector>
  </TitlesOfParts>
  <Company/>
  <LinksUpToDate>false</LinksUpToDate>
  <CharactersWithSpaces>120647</CharactersWithSpaces>
  <SharedDoc>false</SharedDoc>
  <HLinks>
    <vt:vector size="216" baseType="variant">
      <vt:variant>
        <vt:i4>7143476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consultantplus://offline/ref=7E11FD2FBBC180494F03EACCBCE12AE3DB52A80845CD193C2F23FBF0CFC504A38000E5E28E74F39Ez1n7L</vt:lpwstr>
      </vt:variant>
      <vt:variant>
        <vt:lpwstr/>
      </vt:variant>
      <vt:variant>
        <vt:i4>2752619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consultantplus://offline/ref=C645C920C2255D6EE3AD9D60839CF1F8B84BBE2D579B821046974B5172A283C62B360AD6uExAJ</vt:lpwstr>
      </vt:variant>
      <vt:variant>
        <vt:lpwstr/>
      </vt:variant>
      <vt:variant>
        <vt:i4>6291514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7864377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consultantplus://offline/ref=F33DCF28A6CE2F9A731D0AE298D859BDCA409636A0CC324692F021BE118E60331C84C776C9c4N</vt:lpwstr>
      </vt:variant>
      <vt:variant>
        <vt:lpwstr/>
      </vt:variant>
      <vt:variant>
        <vt:i4>6291514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720915</vt:i4>
      </vt:variant>
      <vt:variant>
        <vt:i4>168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165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_Toc57388007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_Toc57388006</vt:lpwstr>
      </vt:variant>
      <vt:variant>
        <vt:i4>1900606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_Toc57388005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_Toc57388004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_Toc57388003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_Toc57388002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_Toc57388001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_Toc57388000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_Toc57387999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_Toc57387998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_Toc57387997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_Toc57387996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_Toc57387995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_Toc57387994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_Toc57387993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_Toc57387992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_Toc57387991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_Toc57387990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_Toc57387989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_Toc57387988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_Toc57387987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_Toc57387986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_Toc57387985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_Toc57387984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_Toc57387983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_Toc57387982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_Toc57387981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Valery</dc:creator>
  <cp:lastModifiedBy>Ирина Романова</cp:lastModifiedBy>
  <cp:revision>37</cp:revision>
  <cp:lastPrinted>2025-01-31T13:00:00Z</cp:lastPrinted>
  <dcterms:created xsi:type="dcterms:W3CDTF">2021-03-29T14:56:00Z</dcterms:created>
  <dcterms:modified xsi:type="dcterms:W3CDTF">2025-05-22T15:22:00Z</dcterms:modified>
</cp:coreProperties>
</file>