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A6" w:rsidRPr="00B966A6" w:rsidRDefault="00B966A6" w:rsidP="00B966A6">
      <w:pPr>
        <w:jc w:val="center"/>
        <w:rPr>
          <w:b/>
          <w:szCs w:val="20"/>
        </w:rPr>
      </w:pPr>
      <w:r w:rsidRPr="00B966A6">
        <w:rPr>
          <w:b/>
          <w:szCs w:val="20"/>
        </w:rPr>
        <w:t>Информационный бюллетень</w:t>
      </w:r>
    </w:p>
    <w:p w:rsidR="00B966A6" w:rsidRPr="00B966A6" w:rsidRDefault="00B966A6" w:rsidP="00B966A6">
      <w:pPr>
        <w:jc w:val="center"/>
        <w:rPr>
          <w:szCs w:val="20"/>
        </w:rPr>
      </w:pPr>
      <w:r w:rsidRPr="00B966A6">
        <w:rPr>
          <w:b/>
          <w:szCs w:val="20"/>
        </w:rPr>
        <w:t>«Вестник Петровского сельского поселения»</w:t>
      </w:r>
    </w:p>
    <w:p w:rsidR="00B966A6" w:rsidRPr="00B966A6" w:rsidRDefault="00B966A6" w:rsidP="00B966A6">
      <w:pPr>
        <w:ind w:left="4678"/>
        <w:jc w:val="center"/>
        <w:rPr>
          <w:b/>
          <w:szCs w:val="20"/>
        </w:rPr>
      </w:pPr>
    </w:p>
    <w:p w:rsidR="00B966A6" w:rsidRPr="00B966A6" w:rsidRDefault="00B966A6" w:rsidP="00B966A6">
      <w:pPr>
        <w:ind w:left="5670"/>
        <w:jc w:val="center"/>
        <w:rPr>
          <w:b/>
          <w:szCs w:val="20"/>
        </w:rPr>
      </w:pPr>
      <w:r w:rsidRPr="00B966A6">
        <w:rPr>
          <w:b/>
          <w:szCs w:val="20"/>
        </w:rPr>
        <w:t>Утвержден</w:t>
      </w:r>
    </w:p>
    <w:p w:rsidR="00B966A6" w:rsidRPr="00B966A6" w:rsidRDefault="00B966A6" w:rsidP="00B966A6">
      <w:pPr>
        <w:ind w:left="5670"/>
        <w:jc w:val="center"/>
        <w:rPr>
          <w:szCs w:val="20"/>
        </w:rPr>
      </w:pPr>
      <w:r w:rsidRPr="00B966A6">
        <w:rPr>
          <w:szCs w:val="20"/>
        </w:rPr>
        <w:t>Решением № 2 6 сессии 2 созыва</w:t>
      </w:r>
    </w:p>
    <w:p w:rsidR="00B966A6" w:rsidRPr="00B966A6" w:rsidRDefault="00B966A6" w:rsidP="00B966A6">
      <w:pPr>
        <w:ind w:left="5670"/>
        <w:jc w:val="center"/>
        <w:rPr>
          <w:szCs w:val="20"/>
        </w:rPr>
      </w:pPr>
      <w:r w:rsidRPr="00B966A6">
        <w:rPr>
          <w:szCs w:val="20"/>
        </w:rPr>
        <w:t>Совета Петровского сельского</w:t>
      </w:r>
    </w:p>
    <w:p w:rsidR="00B966A6" w:rsidRPr="00B966A6" w:rsidRDefault="00B966A6" w:rsidP="00B966A6">
      <w:pPr>
        <w:ind w:left="5670"/>
        <w:jc w:val="center"/>
        <w:rPr>
          <w:szCs w:val="20"/>
        </w:rPr>
      </w:pPr>
      <w:r w:rsidRPr="00B966A6">
        <w:rPr>
          <w:szCs w:val="20"/>
        </w:rPr>
        <w:t>поселения от 11.03.2010 г.</w:t>
      </w:r>
    </w:p>
    <w:p w:rsidR="00B966A6" w:rsidRPr="00B966A6" w:rsidRDefault="00B966A6" w:rsidP="00B966A6">
      <w:pPr>
        <w:jc w:val="center"/>
        <w:rPr>
          <w:b/>
          <w:szCs w:val="20"/>
        </w:rPr>
      </w:pPr>
    </w:p>
    <w:p w:rsidR="009A1165" w:rsidRDefault="009A1165" w:rsidP="00B966A6">
      <w:pPr>
        <w:jc w:val="center"/>
        <w:rPr>
          <w:b/>
          <w:spacing w:val="20"/>
          <w:szCs w:val="20"/>
        </w:rPr>
      </w:pPr>
    </w:p>
    <w:p w:rsidR="00B966A6" w:rsidRPr="00B966A6" w:rsidRDefault="009A1165" w:rsidP="00B966A6">
      <w:pPr>
        <w:jc w:val="center"/>
        <w:rPr>
          <w:b/>
          <w:spacing w:val="20"/>
          <w:szCs w:val="20"/>
        </w:rPr>
      </w:pPr>
      <w:r>
        <w:rPr>
          <w:b/>
          <w:spacing w:val="20"/>
          <w:szCs w:val="20"/>
        </w:rPr>
        <w:t>В</w:t>
      </w:r>
      <w:r w:rsidR="00B966A6" w:rsidRPr="00B966A6">
        <w:rPr>
          <w:b/>
          <w:spacing w:val="20"/>
          <w:szCs w:val="20"/>
        </w:rPr>
        <w:t xml:space="preserve">ЫПУСК № </w:t>
      </w:r>
      <w:r w:rsidR="004F1BA8">
        <w:rPr>
          <w:b/>
          <w:spacing w:val="20"/>
          <w:szCs w:val="20"/>
        </w:rPr>
        <w:t>3</w:t>
      </w:r>
      <w:r>
        <w:rPr>
          <w:b/>
          <w:spacing w:val="20"/>
          <w:szCs w:val="20"/>
        </w:rPr>
        <w:t>5</w:t>
      </w:r>
    </w:p>
    <w:p w:rsidR="00B966A6" w:rsidRPr="00B966A6" w:rsidRDefault="00B966A6" w:rsidP="00B966A6">
      <w:pPr>
        <w:jc w:val="right"/>
        <w:rPr>
          <w:szCs w:val="20"/>
        </w:rPr>
      </w:pPr>
      <w:r w:rsidRPr="00B966A6">
        <w:rPr>
          <w:szCs w:val="20"/>
        </w:rPr>
        <w:t xml:space="preserve">от </w:t>
      </w:r>
      <w:r w:rsidR="009A1165">
        <w:rPr>
          <w:szCs w:val="20"/>
        </w:rPr>
        <w:t>2</w:t>
      </w:r>
      <w:r w:rsidR="004F1BA8">
        <w:rPr>
          <w:szCs w:val="20"/>
        </w:rPr>
        <w:t>5</w:t>
      </w:r>
      <w:r w:rsidRPr="00B966A6">
        <w:rPr>
          <w:szCs w:val="20"/>
        </w:rPr>
        <w:t xml:space="preserve"> июля 2025 г.</w:t>
      </w:r>
    </w:p>
    <w:p w:rsidR="009A1165" w:rsidRDefault="009A1165" w:rsidP="004F1BA8">
      <w:pPr>
        <w:jc w:val="center"/>
        <w:rPr>
          <w:b/>
          <w:bCs/>
          <w:sz w:val="28"/>
          <w:szCs w:val="28"/>
        </w:rPr>
      </w:pPr>
    </w:p>
    <w:p w:rsidR="009A1165" w:rsidRPr="006E20D1" w:rsidRDefault="009A1165" w:rsidP="009A1165">
      <w:pPr>
        <w:spacing w:after="200" w:line="276" w:lineRule="auto"/>
        <w:ind w:firstLine="709"/>
        <w:jc w:val="center"/>
        <w:rPr>
          <w:b/>
          <w:sz w:val="28"/>
          <w:szCs w:val="28"/>
        </w:rPr>
      </w:pPr>
      <w:r>
        <w:rPr>
          <w:noProof/>
          <w:sz w:val="26"/>
          <w:szCs w:val="26"/>
        </w:rPr>
        <w:drawing>
          <wp:inline distT="0" distB="0" distL="0" distR="0">
            <wp:extent cx="553085" cy="6908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53085" cy="690880"/>
                    </a:xfrm>
                    <a:prstGeom prst="rect">
                      <a:avLst/>
                    </a:prstGeom>
                    <a:solidFill>
                      <a:srgbClr val="FFFFFF"/>
                    </a:solidFill>
                    <a:ln w="9525">
                      <a:noFill/>
                      <a:miter lim="800000"/>
                      <a:headEnd/>
                      <a:tailEnd/>
                    </a:ln>
                  </pic:spPr>
                </pic:pic>
              </a:graphicData>
            </a:graphic>
          </wp:inline>
        </w:drawing>
      </w:r>
      <w:r w:rsidRPr="006E20D1">
        <w:rPr>
          <w:lang w:eastAsia="zh-CN"/>
        </w:rPr>
        <w:tab/>
      </w:r>
    </w:p>
    <w:p w:rsidR="009A1165" w:rsidRPr="006E20D1" w:rsidRDefault="009A1165" w:rsidP="009A1165">
      <w:pPr>
        <w:jc w:val="center"/>
        <w:rPr>
          <w:sz w:val="26"/>
          <w:szCs w:val="26"/>
        </w:rPr>
      </w:pPr>
      <w:r w:rsidRPr="006E20D1">
        <w:rPr>
          <w:sz w:val="26"/>
          <w:szCs w:val="26"/>
        </w:rPr>
        <w:t>Республика Карелия</w:t>
      </w:r>
    </w:p>
    <w:p w:rsidR="009A1165" w:rsidRPr="006E20D1" w:rsidRDefault="009A1165" w:rsidP="009A1165">
      <w:pPr>
        <w:jc w:val="center"/>
        <w:rPr>
          <w:sz w:val="26"/>
          <w:szCs w:val="26"/>
        </w:rPr>
      </w:pPr>
      <w:r w:rsidRPr="006E20D1">
        <w:rPr>
          <w:sz w:val="26"/>
          <w:szCs w:val="26"/>
        </w:rPr>
        <w:t>Кондопожский муниципальный район</w:t>
      </w:r>
    </w:p>
    <w:p w:rsidR="009A1165" w:rsidRPr="006E20D1" w:rsidRDefault="009A1165" w:rsidP="009A1165">
      <w:pPr>
        <w:jc w:val="center"/>
        <w:rPr>
          <w:sz w:val="26"/>
          <w:szCs w:val="26"/>
        </w:rPr>
      </w:pPr>
      <w:r w:rsidRPr="006E20D1">
        <w:rPr>
          <w:sz w:val="26"/>
          <w:szCs w:val="26"/>
        </w:rPr>
        <w:t xml:space="preserve">Совет </w:t>
      </w:r>
      <w:r>
        <w:rPr>
          <w:sz w:val="26"/>
          <w:szCs w:val="26"/>
        </w:rPr>
        <w:t>Петровского</w:t>
      </w:r>
      <w:r w:rsidRPr="006E20D1">
        <w:rPr>
          <w:sz w:val="26"/>
          <w:szCs w:val="26"/>
        </w:rPr>
        <w:t xml:space="preserve"> сельского поселения</w:t>
      </w:r>
    </w:p>
    <w:p w:rsidR="009A1165" w:rsidRPr="00B76ED3" w:rsidRDefault="009A1165" w:rsidP="009A1165">
      <w:pPr>
        <w:keepNext/>
        <w:outlineLvl w:val="1"/>
        <w:rPr>
          <w:b/>
          <w:sz w:val="26"/>
          <w:szCs w:val="26"/>
        </w:rPr>
      </w:pPr>
    </w:p>
    <w:p w:rsidR="009A1165" w:rsidRPr="00B76ED3" w:rsidRDefault="009A1165" w:rsidP="009A1165">
      <w:pPr>
        <w:keepNext/>
        <w:jc w:val="center"/>
        <w:outlineLvl w:val="1"/>
        <w:rPr>
          <w:b/>
          <w:sz w:val="26"/>
          <w:szCs w:val="26"/>
        </w:rPr>
      </w:pPr>
      <w:r w:rsidRPr="00B76ED3">
        <w:rPr>
          <w:b/>
          <w:sz w:val="26"/>
          <w:szCs w:val="26"/>
        </w:rPr>
        <w:t xml:space="preserve">РЕШЕНИЕ № </w:t>
      </w:r>
      <w:r>
        <w:rPr>
          <w:b/>
          <w:sz w:val="26"/>
          <w:szCs w:val="26"/>
        </w:rPr>
        <w:t>1</w:t>
      </w:r>
    </w:p>
    <w:p w:rsidR="009A1165" w:rsidRPr="00B76ED3" w:rsidRDefault="009A1165" w:rsidP="009A1165">
      <w:pPr>
        <w:rPr>
          <w:b/>
          <w:sz w:val="26"/>
          <w:szCs w:val="26"/>
        </w:rPr>
      </w:pPr>
    </w:p>
    <w:p w:rsidR="009A1165" w:rsidRDefault="009A1165" w:rsidP="009A1165">
      <w:pPr>
        <w:jc w:val="both"/>
        <w:rPr>
          <w:b/>
          <w:kern w:val="2"/>
          <w:sz w:val="26"/>
          <w:szCs w:val="26"/>
        </w:rPr>
      </w:pPr>
      <w:r>
        <w:rPr>
          <w:b/>
          <w:kern w:val="2"/>
          <w:sz w:val="26"/>
          <w:szCs w:val="26"/>
        </w:rPr>
        <w:t xml:space="preserve">28 </w:t>
      </w:r>
      <w:r w:rsidRPr="00B76ED3">
        <w:rPr>
          <w:b/>
          <w:kern w:val="2"/>
          <w:sz w:val="26"/>
          <w:szCs w:val="26"/>
        </w:rPr>
        <w:t xml:space="preserve">сессия   </w:t>
      </w:r>
      <w:r w:rsidRPr="00FB5832">
        <w:rPr>
          <w:b/>
          <w:kern w:val="2"/>
          <w:sz w:val="26"/>
          <w:szCs w:val="26"/>
        </w:rPr>
        <w:t xml:space="preserve">                                                                                                          </w:t>
      </w:r>
      <w:r>
        <w:rPr>
          <w:b/>
          <w:kern w:val="2"/>
          <w:sz w:val="26"/>
          <w:szCs w:val="26"/>
          <w:lang w:val="en-US"/>
        </w:rPr>
        <w:t>II</w:t>
      </w:r>
      <w:r w:rsidRPr="00FB5832">
        <w:rPr>
          <w:b/>
          <w:kern w:val="2"/>
          <w:sz w:val="26"/>
          <w:szCs w:val="26"/>
        </w:rPr>
        <w:t xml:space="preserve"> </w:t>
      </w:r>
      <w:r w:rsidRPr="00B76ED3">
        <w:rPr>
          <w:b/>
          <w:kern w:val="2"/>
          <w:sz w:val="26"/>
          <w:szCs w:val="26"/>
        </w:rPr>
        <w:t xml:space="preserve">созыва                                                           </w:t>
      </w:r>
      <w:r>
        <w:rPr>
          <w:b/>
          <w:kern w:val="2"/>
          <w:sz w:val="26"/>
          <w:szCs w:val="26"/>
        </w:rPr>
        <w:t xml:space="preserve">             </w:t>
      </w:r>
    </w:p>
    <w:p w:rsidR="009A1165" w:rsidRDefault="009A1165" w:rsidP="009A1165">
      <w:pPr>
        <w:jc w:val="both"/>
        <w:rPr>
          <w:b/>
          <w:kern w:val="2"/>
          <w:sz w:val="26"/>
          <w:szCs w:val="26"/>
        </w:rPr>
      </w:pPr>
      <w:r w:rsidRPr="00B76ED3">
        <w:rPr>
          <w:b/>
          <w:kern w:val="2"/>
          <w:sz w:val="26"/>
          <w:szCs w:val="26"/>
        </w:rPr>
        <w:t xml:space="preserve">   </w:t>
      </w:r>
    </w:p>
    <w:p w:rsidR="009A1165" w:rsidRPr="00FB5832" w:rsidRDefault="009A1165" w:rsidP="009A1165">
      <w:pPr>
        <w:jc w:val="both"/>
        <w:rPr>
          <w:b/>
          <w:kern w:val="2"/>
          <w:sz w:val="26"/>
          <w:szCs w:val="26"/>
        </w:rPr>
      </w:pPr>
    </w:p>
    <w:p w:rsidR="009A1165" w:rsidRPr="00B76ED3" w:rsidRDefault="009A1165" w:rsidP="009A1165">
      <w:pPr>
        <w:jc w:val="both"/>
        <w:rPr>
          <w:b/>
          <w:kern w:val="2"/>
          <w:sz w:val="26"/>
          <w:szCs w:val="26"/>
        </w:rPr>
      </w:pPr>
      <w:r>
        <w:rPr>
          <w:b/>
          <w:kern w:val="2"/>
          <w:sz w:val="26"/>
          <w:szCs w:val="26"/>
        </w:rPr>
        <w:t xml:space="preserve">25 июля 2025 </w:t>
      </w:r>
      <w:r w:rsidRPr="00B76ED3">
        <w:rPr>
          <w:b/>
          <w:kern w:val="2"/>
          <w:sz w:val="26"/>
          <w:szCs w:val="26"/>
        </w:rPr>
        <w:t>года</w:t>
      </w:r>
    </w:p>
    <w:p w:rsidR="009A1165" w:rsidRPr="00B76ED3" w:rsidRDefault="009A1165" w:rsidP="009A1165">
      <w:pPr>
        <w:rPr>
          <w:b/>
          <w:bCs/>
          <w:sz w:val="26"/>
          <w:szCs w:val="26"/>
        </w:rPr>
      </w:pPr>
    </w:p>
    <w:p w:rsidR="009A1165" w:rsidRPr="00B76ED3" w:rsidRDefault="009A1165" w:rsidP="009A1165">
      <w:pPr>
        <w:rPr>
          <w:b/>
          <w:bCs/>
          <w:sz w:val="28"/>
          <w:szCs w:val="28"/>
        </w:rPr>
      </w:pPr>
    </w:p>
    <w:p w:rsidR="009A1165" w:rsidRPr="00B76ED3" w:rsidRDefault="009A1165" w:rsidP="009A1165">
      <w:pPr>
        <w:jc w:val="center"/>
        <w:rPr>
          <w:b/>
          <w:bCs/>
          <w:sz w:val="26"/>
          <w:szCs w:val="26"/>
        </w:rPr>
      </w:pPr>
      <w:r w:rsidRPr="00B76ED3">
        <w:rPr>
          <w:b/>
          <w:bCs/>
          <w:sz w:val="26"/>
          <w:szCs w:val="26"/>
        </w:rPr>
        <w:t>Об утверждении Положения о муниципальном контроле</w:t>
      </w:r>
    </w:p>
    <w:p w:rsidR="009A1165" w:rsidRPr="00B76ED3" w:rsidRDefault="009A1165" w:rsidP="009A1165">
      <w:pPr>
        <w:jc w:val="center"/>
        <w:rPr>
          <w:b/>
          <w:bCs/>
          <w:sz w:val="26"/>
          <w:szCs w:val="26"/>
        </w:rPr>
      </w:pPr>
      <w:r w:rsidRPr="00B76ED3">
        <w:rPr>
          <w:b/>
          <w:bCs/>
          <w:sz w:val="26"/>
          <w:szCs w:val="26"/>
        </w:rPr>
        <w:t xml:space="preserve">в сфере благоустройства на территории </w:t>
      </w:r>
      <w:r>
        <w:rPr>
          <w:b/>
          <w:bCs/>
          <w:sz w:val="26"/>
          <w:szCs w:val="26"/>
        </w:rPr>
        <w:t xml:space="preserve">Петровского </w:t>
      </w:r>
      <w:r w:rsidRPr="00B76ED3">
        <w:rPr>
          <w:b/>
          <w:bCs/>
          <w:sz w:val="26"/>
          <w:szCs w:val="26"/>
        </w:rPr>
        <w:t>сельского</w:t>
      </w:r>
    </w:p>
    <w:p w:rsidR="009A1165" w:rsidRPr="00B76ED3" w:rsidRDefault="009A1165" w:rsidP="009A1165">
      <w:pPr>
        <w:jc w:val="center"/>
        <w:rPr>
          <w:b/>
          <w:bCs/>
          <w:i/>
          <w:sz w:val="26"/>
          <w:szCs w:val="26"/>
        </w:rPr>
      </w:pPr>
      <w:r w:rsidRPr="00B76ED3">
        <w:rPr>
          <w:b/>
          <w:bCs/>
          <w:sz w:val="26"/>
          <w:szCs w:val="26"/>
        </w:rPr>
        <w:t>поселения Кондопожского муниципального района Республики Карелия</w:t>
      </w:r>
    </w:p>
    <w:p w:rsidR="009A1165" w:rsidRPr="001F1F63" w:rsidRDefault="009A1165" w:rsidP="009A1165">
      <w:pPr>
        <w:shd w:val="clear" w:color="auto" w:fill="FFFFFF"/>
        <w:rPr>
          <w:b/>
          <w:color w:val="000000"/>
        </w:rPr>
      </w:pPr>
    </w:p>
    <w:p w:rsidR="009A1165" w:rsidRPr="00090C61" w:rsidRDefault="009A1165" w:rsidP="009A1165">
      <w:pPr>
        <w:shd w:val="clear" w:color="auto" w:fill="FFFFFF"/>
        <w:ind w:firstLine="709"/>
        <w:jc w:val="both"/>
        <w:rPr>
          <w:b/>
          <w:bCs/>
          <w:color w:val="000000"/>
          <w:sz w:val="26"/>
          <w:szCs w:val="26"/>
        </w:rPr>
      </w:pPr>
      <w:r w:rsidRPr="00B91FED">
        <w:rPr>
          <w:color w:val="000000"/>
          <w:sz w:val="26"/>
          <w:szCs w:val="26"/>
        </w:rPr>
        <w:t xml:space="preserve">В соответствии с </w:t>
      </w:r>
      <w:r w:rsidRPr="00B91FED">
        <w:rPr>
          <w:color w:val="000000"/>
          <w:sz w:val="26"/>
          <w:szCs w:val="26"/>
          <w:shd w:val="clear" w:color="auto" w:fill="FFFFFF"/>
        </w:rPr>
        <w:t>Федеральным законом от 6 октября 2003 года № 131-ФЗ «Об общих принципах организации местного самоуправления в Российской Федерации»</w:t>
      </w:r>
      <w:r w:rsidRPr="00B91FED">
        <w:rPr>
          <w:color w:val="000000"/>
          <w:sz w:val="26"/>
          <w:szCs w:val="26"/>
        </w:rPr>
        <w:t>, Федеральным законом от 31 июля 2020</w:t>
      </w:r>
      <w:r>
        <w:rPr>
          <w:color w:val="000000"/>
          <w:sz w:val="26"/>
          <w:szCs w:val="26"/>
        </w:rPr>
        <w:t xml:space="preserve"> года</w:t>
      </w:r>
      <w:r w:rsidRPr="00B91FED">
        <w:rPr>
          <w:color w:val="000000"/>
          <w:sz w:val="26"/>
          <w:szCs w:val="26"/>
        </w:rPr>
        <w:t xml:space="preserve"> № 248-ФЗ «О государственном контроле (надзоре) и муниципальном контроле в Российской Федерации», руководствуясь Уставом </w:t>
      </w:r>
      <w:r>
        <w:rPr>
          <w:color w:val="000000"/>
          <w:sz w:val="26"/>
          <w:szCs w:val="26"/>
        </w:rPr>
        <w:t>Петровского</w:t>
      </w:r>
      <w:r w:rsidRPr="00B91FED">
        <w:rPr>
          <w:color w:val="000000"/>
          <w:sz w:val="26"/>
          <w:szCs w:val="26"/>
        </w:rPr>
        <w:t xml:space="preserve"> сельского поселения Кондопожского муниципального района Республики Карелия</w:t>
      </w:r>
      <w:r w:rsidRPr="00B91FED">
        <w:rPr>
          <w:bCs/>
          <w:color w:val="000000"/>
          <w:sz w:val="26"/>
          <w:szCs w:val="26"/>
        </w:rPr>
        <w:t>,</w:t>
      </w:r>
      <w:r w:rsidRPr="00B91FED">
        <w:rPr>
          <w:b/>
          <w:bCs/>
          <w:color w:val="000000"/>
          <w:sz w:val="26"/>
          <w:szCs w:val="26"/>
        </w:rPr>
        <w:t xml:space="preserve"> </w:t>
      </w:r>
      <w:r w:rsidRPr="00B91FED">
        <w:rPr>
          <w:bCs/>
          <w:color w:val="000000"/>
          <w:sz w:val="26"/>
          <w:szCs w:val="26"/>
        </w:rPr>
        <w:t xml:space="preserve">Совет </w:t>
      </w:r>
      <w:r>
        <w:rPr>
          <w:color w:val="000000"/>
          <w:sz w:val="26"/>
          <w:szCs w:val="26"/>
        </w:rPr>
        <w:t>Петровского</w:t>
      </w:r>
      <w:r w:rsidRPr="00B91FED">
        <w:rPr>
          <w:bCs/>
          <w:color w:val="000000"/>
          <w:sz w:val="26"/>
          <w:szCs w:val="26"/>
        </w:rPr>
        <w:t xml:space="preserve"> сельского поселения</w:t>
      </w:r>
      <w:r w:rsidRPr="00B91FED">
        <w:rPr>
          <w:b/>
          <w:bCs/>
          <w:color w:val="000000"/>
          <w:sz w:val="26"/>
          <w:szCs w:val="26"/>
        </w:rPr>
        <w:t xml:space="preserve"> </w:t>
      </w:r>
      <w:r w:rsidRPr="00A541CA">
        <w:rPr>
          <w:sz w:val="26"/>
          <w:szCs w:val="26"/>
        </w:rPr>
        <w:t>РЕШИЛ:</w:t>
      </w:r>
    </w:p>
    <w:p w:rsidR="009A1165" w:rsidRPr="00B91FED" w:rsidRDefault="009A1165" w:rsidP="009A1165">
      <w:pPr>
        <w:shd w:val="clear" w:color="auto" w:fill="FFFFFF"/>
        <w:ind w:firstLine="709"/>
        <w:jc w:val="both"/>
        <w:rPr>
          <w:b/>
          <w:bCs/>
          <w:color w:val="000000"/>
          <w:sz w:val="26"/>
          <w:szCs w:val="26"/>
        </w:rPr>
      </w:pPr>
    </w:p>
    <w:p w:rsidR="009A1165" w:rsidRDefault="009A1165" w:rsidP="009A1165">
      <w:pPr>
        <w:shd w:val="clear" w:color="auto" w:fill="FFFFFF"/>
        <w:ind w:firstLine="709"/>
        <w:jc w:val="both"/>
        <w:rPr>
          <w:color w:val="000000"/>
          <w:sz w:val="26"/>
          <w:szCs w:val="26"/>
        </w:rPr>
      </w:pPr>
      <w:r w:rsidRPr="00B91FED">
        <w:rPr>
          <w:color w:val="000000"/>
          <w:sz w:val="26"/>
          <w:szCs w:val="26"/>
        </w:rPr>
        <w:t xml:space="preserve">1. Утвердить Положение о муниципальном контроле в сфере благоустройства на территории </w:t>
      </w:r>
      <w:r>
        <w:rPr>
          <w:sz w:val="26"/>
          <w:szCs w:val="26"/>
        </w:rPr>
        <w:t>Петровского</w:t>
      </w:r>
      <w:r w:rsidRPr="00B91FED">
        <w:rPr>
          <w:color w:val="000000"/>
          <w:sz w:val="26"/>
          <w:szCs w:val="26"/>
        </w:rPr>
        <w:t xml:space="preserve"> сельского поселения Кондопожского муниципального района Республики Карелия</w:t>
      </w:r>
      <w:r w:rsidRPr="00B91FED">
        <w:rPr>
          <w:i/>
          <w:kern w:val="2"/>
          <w:sz w:val="26"/>
          <w:szCs w:val="26"/>
        </w:rPr>
        <w:t xml:space="preserve"> </w:t>
      </w:r>
      <w:r w:rsidRPr="00B91FED">
        <w:rPr>
          <w:kern w:val="2"/>
          <w:sz w:val="26"/>
          <w:szCs w:val="26"/>
        </w:rPr>
        <w:t>(прилагается)</w:t>
      </w:r>
      <w:r w:rsidRPr="00B91FED">
        <w:rPr>
          <w:color w:val="000000"/>
          <w:sz w:val="26"/>
          <w:szCs w:val="26"/>
        </w:rPr>
        <w:t>.</w:t>
      </w:r>
    </w:p>
    <w:p w:rsidR="009A1165" w:rsidRPr="00B91FED" w:rsidRDefault="009A1165" w:rsidP="009A1165">
      <w:pPr>
        <w:shd w:val="clear" w:color="auto" w:fill="FFFFFF"/>
        <w:ind w:firstLine="709"/>
        <w:jc w:val="both"/>
        <w:rPr>
          <w:color w:val="000000"/>
          <w:sz w:val="26"/>
          <w:szCs w:val="26"/>
        </w:rPr>
      </w:pPr>
    </w:p>
    <w:p w:rsidR="009A1165" w:rsidRDefault="009A1165" w:rsidP="009A1165">
      <w:pPr>
        <w:shd w:val="clear" w:color="auto" w:fill="FFFFFF"/>
        <w:ind w:firstLine="709"/>
        <w:jc w:val="both"/>
        <w:rPr>
          <w:color w:val="000000"/>
          <w:sz w:val="26"/>
          <w:szCs w:val="26"/>
        </w:rPr>
      </w:pPr>
      <w:r w:rsidRPr="00B91FED">
        <w:rPr>
          <w:color w:val="000000"/>
          <w:sz w:val="26"/>
          <w:szCs w:val="26"/>
        </w:rPr>
        <w:t>2.</w:t>
      </w:r>
      <w:r>
        <w:rPr>
          <w:color w:val="000000"/>
          <w:sz w:val="26"/>
          <w:szCs w:val="26"/>
        </w:rPr>
        <w:t xml:space="preserve"> </w:t>
      </w:r>
      <w:r w:rsidRPr="00B91FED">
        <w:rPr>
          <w:color w:val="000000"/>
          <w:sz w:val="26"/>
          <w:szCs w:val="26"/>
        </w:rPr>
        <w:t xml:space="preserve">Признать утратившим силу решение Совета </w:t>
      </w:r>
      <w:r>
        <w:rPr>
          <w:color w:val="000000"/>
          <w:sz w:val="26"/>
          <w:szCs w:val="26"/>
        </w:rPr>
        <w:t>Петровского</w:t>
      </w:r>
      <w:r w:rsidRPr="00B91FED">
        <w:rPr>
          <w:color w:val="000000"/>
          <w:sz w:val="26"/>
          <w:szCs w:val="26"/>
        </w:rPr>
        <w:t xml:space="preserve"> сельского поселения Кондопожского муниципального района Республики Карелия от </w:t>
      </w:r>
      <w:r>
        <w:rPr>
          <w:color w:val="000000"/>
          <w:sz w:val="26"/>
          <w:szCs w:val="26"/>
        </w:rPr>
        <w:t>07.12</w:t>
      </w:r>
      <w:r w:rsidRPr="00B91FED">
        <w:rPr>
          <w:color w:val="000000"/>
          <w:sz w:val="26"/>
          <w:szCs w:val="26"/>
        </w:rPr>
        <w:t>.2021</w:t>
      </w:r>
      <w:r>
        <w:rPr>
          <w:color w:val="000000"/>
          <w:sz w:val="26"/>
          <w:szCs w:val="26"/>
        </w:rPr>
        <w:t xml:space="preserve">года </w:t>
      </w:r>
      <w:r w:rsidRPr="00B91FED">
        <w:rPr>
          <w:color w:val="000000"/>
          <w:sz w:val="26"/>
          <w:szCs w:val="26"/>
        </w:rPr>
        <w:t xml:space="preserve"> № </w:t>
      </w:r>
      <w:r>
        <w:rPr>
          <w:color w:val="000000"/>
          <w:sz w:val="26"/>
          <w:szCs w:val="26"/>
        </w:rPr>
        <w:t>1</w:t>
      </w:r>
      <w:r w:rsidRPr="00B91FED">
        <w:rPr>
          <w:color w:val="000000"/>
          <w:sz w:val="26"/>
          <w:szCs w:val="26"/>
        </w:rPr>
        <w:t xml:space="preserve"> «Об утверждении Положения о муниципальном контроле в сфере благоустройства на территории </w:t>
      </w:r>
      <w:r>
        <w:rPr>
          <w:sz w:val="26"/>
          <w:szCs w:val="26"/>
        </w:rPr>
        <w:t>Петровского</w:t>
      </w:r>
      <w:r w:rsidRPr="00B91FED">
        <w:rPr>
          <w:color w:val="000000"/>
          <w:sz w:val="26"/>
          <w:szCs w:val="26"/>
        </w:rPr>
        <w:t xml:space="preserve"> сельского поселения».</w:t>
      </w:r>
    </w:p>
    <w:p w:rsidR="009A1165" w:rsidRPr="00B91FED" w:rsidRDefault="009A1165" w:rsidP="009A1165">
      <w:pPr>
        <w:shd w:val="clear" w:color="auto" w:fill="FFFFFF"/>
        <w:ind w:firstLine="709"/>
        <w:jc w:val="both"/>
        <w:rPr>
          <w:color w:val="000000"/>
          <w:sz w:val="26"/>
          <w:szCs w:val="26"/>
        </w:rPr>
      </w:pPr>
    </w:p>
    <w:p w:rsidR="009A1165" w:rsidRPr="00B91FED" w:rsidRDefault="009A1165" w:rsidP="009A1165">
      <w:pPr>
        <w:tabs>
          <w:tab w:val="left" w:pos="709"/>
          <w:tab w:val="left" w:pos="1134"/>
        </w:tabs>
        <w:suppressAutoHyphens/>
        <w:ind w:right="12"/>
        <w:contextualSpacing/>
        <w:jc w:val="both"/>
        <w:rPr>
          <w:sz w:val="26"/>
          <w:szCs w:val="26"/>
        </w:rPr>
      </w:pPr>
      <w:r>
        <w:rPr>
          <w:color w:val="000000"/>
          <w:sz w:val="26"/>
          <w:szCs w:val="26"/>
        </w:rPr>
        <w:tab/>
      </w:r>
      <w:r w:rsidRPr="00B91FED">
        <w:rPr>
          <w:color w:val="000000"/>
          <w:sz w:val="26"/>
          <w:szCs w:val="26"/>
        </w:rPr>
        <w:t>3. </w:t>
      </w:r>
      <w:r w:rsidRPr="00793C1D">
        <w:rPr>
          <w:sz w:val="26"/>
          <w:szCs w:val="26"/>
        </w:rPr>
        <w:t>Опубликовать настоящее решение в периодическом официальном печатном издании «Вестник Петровского сельского поселения».</w:t>
      </w:r>
    </w:p>
    <w:p w:rsidR="009A1165" w:rsidRDefault="009A1165" w:rsidP="009A1165">
      <w:pPr>
        <w:tabs>
          <w:tab w:val="left" w:pos="709"/>
          <w:tab w:val="left" w:pos="1134"/>
        </w:tabs>
        <w:suppressAutoHyphens/>
        <w:ind w:right="15"/>
        <w:contextualSpacing/>
        <w:jc w:val="both"/>
        <w:rPr>
          <w:sz w:val="26"/>
          <w:szCs w:val="26"/>
        </w:rPr>
      </w:pPr>
      <w:r>
        <w:rPr>
          <w:sz w:val="26"/>
          <w:szCs w:val="26"/>
        </w:rPr>
        <w:tab/>
      </w:r>
    </w:p>
    <w:p w:rsidR="009A1165" w:rsidRPr="00B91FED" w:rsidRDefault="009A1165" w:rsidP="009A1165">
      <w:pPr>
        <w:tabs>
          <w:tab w:val="left" w:pos="709"/>
          <w:tab w:val="left" w:pos="1134"/>
        </w:tabs>
        <w:suppressAutoHyphens/>
        <w:ind w:right="15" w:firstLine="709"/>
        <w:contextualSpacing/>
        <w:jc w:val="both"/>
        <w:rPr>
          <w:sz w:val="26"/>
          <w:szCs w:val="26"/>
        </w:rPr>
      </w:pPr>
      <w:r>
        <w:rPr>
          <w:sz w:val="26"/>
          <w:szCs w:val="26"/>
        </w:rPr>
        <w:lastRenderedPageBreak/>
        <w:t>4</w:t>
      </w:r>
      <w:r w:rsidRPr="00B91FED">
        <w:rPr>
          <w:sz w:val="26"/>
          <w:szCs w:val="26"/>
        </w:rPr>
        <w:t>.</w:t>
      </w:r>
      <w:r>
        <w:rPr>
          <w:sz w:val="26"/>
          <w:szCs w:val="26"/>
        </w:rPr>
        <w:t xml:space="preserve"> </w:t>
      </w:r>
      <w:r w:rsidRPr="00B91FED">
        <w:rPr>
          <w:sz w:val="26"/>
          <w:szCs w:val="26"/>
        </w:rPr>
        <w:t xml:space="preserve">Настоящее решение вступает в силу с момента опубликования. </w:t>
      </w:r>
    </w:p>
    <w:p w:rsidR="009A1165" w:rsidRDefault="009A1165" w:rsidP="009A1165">
      <w:pPr>
        <w:widowControl w:val="0"/>
        <w:suppressAutoHyphens/>
        <w:autoSpaceDE w:val="0"/>
        <w:jc w:val="both"/>
        <w:rPr>
          <w:rFonts w:eastAsia="Arial"/>
          <w:sz w:val="26"/>
          <w:szCs w:val="26"/>
        </w:rPr>
      </w:pPr>
    </w:p>
    <w:p w:rsidR="009A1165" w:rsidRDefault="009A1165" w:rsidP="009A1165">
      <w:pPr>
        <w:widowControl w:val="0"/>
        <w:suppressAutoHyphens/>
        <w:autoSpaceDE w:val="0"/>
        <w:jc w:val="both"/>
        <w:rPr>
          <w:rFonts w:eastAsia="Arial"/>
          <w:sz w:val="26"/>
          <w:szCs w:val="26"/>
        </w:rPr>
      </w:pPr>
    </w:p>
    <w:p w:rsidR="009A1165" w:rsidRDefault="009A1165" w:rsidP="009A1165">
      <w:pPr>
        <w:widowControl w:val="0"/>
        <w:suppressAutoHyphens/>
        <w:autoSpaceDE w:val="0"/>
        <w:jc w:val="both"/>
        <w:rPr>
          <w:rFonts w:eastAsia="Arial"/>
          <w:sz w:val="26"/>
          <w:szCs w:val="26"/>
        </w:rPr>
      </w:pPr>
    </w:p>
    <w:p w:rsidR="009A1165" w:rsidRPr="00B91FED" w:rsidRDefault="009A1165" w:rsidP="009A1165">
      <w:pPr>
        <w:widowControl w:val="0"/>
        <w:suppressAutoHyphens/>
        <w:autoSpaceDE w:val="0"/>
        <w:jc w:val="both"/>
        <w:rPr>
          <w:rFonts w:eastAsia="Arial"/>
          <w:sz w:val="26"/>
          <w:szCs w:val="26"/>
        </w:rPr>
      </w:pPr>
    </w:p>
    <w:tbl>
      <w:tblPr>
        <w:tblW w:w="0" w:type="auto"/>
        <w:tblLook w:val="04A0"/>
      </w:tblPr>
      <w:tblGrid>
        <w:gridCol w:w="4785"/>
        <w:gridCol w:w="4786"/>
      </w:tblGrid>
      <w:tr w:rsidR="009A1165" w:rsidTr="006014E1">
        <w:tc>
          <w:tcPr>
            <w:tcW w:w="4785" w:type="dxa"/>
            <w:shd w:val="clear" w:color="auto" w:fill="auto"/>
          </w:tcPr>
          <w:p w:rsidR="009A1165" w:rsidRPr="00AE3386" w:rsidRDefault="009A1165" w:rsidP="006014E1">
            <w:pPr>
              <w:spacing w:line="240" w:lineRule="exact"/>
              <w:rPr>
                <w:sz w:val="26"/>
                <w:szCs w:val="26"/>
              </w:rPr>
            </w:pPr>
            <w:r>
              <w:rPr>
                <w:sz w:val="26"/>
                <w:szCs w:val="26"/>
              </w:rPr>
              <w:t xml:space="preserve">И.о. </w:t>
            </w:r>
            <w:r w:rsidRPr="00AE3386">
              <w:rPr>
                <w:sz w:val="26"/>
                <w:szCs w:val="26"/>
              </w:rPr>
              <w:t>Глав</w:t>
            </w:r>
            <w:r>
              <w:rPr>
                <w:sz w:val="26"/>
                <w:szCs w:val="26"/>
              </w:rPr>
              <w:t>ы администрации</w:t>
            </w:r>
          </w:p>
          <w:p w:rsidR="009A1165" w:rsidRDefault="009A1165" w:rsidP="006014E1">
            <w:pPr>
              <w:widowControl w:val="0"/>
              <w:suppressAutoHyphens/>
              <w:jc w:val="both"/>
            </w:pPr>
            <w:r w:rsidRPr="00AE3386">
              <w:rPr>
                <w:sz w:val="26"/>
                <w:szCs w:val="26"/>
              </w:rPr>
              <w:t>Петровского сельского поселения</w:t>
            </w:r>
            <w:r w:rsidRPr="00EF5661">
              <w:t>:</w:t>
            </w:r>
          </w:p>
        </w:tc>
        <w:tc>
          <w:tcPr>
            <w:tcW w:w="4786" w:type="dxa"/>
            <w:shd w:val="clear" w:color="auto" w:fill="auto"/>
          </w:tcPr>
          <w:p w:rsidR="009A1165" w:rsidRDefault="009A1165" w:rsidP="006014E1">
            <w:pPr>
              <w:jc w:val="right"/>
              <w:rPr>
                <w:sz w:val="26"/>
                <w:szCs w:val="26"/>
              </w:rPr>
            </w:pPr>
          </w:p>
          <w:p w:rsidR="009A1165" w:rsidRDefault="009A1165" w:rsidP="006014E1">
            <w:pPr>
              <w:jc w:val="right"/>
            </w:pPr>
            <w:r>
              <w:rPr>
                <w:sz w:val="26"/>
                <w:szCs w:val="26"/>
              </w:rPr>
              <w:t>А.Д. Бочаров</w:t>
            </w:r>
          </w:p>
        </w:tc>
      </w:tr>
      <w:tr w:rsidR="009A1165" w:rsidTr="006014E1">
        <w:tc>
          <w:tcPr>
            <w:tcW w:w="4785" w:type="dxa"/>
            <w:shd w:val="clear" w:color="auto" w:fill="auto"/>
          </w:tcPr>
          <w:p w:rsidR="009A1165" w:rsidRDefault="009A1165" w:rsidP="006014E1">
            <w:pPr>
              <w:widowControl w:val="0"/>
              <w:suppressAutoHyphens/>
              <w:jc w:val="both"/>
            </w:pPr>
          </w:p>
        </w:tc>
        <w:tc>
          <w:tcPr>
            <w:tcW w:w="4786" w:type="dxa"/>
            <w:shd w:val="clear" w:color="auto" w:fill="auto"/>
          </w:tcPr>
          <w:p w:rsidR="009A1165" w:rsidRDefault="009A1165" w:rsidP="006014E1">
            <w:pPr>
              <w:widowControl w:val="0"/>
              <w:suppressAutoHyphens/>
              <w:jc w:val="both"/>
            </w:pPr>
          </w:p>
        </w:tc>
      </w:tr>
      <w:tr w:rsidR="009A1165" w:rsidTr="006014E1">
        <w:tc>
          <w:tcPr>
            <w:tcW w:w="4785" w:type="dxa"/>
            <w:shd w:val="clear" w:color="auto" w:fill="auto"/>
          </w:tcPr>
          <w:p w:rsidR="009A1165" w:rsidRPr="0043200E" w:rsidRDefault="009A1165" w:rsidP="006014E1">
            <w:pPr>
              <w:pStyle w:val="ConsPlusNormal"/>
              <w:ind w:firstLine="0"/>
              <w:jc w:val="both"/>
              <w:rPr>
                <w:rFonts w:ascii="Times New Roman" w:hAnsi="Times New Roman" w:cs="Times New Roman"/>
                <w:kern w:val="32"/>
                <w:sz w:val="24"/>
                <w:szCs w:val="24"/>
              </w:rPr>
            </w:pPr>
            <w:r w:rsidRPr="0043200E">
              <w:rPr>
                <w:rFonts w:ascii="Times New Roman" w:hAnsi="Times New Roman" w:cs="Times New Roman"/>
                <w:kern w:val="32"/>
                <w:sz w:val="24"/>
                <w:szCs w:val="24"/>
              </w:rPr>
              <w:t>Председатель</w:t>
            </w:r>
          </w:p>
          <w:p w:rsidR="009A1165" w:rsidRDefault="009A1165" w:rsidP="006014E1">
            <w:pPr>
              <w:widowControl w:val="0"/>
              <w:suppressAutoHyphens/>
              <w:jc w:val="both"/>
            </w:pPr>
            <w:r w:rsidRPr="0043200E">
              <w:rPr>
                <w:kern w:val="32"/>
              </w:rPr>
              <w:t>Совета Петровского сельского поселения:</w:t>
            </w:r>
          </w:p>
        </w:tc>
        <w:tc>
          <w:tcPr>
            <w:tcW w:w="4786" w:type="dxa"/>
            <w:shd w:val="clear" w:color="auto" w:fill="auto"/>
            <w:vAlign w:val="bottom"/>
          </w:tcPr>
          <w:p w:rsidR="009A1165" w:rsidRDefault="009A1165" w:rsidP="006014E1">
            <w:pPr>
              <w:pStyle w:val="ConsPlusNormal"/>
              <w:ind w:firstLine="0"/>
              <w:jc w:val="right"/>
            </w:pPr>
            <w:r w:rsidRPr="00467EDE">
              <w:rPr>
                <w:rFonts w:ascii="Times New Roman" w:hAnsi="Times New Roman" w:cs="Times New Roman"/>
                <w:sz w:val="22"/>
                <w:szCs w:val="22"/>
              </w:rPr>
              <w:t>О.Ф.</w:t>
            </w:r>
            <w:r>
              <w:t xml:space="preserve"> </w:t>
            </w:r>
            <w:r w:rsidRPr="0043200E">
              <w:rPr>
                <w:rFonts w:ascii="Times New Roman" w:hAnsi="Times New Roman" w:cs="Times New Roman"/>
                <w:sz w:val="24"/>
                <w:szCs w:val="24"/>
              </w:rPr>
              <w:t>Вершинина</w:t>
            </w:r>
          </w:p>
        </w:tc>
      </w:tr>
    </w:tbl>
    <w:p w:rsidR="009A1165" w:rsidRDefault="009A1165" w:rsidP="009A1165"/>
    <w:tbl>
      <w:tblPr>
        <w:tblW w:w="0" w:type="auto"/>
        <w:tblLook w:val="04A0"/>
      </w:tblPr>
      <w:tblGrid>
        <w:gridCol w:w="5070"/>
        <w:gridCol w:w="4500"/>
      </w:tblGrid>
      <w:tr w:rsidR="009A1165" w:rsidRPr="007D3FDA" w:rsidTr="006014E1">
        <w:tc>
          <w:tcPr>
            <w:tcW w:w="5070" w:type="dxa"/>
            <w:shd w:val="clear" w:color="auto" w:fill="auto"/>
          </w:tcPr>
          <w:p w:rsidR="009A1165" w:rsidRPr="007D3FDA" w:rsidRDefault="009A1165" w:rsidP="006014E1">
            <w:pPr>
              <w:suppressAutoHyphens/>
              <w:autoSpaceDE w:val="0"/>
              <w:autoSpaceDN w:val="0"/>
              <w:adjustRightInd w:val="0"/>
              <w:ind w:left="-284"/>
              <w:rPr>
                <w:kern w:val="2"/>
                <w:sz w:val="22"/>
                <w:szCs w:val="22"/>
                <w:lang w:eastAsia="en-US"/>
              </w:rPr>
            </w:pPr>
          </w:p>
        </w:tc>
        <w:tc>
          <w:tcPr>
            <w:tcW w:w="4500" w:type="dxa"/>
            <w:shd w:val="clear" w:color="auto" w:fill="auto"/>
          </w:tcPr>
          <w:p w:rsidR="009A1165" w:rsidRPr="007D3FDA" w:rsidRDefault="009A1165" w:rsidP="006014E1">
            <w:pPr>
              <w:ind w:left="-284"/>
              <w:jc w:val="right"/>
              <w:rPr>
                <w:rFonts w:eastAsia="Calibri"/>
                <w:sz w:val="22"/>
                <w:szCs w:val="22"/>
              </w:rPr>
            </w:pPr>
          </w:p>
          <w:p w:rsidR="009A1165" w:rsidRPr="007D3FDA" w:rsidRDefault="009A1165" w:rsidP="006014E1">
            <w:pPr>
              <w:ind w:left="-284"/>
              <w:jc w:val="right"/>
              <w:rPr>
                <w:rFonts w:eastAsia="Calibri"/>
                <w:sz w:val="22"/>
                <w:szCs w:val="22"/>
              </w:rPr>
            </w:pPr>
          </w:p>
          <w:p w:rsidR="009A1165" w:rsidRPr="007D3FDA" w:rsidRDefault="009A1165" w:rsidP="006014E1">
            <w:pPr>
              <w:ind w:left="-284"/>
              <w:jc w:val="right"/>
              <w:rPr>
                <w:rFonts w:eastAsia="Calibri"/>
                <w:sz w:val="22"/>
                <w:szCs w:val="22"/>
              </w:rPr>
            </w:pPr>
            <w:r w:rsidRPr="007D3FDA">
              <w:rPr>
                <w:rFonts w:eastAsia="Calibri"/>
                <w:sz w:val="22"/>
                <w:szCs w:val="22"/>
              </w:rPr>
              <w:t xml:space="preserve">УТВЕРЖДЕНО </w:t>
            </w:r>
          </w:p>
          <w:p w:rsidR="009A1165" w:rsidRPr="007D3FDA" w:rsidRDefault="009A1165" w:rsidP="006014E1">
            <w:pPr>
              <w:ind w:left="-284"/>
              <w:jc w:val="right"/>
              <w:rPr>
                <w:rFonts w:eastAsia="Calibri"/>
                <w:sz w:val="22"/>
                <w:szCs w:val="22"/>
              </w:rPr>
            </w:pPr>
            <w:r w:rsidRPr="007D3FDA">
              <w:rPr>
                <w:rFonts w:eastAsia="Calibri"/>
                <w:sz w:val="22"/>
                <w:szCs w:val="22"/>
              </w:rPr>
              <w:t xml:space="preserve">Решением Совета </w:t>
            </w:r>
          </w:p>
          <w:p w:rsidR="009A1165" w:rsidRPr="007D3FDA" w:rsidRDefault="009A1165" w:rsidP="006014E1">
            <w:pPr>
              <w:ind w:left="-284"/>
              <w:jc w:val="right"/>
              <w:rPr>
                <w:rFonts w:eastAsia="Calibri"/>
                <w:sz w:val="22"/>
                <w:szCs w:val="22"/>
              </w:rPr>
            </w:pPr>
            <w:r w:rsidRPr="007D3FDA">
              <w:rPr>
                <w:rFonts w:eastAsia="Calibri"/>
                <w:sz w:val="22"/>
                <w:szCs w:val="22"/>
              </w:rPr>
              <w:t>Петровского сельского поселения</w:t>
            </w:r>
          </w:p>
          <w:p w:rsidR="009A1165" w:rsidRPr="007D3FDA" w:rsidRDefault="009A1165" w:rsidP="006014E1">
            <w:pPr>
              <w:ind w:left="-284"/>
              <w:jc w:val="right"/>
              <w:rPr>
                <w:rFonts w:eastAsia="Calibri"/>
                <w:sz w:val="22"/>
                <w:szCs w:val="22"/>
              </w:rPr>
            </w:pPr>
            <w:r w:rsidRPr="007D3FDA">
              <w:rPr>
                <w:rFonts w:eastAsia="Calibri"/>
                <w:sz w:val="22"/>
                <w:szCs w:val="22"/>
              </w:rPr>
              <w:t>от 2</w:t>
            </w:r>
            <w:r>
              <w:rPr>
                <w:rFonts w:eastAsia="Calibri"/>
                <w:sz w:val="22"/>
                <w:szCs w:val="22"/>
              </w:rPr>
              <w:t>5</w:t>
            </w:r>
            <w:r w:rsidRPr="007D3FDA">
              <w:rPr>
                <w:rFonts w:eastAsia="Calibri"/>
                <w:sz w:val="22"/>
                <w:szCs w:val="22"/>
              </w:rPr>
              <w:t>.07. 2025 года № 1</w:t>
            </w:r>
          </w:p>
          <w:p w:rsidR="009A1165" w:rsidRPr="007D3FDA" w:rsidRDefault="009A1165" w:rsidP="006014E1">
            <w:pPr>
              <w:suppressAutoHyphens/>
              <w:ind w:left="-284" w:firstLine="36"/>
              <w:rPr>
                <w:kern w:val="2"/>
                <w:sz w:val="22"/>
                <w:szCs w:val="22"/>
                <w:lang w:eastAsia="en-US"/>
              </w:rPr>
            </w:pPr>
          </w:p>
        </w:tc>
      </w:tr>
    </w:tbl>
    <w:p w:rsidR="009A1165" w:rsidRPr="007D3FDA" w:rsidRDefault="009A1165" w:rsidP="009A1165">
      <w:pPr>
        <w:ind w:left="-284"/>
        <w:rPr>
          <w:color w:val="000000"/>
          <w:sz w:val="22"/>
          <w:szCs w:val="22"/>
        </w:rPr>
      </w:pPr>
    </w:p>
    <w:p w:rsidR="009A1165" w:rsidRPr="007D3FDA" w:rsidRDefault="009A1165" w:rsidP="009A1165">
      <w:pPr>
        <w:ind w:left="-284" w:firstLine="567"/>
        <w:jc w:val="right"/>
        <w:rPr>
          <w:color w:val="000000"/>
          <w:sz w:val="22"/>
          <w:szCs w:val="22"/>
        </w:rPr>
      </w:pPr>
    </w:p>
    <w:p w:rsidR="009A1165" w:rsidRPr="007D3FDA" w:rsidRDefault="009A1165" w:rsidP="009A1165">
      <w:pPr>
        <w:ind w:left="-284"/>
        <w:jc w:val="center"/>
        <w:rPr>
          <w:b/>
          <w:bCs/>
          <w:color w:val="000000"/>
          <w:sz w:val="22"/>
          <w:szCs w:val="22"/>
        </w:rPr>
      </w:pPr>
      <w:r w:rsidRPr="007D3FDA">
        <w:rPr>
          <w:b/>
          <w:bCs/>
          <w:color w:val="000000"/>
          <w:sz w:val="22"/>
          <w:szCs w:val="22"/>
        </w:rPr>
        <w:t>ПОЛОЖЕНИЕ</w:t>
      </w:r>
    </w:p>
    <w:p w:rsidR="009A1165" w:rsidRPr="007D3FDA" w:rsidRDefault="009A1165" w:rsidP="009A1165">
      <w:pPr>
        <w:ind w:left="-284"/>
        <w:jc w:val="center"/>
        <w:rPr>
          <w:b/>
          <w:bCs/>
          <w:color w:val="000000"/>
          <w:sz w:val="22"/>
          <w:szCs w:val="22"/>
        </w:rPr>
      </w:pPr>
      <w:r w:rsidRPr="007D3FDA">
        <w:rPr>
          <w:b/>
          <w:bCs/>
          <w:color w:val="000000"/>
          <w:sz w:val="22"/>
          <w:szCs w:val="22"/>
        </w:rPr>
        <w:t xml:space="preserve"> о муниципальном контроле в сфере благоустройства на территории </w:t>
      </w:r>
    </w:p>
    <w:p w:rsidR="009A1165" w:rsidRPr="007D3FDA" w:rsidRDefault="009A1165" w:rsidP="009A1165">
      <w:pPr>
        <w:ind w:left="-284"/>
        <w:jc w:val="center"/>
        <w:rPr>
          <w:sz w:val="22"/>
          <w:szCs w:val="22"/>
        </w:rPr>
      </w:pPr>
      <w:r w:rsidRPr="007D3FDA">
        <w:rPr>
          <w:b/>
          <w:bCs/>
          <w:color w:val="000000"/>
          <w:sz w:val="22"/>
          <w:szCs w:val="22"/>
        </w:rPr>
        <w:t>Петровского сельского поселения Кондопожского муниципального района Республики Карелия</w:t>
      </w:r>
    </w:p>
    <w:p w:rsidR="009A1165" w:rsidRPr="007D3FDA" w:rsidRDefault="009A1165" w:rsidP="009A1165">
      <w:pPr>
        <w:pStyle w:val="ConsPlusNormal"/>
        <w:ind w:left="-284" w:firstLine="0"/>
        <w:jc w:val="center"/>
        <w:rPr>
          <w:rFonts w:ascii="Times New Roman" w:hAnsi="Times New Roman" w:cs="Times New Roman"/>
          <w:b/>
          <w:bCs/>
          <w:color w:val="000000"/>
          <w:sz w:val="22"/>
          <w:szCs w:val="22"/>
        </w:rPr>
      </w:pPr>
    </w:p>
    <w:p w:rsidR="009A1165" w:rsidRPr="007D3FDA" w:rsidRDefault="009A1165" w:rsidP="009A1165">
      <w:pPr>
        <w:pStyle w:val="ConsPlusNormal"/>
        <w:ind w:left="-284" w:firstLine="0"/>
        <w:jc w:val="center"/>
        <w:rPr>
          <w:rFonts w:ascii="Times New Roman" w:hAnsi="Times New Roman" w:cs="Times New Roman"/>
          <w:b/>
          <w:bCs/>
          <w:color w:val="000000"/>
          <w:sz w:val="22"/>
          <w:szCs w:val="22"/>
        </w:rPr>
      </w:pPr>
      <w:r w:rsidRPr="007D3FDA">
        <w:rPr>
          <w:rFonts w:ascii="Times New Roman" w:hAnsi="Times New Roman" w:cs="Times New Roman"/>
          <w:b/>
          <w:bCs/>
          <w:color w:val="000000"/>
          <w:sz w:val="22"/>
          <w:szCs w:val="22"/>
        </w:rPr>
        <w:t>Раздел 1. Общие положения</w:t>
      </w:r>
    </w:p>
    <w:p w:rsidR="009A1165" w:rsidRPr="007D3FDA" w:rsidRDefault="009A1165" w:rsidP="009A1165">
      <w:pPr>
        <w:pStyle w:val="ConsPlusNormal"/>
        <w:ind w:left="-284" w:firstLine="0"/>
        <w:jc w:val="center"/>
        <w:rPr>
          <w:rFonts w:ascii="Times New Roman" w:hAnsi="Times New Roman" w:cs="Times New Roman"/>
          <w:b/>
          <w:bCs/>
          <w:color w:val="000000"/>
          <w:sz w:val="22"/>
          <w:szCs w:val="22"/>
        </w:rPr>
      </w:pP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1.1. Настоящее Положение устанавливает порядок осуществления муниципального контроля в сфере благоустройства на территории Петровского сельского поселения Кондопожского муниципального района Республики Карелия (далее – муниципальный контроль в сфере благоустройства).</w:t>
      </w:r>
    </w:p>
    <w:p w:rsidR="009A1165" w:rsidRPr="007D3FDA" w:rsidRDefault="009A1165" w:rsidP="009A1165">
      <w:pPr>
        <w:ind w:left="-284" w:firstLine="709"/>
        <w:contextualSpacing/>
        <w:jc w:val="both"/>
        <w:rPr>
          <w:color w:val="000000"/>
          <w:sz w:val="22"/>
          <w:szCs w:val="22"/>
          <w:lang w:eastAsia="zh-CN"/>
        </w:rPr>
      </w:pPr>
      <w:r w:rsidRPr="007D3FDA">
        <w:rPr>
          <w:color w:val="000000"/>
          <w:sz w:val="22"/>
          <w:szCs w:val="22"/>
          <w:lang w:eastAsia="zh-CN"/>
        </w:rPr>
        <w:t xml:space="preserve">1.2. Предметом контроля в сфере благоустройства является соблюдение организациями и гражданами (далее – контролируемые лица) Правил благоустройства на территории </w:t>
      </w:r>
      <w:r w:rsidRPr="007D3FDA">
        <w:rPr>
          <w:color w:val="000000"/>
          <w:sz w:val="22"/>
          <w:szCs w:val="22"/>
        </w:rPr>
        <w:t>Петровского</w:t>
      </w:r>
      <w:r w:rsidRPr="007D3FDA">
        <w:rPr>
          <w:color w:val="000000"/>
          <w:sz w:val="22"/>
          <w:szCs w:val="22"/>
          <w:lang w:eastAsia="zh-CN"/>
        </w:rPr>
        <w:t xml:space="preserve"> сельского поселения Кондопожского муниципального района Республики Карелия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9A1165" w:rsidRPr="007D3FDA" w:rsidRDefault="009A1165" w:rsidP="009A1165">
      <w:pPr>
        <w:ind w:left="-284" w:firstLine="709"/>
        <w:contextualSpacing/>
        <w:jc w:val="both"/>
        <w:rPr>
          <w:sz w:val="22"/>
          <w:szCs w:val="22"/>
        </w:rPr>
      </w:pPr>
      <w:r w:rsidRPr="007D3FDA">
        <w:rPr>
          <w:sz w:val="22"/>
          <w:szCs w:val="22"/>
        </w:rPr>
        <w:t xml:space="preserve">1.3. Муниципальный контроль в сфере благоустройства осуществляется администрацией </w:t>
      </w:r>
      <w:r w:rsidRPr="007D3FDA">
        <w:rPr>
          <w:color w:val="000000"/>
          <w:sz w:val="22"/>
          <w:szCs w:val="22"/>
        </w:rPr>
        <w:t>Петровского</w:t>
      </w:r>
      <w:r w:rsidRPr="007D3FDA">
        <w:rPr>
          <w:sz w:val="22"/>
          <w:szCs w:val="22"/>
        </w:rPr>
        <w:t xml:space="preserve"> сельского поселения Кондопожского муниципального района Республики Карелия (далее – администрация).</w:t>
      </w:r>
    </w:p>
    <w:p w:rsidR="009A1165" w:rsidRPr="007D3FDA" w:rsidRDefault="009A1165" w:rsidP="009A1165">
      <w:pPr>
        <w:ind w:left="-284" w:firstLine="709"/>
        <w:contextualSpacing/>
        <w:jc w:val="both"/>
        <w:rPr>
          <w:sz w:val="22"/>
          <w:szCs w:val="22"/>
        </w:rPr>
      </w:pPr>
      <w:r w:rsidRPr="007D3FDA">
        <w:rPr>
          <w:sz w:val="22"/>
          <w:szCs w:val="22"/>
        </w:rPr>
        <w:t xml:space="preserve">1.4. Должностными лицами администрации, уполномоченными осуществлять муниципальный контроль в сфере благоустройства от имени администрации, являются Глава </w:t>
      </w:r>
      <w:r w:rsidRPr="007D3FDA">
        <w:rPr>
          <w:color w:val="000000"/>
          <w:sz w:val="22"/>
          <w:szCs w:val="22"/>
        </w:rPr>
        <w:t>Петровского</w:t>
      </w:r>
      <w:r w:rsidRPr="007D3FDA">
        <w:rPr>
          <w:sz w:val="22"/>
          <w:szCs w:val="22"/>
        </w:rPr>
        <w:t xml:space="preserve"> сельского поселения, специалист II категории администрации </w:t>
      </w:r>
      <w:r w:rsidRPr="003459FB">
        <w:rPr>
          <w:sz w:val="22"/>
          <w:szCs w:val="22"/>
        </w:rPr>
        <w:t>Петровского</w:t>
      </w:r>
      <w:r w:rsidRPr="007D3FDA">
        <w:rPr>
          <w:sz w:val="22"/>
          <w:szCs w:val="22"/>
        </w:rPr>
        <w:t xml:space="preserve"> сельского поселения (далее – должностные лица; должностные лица, уполномоченные осуществлять контроль).</w:t>
      </w:r>
    </w:p>
    <w:p w:rsidR="009A1165" w:rsidRPr="007D3FDA" w:rsidRDefault="009A1165" w:rsidP="009A1165">
      <w:pPr>
        <w:ind w:left="-284" w:firstLine="709"/>
        <w:contextualSpacing/>
        <w:jc w:val="both"/>
        <w:rPr>
          <w:sz w:val="22"/>
          <w:szCs w:val="22"/>
        </w:rPr>
      </w:pPr>
      <w:r w:rsidRPr="007D3FDA">
        <w:rPr>
          <w:sz w:val="22"/>
          <w:szCs w:val="22"/>
        </w:rPr>
        <w:t xml:space="preserve">Должностным лицом, уполномоченным на принятие решений о проведении контрольных мероприятий, является глава </w:t>
      </w:r>
      <w:r w:rsidRPr="007D3FDA">
        <w:rPr>
          <w:color w:val="000000"/>
          <w:sz w:val="22"/>
          <w:szCs w:val="22"/>
        </w:rPr>
        <w:t>Петровского</w:t>
      </w:r>
      <w:r w:rsidRPr="007D3FDA">
        <w:rPr>
          <w:sz w:val="22"/>
          <w:szCs w:val="22"/>
        </w:rPr>
        <w:t xml:space="preserve"> сельского поселения.</w:t>
      </w:r>
    </w:p>
    <w:p w:rsidR="009A1165" w:rsidRPr="007D3FDA" w:rsidRDefault="009A1165" w:rsidP="009A1165">
      <w:pPr>
        <w:ind w:left="-284" w:firstLine="709"/>
        <w:contextualSpacing/>
        <w:jc w:val="both"/>
        <w:rPr>
          <w:sz w:val="22"/>
          <w:szCs w:val="22"/>
        </w:rPr>
      </w:pPr>
      <w:r w:rsidRPr="007D3FDA">
        <w:rPr>
          <w:sz w:val="22"/>
          <w:szCs w:val="22"/>
        </w:rPr>
        <w:t>Должностные лица, уполномоченные осуществлять контроль, при осуществлении муниципального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9A1165" w:rsidRPr="007D3FDA" w:rsidRDefault="009A1165" w:rsidP="009A1165">
      <w:pPr>
        <w:ind w:left="-284" w:firstLine="709"/>
        <w:contextualSpacing/>
        <w:jc w:val="both"/>
        <w:rPr>
          <w:sz w:val="22"/>
          <w:szCs w:val="22"/>
        </w:rPr>
      </w:pPr>
      <w:r w:rsidRPr="007D3FDA">
        <w:rPr>
          <w:sz w:val="22"/>
          <w:szCs w:val="22"/>
        </w:rPr>
        <w:t>1.5. К отношениям, связанным с осуществлением муниципального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 248-ФЗ, Федерального закона от 6 октября 2003 года № 131-ФЗ «Об общих принципах организации местного самоуправления в Российской Федерации».</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1.6. Объектами муниципального контроля (далее – объект контроля) являются:</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деятельность, действия (бездействие) контролируемых лиц в сфере благоустройства территории Петровского сельского поселения Кондопожского муниципального района Республики Карелия,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9A1165" w:rsidRPr="007D3FDA" w:rsidRDefault="009A1165" w:rsidP="009A1165">
      <w:pPr>
        <w:pStyle w:val="ConsPlusNormal"/>
        <w:ind w:left="-284" w:firstLine="708"/>
        <w:jc w:val="both"/>
        <w:rPr>
          <w:rFonts w:ascii="Times New Roman" w:hAnsi="Times New Roman" w:cs="Times New Roman"/>
          <w:sz w:val="22"/>
          <w:szCs w:val="22"/>
        </w:rPr>
      </w:pPr>
      <w:r w:rsidRPr="007D3FDA">
        <w:rPr>
          <w:rFonts w:ascii="Times New Roman" w:hAnsi="Times New Roman" w:cs="Times New Roman"/>
          <w:sz w:val="22"/>
          <w:szCs w:val="22"/>
        </w:rPr>
        <w:lastRenderedPageBreak/>
        <w:t>результаты деятельности контролируемых лиц, в том числе работы и услуги, к которым предъявляются обязательные требования;</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1.7. Администрацией в рамках осуществления муниципального контроля в сфере благоустройства обеспечивается учет объектов муниципального контроля в сфере благоустройства.</w:t>
      </w:r>
    </w:p>
    <w:p w:rsidR="009A1165" w:rsidRPr="007D3FDA" w:rsidRDefault="009A1165" w:rsidP="009A1165">
      <w:pPr>
        <w:pStyle w:val="ConsPlusNormal"/>
        <w:ind w:left="-284" w:firstLine="0"/>
        <w:jc w:val="both"/>
        <w:rPr>
          <w:rFonts w:ascii="Times New Roman" w:hAnsi="Times New Roman" w:cs="Times New Roman"/>
          <w:color w:val="000000"/>
          <w:sz w:val="22"/>
          <w:szCs w:val="22"/>
        </w:rPr>
      </w:pPr>
    </w:p>
    <w:p w:rsidR="009A1165" w:rsidRPr="007D3FDA" w:rsidRDefault="009A1165" w:rsidP="009A1165">
      <w:pPr>
        <w:pStyle w:val="ConsPlusNormal"/>
        <w:ind w:left="-284" w:firstLine="0"/>
        <w:jc w:val="center"/>
        <w:rPr>
          <w:rFonts w:ascii="Times New Roman" w:hAnsi="Times New Roman" w:cs="Times New Roman"/>
          <w:b/>
          <w:bCs/>
          <w:color w:val="000000"/>
          <w:sz w:val="22"/>
          <w:szCs w:val="22"/>
        </w:rPr>
      </w:pPr>
      <w:r w:rsidRPr="007D3FDA">
        <w:rPr>
          <w:rFonts w:ascii="Times New Roman" w:hAnsi="Times New Roman" w:cs="Times New Roman"/>
          <w:b/>
          <w:bCs/>
          <w:color w:val="000000"/>
          <w:sz w:val="22"/>
          <w:szCs w:val="22"/>
        </w:rPr>
        <w:t>Раздел 2. Управление рисками причинения вреда (ущерба) охраняемым законом ценностям при осуществлении муниципального контроля в сфере благоустройства</w:t>
      </w:r>
    </w:p>
    <w:p w:rsidR="009A1165" w:rsidRPr="007D3FDA" w:rsidRDefault="009A1165" w:rsidP="009A1165">
      <w:pPr>
        <w:pStyle w:val="ConsPlusNormal"/>
        <w:ind w:left="-284" w:firstLine="0"/>
        <w:jc w:val="center"/>
        <w:rPr>
          <w:rFonts w:ascii="Times New Roman" w:hAnsi="Times New Roman" w:cs="Times New Roman"/>
          <w:color w:val="000000"/>
          <w:sz w:val="22"/>
          <w:szCs w:val="22"/>
        </w:rPr>
      </w:pP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2.1. Администрация осуществляет муниципальный контроль в сфере благоустройства на основе управления рисками причинения вреда (ущерба).</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 xml:space="preserve">2.2. Для целей управления рисками причинения вреда (ущерба) охраняемым законом ценностям при осуществлении муниципального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9" w:history="1">
        <w:r w:rsidRPr="007D3FDA">
          <w:rPr>
            <w:rStyle w:val="a5"/>
            <w:rFonts w:ascii="Times New Roman" w:hAnsi="Times New Roman" w:cs="Times New Roman"/>
            <w:color w:val="000000"/>
            <w:sz w:val="22"/>
            <w:szCs w:val="22"/>
          </w:rPr>
          <w:t>законо</w:t>
        </w:r>
      </w:hyperlink>
      <w:r w:rsidRPr="007D3FDA">
        <w:rPr>
          <w:rFonts w:ascii="Times New Roman" w:hAnsi="Times New Roman" w:cs="Times New Roman"/>
          <w:color w:val="000000"/>
          <w:sz w:val="22"/>
          <w:szCs w:val="22"/>
        </w:rPr>
        <w:t>м № 248-ФЗ.</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 xml:space="preserve">2.3. Отнесение администрацией предусмотренных пунктом 1.7 настоящего Положения объектов муниципального контроля в сфере благоустройства (далее – объекты контроля) к определенной категории риска осуществляется в соответствии </w:t>
      </w:r>
      <w:r w:rsidRPr="007D3FDA">
        <w:rPr>
          <w:rFonts w:ascii="Times New Roman" w:hAnsi="Times New Roman" w:cs="Times New Roman"/>
          <w:color w:val="000000"/>
          <w:sz w:val="22"/>
          <w:szCs w:val="22"/>
          <w:lang w:val="en-US"/>
        </w:rPr>
        <w:t>c</w:t>
      </w:r>
      <w:r w:rsidRPr="007D3FDA">
        <w:rPr>
          <w:rFonts w:ascii="Times New Roman" w:hAnsi="Times New Roman" w:cs="Times New Roman"/>
          <w:color w:val="000000"/>
          <w:sz w:val="22"/>
          <w:szCs w:val="22"/>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При отнесении администрацией объектов контроля к категориям риска используются в том числе:</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1) сведения, содержащиеся в Едином государственном реестре недвижимости;</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2) сведения, получаемые при проведении должностными лицами контрольных мероприятий без взаимодействия с контролируемыми лицами;</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3) иные сведения, содержащиеся в администрации.</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2.4. Администрация для целей управления рисками причинения вреда (ущерба) при осуществлении муниципального контроля в сфере благоустройства относит объекты контроля к одной из следующих категорий риска причинения вреда (ущерба) (далее - категории риска):</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1) средний риск;</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2) умеренный риск;</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3) низкий риск.</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9A1165" w:rsidRPr="007D3FDA" w:rsidRDefault="009A1165" w:rsidP="009A1165">
      <w:pPr>
        <w:pStyle w:val="ConsPlusNormal"/>
        <w:ind w:left="-284" w:firstLine="709"/>
        <w:jc w:val="both"/>
        <w:rPr>
          <w:rFonts w:ascii="Times New Roman" w:hAnsi="Times New Roman" w:cs="Times New Roman"/>
          <w:b/>
          <w:bCs/>
          <w:color w:val="000000"/>
          <w:sz w:val="22"/>
          <w:szCs w:val="22"/>
        </w:rPr>
      </w:pPr>
    </w:p>
    <w:p w:rsidR="009A1165" w:rsidRPr="007D3FDA" w:rsidRDefault="009A1165" w:rsidP="009A1165">
      <w:pPr>
        <w:pStyle w:val="ConsPlusNormal"/>
        <w:ind w:left="-284" w:firstLine="0"/>
        <w:jc w:val="center"/>
        <w:rPr>
          <w:rFonts w:ascii="Times New Roman" w:hAnsi="Times New Roman" w:cs="Times New Roman"/>
          <w:b/>
          <w:bCs/>
          <w:color w:val="000000"/>
          <w:sz w:val="22"/>
          <w:szCs w:val="22"/>
        </w:rPr>
      </w:pPr>
      <w:r w:rsidRPr="007D3FDA">
        <w:rPr>
          <w:rFonts w:ascii="Times New Roman" w:hAnsi="Times New Roman" w:cs="Times New Roman"/>
          <w:b/>
          <w:bCs/>
          <w:color w:val="000000"/>
          <w:sz w:val="22"/>
          <w:szCs w:val="22"/>
        </w:rPr>
        <w:t xml:space="preserve">Раздел 3. Профилактика рисков причинения вреда (ущерба) охраняемым </w:t>
      </w:r>
    </w:p>
    <w:p w:rsidR="009A1165" w:rsidRPr="007D3FDA" w:rsidRDefault="009A1165" w:rsidP="009A1165">
      <w:pPr>
        <w:pStyle w:val="ConsPlusNormal"/>
        <w:ind w:left="-284" w:firstLine="0"/>
        <w:jc w:val="center"/>
        <w:rPr>
          <w:rFonts w:ascii="Times New Roman" w:hAnsi="Times New Roman" w:cs="Times New Roman"/>
          <w:b/>
          <w:bCs/>
          <w:color w:val="000000"/>
          <w:sz w:val="22"/>
          <w:szCs w:val="22"/>
        </w:rPr>
      </w:pPr>
      <w:r w:rsidRPr="007D3FDA">
        <w:rPr>
          <w:rFonts w:ascii="Times New Roman" w:hAnsi="Times New Roman" w:cs="Times New Roman"/>
          <w:b/>
          <w:bCs/>
          <w:color w:val="000000"/>
          <w:sz w:val="22"/>
          <w:szCs w:val="22"/>
        </w:rPr>
        <w:t>законом ценностям</w:t>
      </w:r>
    </w:p>
    <w:p w:rsidR="009A1165" w:rsidRPr="007D3FDA" w:rsidRDefault="009A1165" w:rsidP="009A1165">
      <w:pPr>
        <w:pStyle w:val="ConsPlusNormal"/>
        <w:ind w:left="-284" w:firstLine="0"/>
        <w:jc w:val="center"/>
        <w:rPr>
          <w:rFonts w:ascii="Times New Roman" w:hAnsi="Times New Roman" w:cs="Times New Roman"/>
          <w:b/>
          <w:bCs/>
          <w:color w:val="000000"/>
          <w:sz w:val="22"/>
          <w:szCs w:val="22"/>
        </w:rPr>
      </w:pP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3.1. Администрация осуществляет муниципальный контроль в сфере благоустройства в том числе посредством проведения профилактических мероприятий.</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3.3.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w:t>
      </w:r>
      <w:r w:rsidRPr="007D3FDA">
        <w:rPr>
          <w:rFonts w:ascii="Times New Roman" w:hAnsi="Times New Roman" w:cs="Times New Roman"/>
          <w:color w:val="000000"/>
          <w:sz w:val="22"/>
          <w:szCs w:val="22"/>
        </w:rPr>
        <w:lastRenderedPageBreak/>
        <w:t>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w:t>
      </w:r>
      <w:r w:rsidRPr="003459FB">
        <w:rPr>
          <w:rFonts w:ascii="Times New Roman" w:hAnsi="Times New Roman" w:cs="Times New Roman"/>
          <w:color w:val="000000"/>
          <w:sz w:val="22"/>
          <w:szCs w:val="22"/>
        </w:rPr>
        <w:t>Петровского</w:t>
      </w:r>
      <w:r w:rsidRPr="007D3FDA">
        <w:rPr>
          <w:rFonts w:ascii="Times New Roman" w:hAnsi="Times New Roman" w:cs="Times New Roman"/>
          <w:color w:val="000000"/>
          <w:sz w:val="22"/>
          <w:szCs w:val="22"/>
        </w:rPr>
        <w:t xml:space="preserve"> сельского поселения Кондопожского муниципального района Республики Карелия </w:t>
      </w:r>
      <w:r w:rsidRPr="007D3FDA">
        <w:rPr>
          <w:rFonts w:ascii="Times New Roman" w:hAnsi="Times New Roman" w:cs="Times New Roman"/>
          <w:sz w:val="22"/>
          <w:szCs w:val="22"/>
        </w:rPr>
        <w:t>(далее – Глава)</w:t>
      </w:r>
      <w:r w:rsidRPr="007D3FDA">
        <w:rPr>
          <w:rFonts w:ascii="Times New Roman" w:hAnsi="Times New Roman" w:cs="Times New Roman"/>
          <w:color w:val="000000"/>
          <w:sz w:val="22"/>
          <w:szCs w:val="22"/>
        </w:rPr>
        <w:t xml:space="preserve"> для принятия решения о проведении контрольных мероприятий, </w:t>
      </w:r>
      <w:r w:rsidRPr="007D3FDA">
        <w:rPr>
          <w:rFonts w:ascii="Times New Roman" w:hAnsi="Times New Roman" w:cs="Times New Roman"/>
          <w:sz w:val="22"/>
          <w:szCs w:val="22"/>
        </w:rPr>
        <w:t xml:space="preserve">либо в случаях, предусмотренных </w:t>
      </w:r>
      <w:r w:rsidRPr="007D3FDA">
        <w:rPr>
          <w:rFonts w:ascii="Times New Roman" w:hAnsi="Times New Roman" w:cs="Times New Roman"/>
          <w:color w:val="000000"/>
          <w:sz w:val="22"/>
          <w:szCs w:val="22"/>
        </w:rPr>
        <w:t>Федеральным законом № 248-ФЗ</w:t>
      </w:r>
      <w:r w:rsidRPr="007D3FDA">
        <w:rPr>
          <w:rFonts w:ascii="Times New Roman" w:hAnsi="Times New Roman" w:cs="Times New Roman"/>
          <w:sz w:val="22"/>
          <w:szCs w:val="22"/>
        </w:rPr>
        <w:t>, принимает меры, указанные в статье 90 </w:t>
      </w:r>
      <w:r w:rsidRPr="007D3FDA">
        <w:rPr>
          <w:rFonts w:ascii="Times New Roman" w:hAnsi="Times New Roman" w:cs="Times New Roman"/>
          <w:color w:val="000000"/>
          <w:sz w:val="22"/>
          <w:szCs w:val="22"/>
        </w:rPr>
        <w:t>Федерального закона № 248-ФЗ</w:t>
      </w:r>
      <w:r w:rsidRPr="007D3FDA">
        <w:rPr>
          <w:rFonts w:ascii="Times New Roman" w:hAnsi="Times New Roman" w:cs="Times New Roman"/>
          <w:sz w:val="22"/>
          <w:szCs w:val="22"/>
        </w:rPr>
        <w:t>.</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3.5. При осуществлении администрацией муниципального контроля в сфере благоустройства могут проводиться следующие виды профилактических мероприятий:</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1) информирование;</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2) обобщение правоприменительной практики;</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3) объявление предостережения;</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4) консультирование;</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5) профилактический визит.</w:t>
      </w:r>
    </w:p>
    <w:p w:rsidR="009A1165" w:rsidRPr="007D3FDA" w:rsidRDefault="009A1165" w:rsidP="009A1165">
      <w:pPr>
        <w:ind w:left="-284" w:firstLine="709"/>
        <w:jc w:val="both"/>
        <w:rPr>
          <w:color w:val="000000"/>
          <w:sz w:val="22"/>
          <w:szCs w:val="22"/>
        </w:rPr>
      </w:pPr>
      <w:r w:rsidRPr="007D3FDA">
        <w:rPr>
          <w:color w:val="000000"/>
          <w:sz w:val="22"/>
          <w:szCs w:val="22"/>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7D3FDA">
        <w:rPr>
          <w:color w:val="000000"/>
          <w:sz w:val="22"/>
          <w:szCs w:val="22"/>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7D3FDA">
          <w:rPr>
            <w:rStyle w:val="a5"/>
            <w:rFonts w:ascii="Times New Roman" w:hAnsi="Times New Roman" w:cs="Times New Roman"/>
            <w:color w:val="000000"/>
            <w:sz w:val="22"/>
            <w:szCs w:val="22"/>
          </w:rPr>
          <w:t>частью 3 статьи 46</w:t>
        </w:r>
      </w:hyperlink>
      <w:r w:rsidRPr="007D3FDA">
        <w:rPr>
          <w:rFonts w:ascii="Times New Roman" w:hAnsi="Times New Roman" w:cs="Times New Roman"/>
          <w:color w:val="000000"/>
          <w:sz w:val="22"/>
          <w:szCs w:val="22"/>
        </w:rPr>
        <w:t xml:space="preserve"> Федерального закона № 248-ФЗ.</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Администрация также вправе информировать население муниципального образования</w:t>
      </w:r>
      <w:r w:rsidRPr="007D3FDA">
        <w:rPr>
          <w:rFonts w:ascii="Times New Roman" w:hAnsi="Times New Roman" w:cs="Times New Roman"/>
          <w:i/>
          <w:iCs/>
          <w:color w:val="000000"/>
          <w:sz w:val="22"/>
          <w:szCs w:val="22"/>
        </w:rPr>
        <w:t xml:space="preserve"> </w:t>
      </w:r>
      <w:r w:rsidRPr="007D3FDA">
        <w:rPr>
          <w:rFonts w:ascii="Times New Roman" w:hAnsi="Times New Roman" w:cs="Times New Roman"/>
          <w:color w:val="000000"/>
          <w:sz w:val="22"/>
          <w:szCs w:val="22"/>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а также обеспечивается публичное обсуждение проекта доклада. Указанный доклад утверждается распоряжением администрации, подписываемым главой администрации, и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3.8.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(далее – возражение).</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Возражение должно содержать:</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1) наименование администрации, в которую направляется возражение;</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3) дату и номер предостережения;</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4) доводы, на основании которых контролируемое лицо не согласно с объявленным предостережением;</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5) дату получения предостережения контролируемым лицом;</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6) личную подпись и дату.</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 xml:space="preserve">В случае необходимости в подтверждение своих доводов контролируемое лицо прилагает к </w:t>
      </w:r>
      <w:r w:rsidRPr="007D3FDA">
        <w:rPr>
          <w:rFonts w:ascii="Times New Roman" w:hAnsi="Times New Roman" w:cs="Times New Roman"/>
          <w:color w:val="000000"/>
          <w:sz w:val="22"/>
          <w:szCs w:val="22"/>
        </w:rPr>
        <w:lastRenderedPageBreak/>
        <w:t>возражению соответствующие документы либо их заверенные копии.</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Администрация рассматривает возражение в отношении предостережения в течение пятнадцати рабочих дней со дня его получения.</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По результатам рассмотрения возражения администрация принимает одно из следующих решений:</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1) удовлетворяет возражение в форме отмены предостережения;</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2) отказывает в удовлетворении возражения с указанием причины отказа.</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Повторное направление возражения по тем же основаниям не допускается.</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3.9.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Личный прием граждан проводится Главой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Консультирование осуществляется в устной или письменной форме по следующим вопросам:</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1) организация и осуществление муниципального контроля в сфере благоустройства;</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2) порядок осуществления контрольных мероприятий, установленных настоящим Положением;</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3) порядок обжалования действий (бездействия) должностных лиц;</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 xml:space="preserve">Консультирование контролируемых лиц в устной форме может осуществляться также на собраниях и конференциях граждан. </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Должностным лицом ведутся журналы учета консультирований.</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 xml:space="preserve">3.10.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3.9 настоящего Положения. </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3.11.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p>
    <w:p w:rsidR="009A1165" w:rsidRPr="007D3FDA" w:rsidRDefault="009A1165" w:rsidP="009A1165">
      <w:pPr>
        <w:pStyle w:val="ConsPlusNormal"/>
        <w:ind w:left="-284" w:firstLine="0"/>
        <w:jc w:val="center"/>
        <w:rPr>
          <w:rFonts w:ascii="Times New Roman" w:hAnsi="Times New Roman" w:cs="Times New Roman"/>
          <w:b/>
          <w:bCs/>
          <w:color w:val="000000"/>
          <w:sz w:val="22"/>
          <w:szCs w:val="22"/>
        </w:rPr>
      </w:pPr>
      <w:r w:rsidRPr="007D3FDA">
        <w:rPr>
          <w:rFonts w:ascii="Times New Roman" w:hAnsi="Times New Roman" w:cs="Times New Roman"/>
          <w:b/>
          <w:bCs/>
          <w:color w:val="000000"/>
          <w:sz w:val="22"/>
          <w:szCs w:val="22"/>
        </w:rPr>
        <w:lastRenderedPageBreak/>
        <w:t xml:space="preserve">Раздел 4. Осуществление контрольных мероприятий </w:t>
      </w:r>
    </w:p>
    <w:p w:rsidR="009A1165" w:rsidRPr="007D3FDA" w:rsidRDefault="009A1165" w:rsidP="009A1165">
      <w:pPr>
        <w:pStyle w:val="ConsPlusNormal"/>
        <w:ind w:left="-284" w:firstLine="0"/>
        <w:jc w:val="center"/>
        <w:rPr>
          <w:rFonts w:ascii="Times New Roman" w:hAnsi="Times New Roman" w:cs="Times New Roman"/>
          <w:b/>
          <w:bCs/>
          <w:color w:val="000000"/>
          <w:sz w:val="22"/>
          <w:szCs w:val="22"/>
        </w:rPr>
      </w:pPr>
      <w:r w:rsidRPr="007D3FDA">
        <w:rPr>
          <w:rFonts w:ascii="Times New Roman" w:hAnsi="Times New Roman" w:cs="Times New Roman"/>
          <w:b/>
          <w:bCs/>
          <w:color w:val="000000"/>
          <w:sz w:val="22"/>
          <w:szCs w:val="22"/>
        </w:rPr>
        <w:t>и контрольных действий</w:t>
      </w:r>
    </w:p>
    <w:p w:rsidR="009A1165" w:rsidRPr="007D3FDA" w:rsidRDefault="009A1165" w:rsidP="009A1165">
      <w:pPr>
        <w:pStyle w:val="ConsPlusNormal"/>
        <w:ind w:left="-284" w:firstLine="0"/>
        <w:jc w:val="center"/>
        <w:rPr>
          <w:rFonts w:ascii="Times New Roman" w:hAnsi="Times New Roman" w:cs="Times New Roman"/>
          <w:b/>
          <w:bCs/>
          <w:color w:val="000000"/>
          <w:sz w:val="22"/>
          <w:szCs w:val="22"/>
        </w:rPr>
      </w:pP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4.1. При осуществлении муниципального контроля в сфере благоустройства администрацией могут проводиться следующие виды внеплановых контрольных мероприятий и контрольных действий в рамках указанных мероприятий:</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7D3FDA">
        <w:rPr>
          <w:sz w:val="22"/>
          <w:szCs w:val="22"/>
        </w:rPr>
        <w:t xml:space="preserve">. </w:t>
      </w:r>
      <w:r w:rsidRPr="007D3FDA">
        <w:rPr>
          <w:rFonts w:ascii="Times New Roman" w:hAnsi="Times New Roman" w:cs="Times New Roman"/>
          <w:color w:val="000000"/>
          <w:sz w:val="22"/>
          <w:szCs w:val="22"/>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7D3FDA">
        <w:rPr>
          <w:sz w:val="22"/>
          <w:szCs w:val="22"/>
        </w:rPr>
        <w:t xml:space="preserve">. </w:t>
      </w:r>
      <w:r w:rsidRPr="007D3FDA">
        <w:rPr>
          <w:rFonts w:ascii="Times New Roman" w:hAnsi="Times New Roman" w:cs="Times New Roman"/>
          <w:color w:val="000000"/>
          <w:sz w:val="22"/>
          <w:szCs w:val="22"/>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3) документарная проверка (посредством получения письменных объяснений, истребования документов, экспертизы).</w:t>
      </w:r>
      <w:r w:rsidRPr="007D3FDA">
        <w:rPr>
          <w:sz w:val="22"/>
          <w:szCs w:val="22"/>
        </w:rPr>
        <w:t xml:space="preserve"> </w:t>
      </w:r>
      <w:r w:rsidRPr="007D3FDA">
        <w:rPr>
          <w:rFonts w:ascii="Times New Roman" w:hAnsi="Times New Roman" w:cs="Times New Roman"/>
          <w:color w:val="000000"/>
          <w:sz w:val="22"/>
          <w:szCs w:val="22"/>
        </w:rPr>
        <w:t>Срок проведения документарной проверки не может превышать десять рабочих дней;</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Pr="007D3FDA">
        <w:rPr>
          <w:sz w:val="22"/>
          <w:szCs w:val="22"/>
        </w:rPr>
        <w:t xml:space="preserve"> </w:t>
      </w:r>
      <w:r w:rsidRPr="007D3FDA">
        <w:rPr>
          <w:rFonts w:ascii="Times New Roman" w:hAnsi="Times New Roman" w:cs="Times New Roman"/>
          <w:color w:val="000000"/>
          <w:sz w:val="22"/>
          <w:szCs w:val="22"/>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9A1165" w:rsidRPr="007D3FDA" w:rsidRDefault="009A1165" w:rsidP="009A1165">
      <w:pPr>
        <w:ind w:left="-284" w:firstLine="709"/>
        <w:jc w:val="both"/>
        <w:rPr>
          <w:color w:val="000000"/>
          <w:sz w:val="22"/>
          <w:szCs w:val="22"/>
        </w:rPr>
      </w:pPr>
      <w:r w:rsidRPr="007D3FDA">
        <w:rPr>
          <w:color w:val="000000"/>
          <w:sz w:val="22"/>
          <w:szCs w:val="22"/>
        </w:rPr>
        <w:t xml:space="preserve">5) наблюдение за соблюдением обязательных требований (посредством сбора и анализа данных об объектах муниципального контроля в сфере благоустройства, в том числе данных, которые поступают в ходе межведомственного информационного взаимодействия, </w:t>
      </w:r>
      <w:r w:rsidRPr="007D3FDA">
        <w:rPr>
          <w:color w:val="000000"/>
          <w:sz w:val="22"/>
          <w:szCs w:val="22"/>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7D3FDA">
        <w:rPr>
          <w:color w:val="000000"/>
          <w:sz w:val="22"/>
          <w:szCs w:val="22"/>
        </w:rPr>
        <w:t>);</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6) выездное обследование (посредством осмотра, инструментального обследования (с применением видеозаписи), испытания, экспертизы).</w:t>
      </w:r>
      <w:r w:rsidRPr="007D3FDA">
        <w:rPr>
          <w:sz w:val="22"/>
          <w:szCs w:val="22"/>
        </w:rPr>
        <w:t xml:space="preserve"> </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 xml:space="preserve">4.2.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 </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 xml:space="preserve">4.3. </w:t>
      </w:r>
      <w:r w:rsidRPr="007D3FDA">
        <w:rPr>
          <w:rFonts w:ascii="Times New Roman" w:hAnsi="Times New Roman" w:cs="Times New Roman"/>
          <w:sz w:val="22"/>
          <w:szCs w:val="22"/>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 xml:space="preserve">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rsidR="009A1165" w:rsidRPr="007D3FDA" w:rsidRDefault="009A1165" w:rsidP="009A1165">
      <w:pPr>
        <w:pStyle w:val="ConsPlusNormal"/>
        <w:ind w:left="-284" w:firstLine="709"/>
        <w:jc w:val="both"/>
        <w:rPr>
          <w:rFonts w:ascii="Times New Roman" w:hAnsi="Times New Roman" w:cs="Times New Roman"/>
          <w:i/>
          <w:iCs/>
          <w:color w:val="000000"/>
          <w:sz w:val="22"/>
          <w:szCs w:val="22"/>
        </w:rPr>
      </w:pPr>
      <w:r w:rsidRPr="007D3FDA">
        <w:rPr>
          <w:rFonts w:ascii="Times New Roman" w:hAnsi="Times New Roman" w:cs="Times New Roman"/>
          <w:color w:val="000000"/>
          <w:sz w:val="22"/>
          <w:szCs w:val="22"/>
        </w:rPr>
        <w:t>4.6. Контрольные мероприятия, проводимые без взаимодействия с контролируемыми лицами, проводятся должностными лицами на основании задания Главы</w:t>
      </w:r>
      <w:r w:rsidRPr="007D3FDA">
        <w:rPr>
          <w:rFonts w:ascii="Times New Roman" w:hAnsi="Times New Roman" w:cs="Times New Roman"/>
          <w:i/>
          <w:iCs/>
          <w:color w:val="000000"/>
          <w:sz w:val="22"/>
          <w:szCs w:val="22"/>
        </w:rPr>
        <w:t xml:space="preserve">, </w:t>
      </w:r>
      <w:r w:rsidRPr="007D3FDA">
        <w:rPr>
          <w:rFonts w:ascii="Times New Roman" w:hAnsi="Times New Roman" w:cs="Times New Roman"/>
          <w:color w:val="000000"/>
          <w:sz w:val="22"/>
          <w:szCs w:val="22"/>
          <w:shd w:val="clear" w:color="auto" w:fill="FFFFFF"/>
        </w:rPr>
        <w:t>задания, содержащегося в планах работы администрации, в том числе в случаях, установленных</w:t>
      </w:r>
      <w:r w:rsidRPr="007D3FDA">
        <w:rPr>
          <w:rFonts w:ascii="Times New Roman" w:hAnsi="Times New Roman" w:cs="Times New Roman"/>
          <w:color w:val="000000"/>
          <w:sz w:val="22"/>
          <w:szCs w:val="22"/>
        </w:rPr>
        <w:t xml:space="preserve"> Федеральным </w:t>
      </w:r>
      <w:hyperlink r:id="rId11" w:history="1">
        <w:r w:rsidRPr="007D3FDA">
          <w:rPr>
            <w:rStyle w:val="a5"/>
            <w:rFonts w:ascii="Times New Roman" w:hAnsi="Times New Roman" w:cs="Times New Roman"/>
            <w:color w:val="000000"/>
            <w:sz w:val="22"/>
            <w:szCs w:val="22"/>
          </w:rPr>
          <w:t>законом</w:t>
        </w:r>
      </w:hyperlink>
      <w:r w:rsidRPr="007D3FDA">
        <w:rPr>
          <w:rFonts w:ascii="Times New Roman" w:hAnsi="Times New Roman" w:cs="Times New Roman"/>
          <w:color w:val="000000"/>
          <w:sz w:val="22"/>
          <w:szCs w:val="22"/>
        </w:rPr>
        <w:t xml:space="preserve"> № 248-ФЗ.</w:t>
      </w:r>
    </w:p>
    <w:p w:rsidR="009A1165" w:rsidRPr="007D3FDA" w:rsidRDefault="009A1165" w:rsidP="009A1165">
      <w:pPr>
        <w:ind w:left="-284" w:firstLine="709"/>
        <w:jc w:val="both"/>
        <w:rPr>
          <w:color w:val="000000"/>
          <w:sz w:val="22"/>
          <w:szCs w:val="22"/>
          <w:shd w:val="clear" w:color="auto" w:fill="FFFFFF"/>
        </w:rPr>
      </w:pPr>
      <w:r w:rsidRPr="007D3FDA">
        <w:rPr>
          <w:color w:val="000000"/>
          <w:sz w:val="22"/>
          <w:szCs w:val="22"/>
        </w:rPr>
        <w:t xml:space="preserve">4.7. Администрация при организации и осуществлении муниципального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w:t>
      </w:r>
      <w:r w:rsidRPr="007D3FDA">
        <w:rPr>
          <w:color w:val="000000"/>
          <w:sz w:val="22"/>
          <w:szCs w:val="22"/>
        </w:rPr>
        <w:lastRenderedPageBreak/>
        <w:t xml:space="preserve">электронной форме. Перечень указанных документов и (или) сведений, порядок и сроки их представления установлены утвержденным </w:t>
      </w:r>
      <w:r w:rsidRPr="007D3FDA">
        <w:rPr>
          <w:color w:val="000000"/>
          <w:sz w:val="22"/>
          <w:szCs w:val="22"/>
          <w:shd w:val="clear" w:color="auto" w:fill="FFFFFF"/>
        </w:rPr>
        <w:t>распоряжением Правительства Российской Федерации от 19 апреля 2016 года № 724-р перечнем</w:t>
      </w:r>
      <w:r w:rsidRPr="007D3FDA">
        <w:rPr>
          <w:color w:val="000000"/>
          <w:sz w:val="22"/>
          <w:szCs w:val="22"/>
        </w:rPr>
        <w:br/>
      </w:r>
      <w:r w:rsidRPr="007D3FDA">
        <w:rPr>
          <w:color w:val="000000"/>
          <w:sz w:val="22"/>
          <w:szCs w:val="22"/>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7D3FDA">
        <w:rPr>
          <w:color w:val="000000"/>
          <w:sz w:val="22"/>
          <w:szCs w:val="22"/>
        </w:rPr>
        <w:t xml:space="preserve"> </w:t>
      </w:r>
      <w:hyperlink r:id="rId12" w:history="1">
        <w:r w:rsidRPr="007D3FDA">
          <w:rPr>
            <w:rStyle w:val="a5"/>
            <w:color w:val="000000"/>
            <w:sz w:val="22"/>
            <w:szCs w:val="22"/>
          </w:rPr>
          <w:t>Правилами</w:t>
        </w:r>
      </w:hyperlink>
      <w:r w:rsidRPr="007D3FDA">
        <w:rPr>
          <w:color w:val="000000"/>
          <w:sz w:val="22"/>
          <w:szCs w:val="22"/>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w:t>
      </w:r>
      <w:r w:rsidRPr="007D3FDA">
        <w:rPr>
          <w:sz w:val="22"/>
          <w:szCs w:val="22"/>
        </w:rPr>
        <w:t>контроля (надзора), муниципального контроля».</w:t>
      </w:r>
    </w:p>
    <w:p w:rsidR="009A1165" w:rsidRPr="007D3FDA" w:rsidRDefault="009A1165" w:rsidP="009A1165">
      <w:pPr>
        <w:pStyle w:val="ConsPlusNormal"/>
        <w:ind w:left="-284" w:firstLine="709"/>
        <w:jc w:val="both"/>
        <w:rPr>
          <w:rFonts w:ascii="Times New Roman" w:hAnsi="Times New Roman" w:cs="Times New Roman"/>
          <w:sz w:val="22"/>
          <w:szCs w:val="22"/>
          <w:shd w:val="clear" w:color="auto" w:fill="FFFFFF"/>
        </w:rPr>
      </w:pPr>
      <w:r w:rsidRPr="007D3FDA">
        <w:rPr>
          <w:rFonts w:ascii="Times New Roman" w:hAnsi="Times New Roman" w:cs="Times New Roman"/>
          <w:sz w:val="22"/>
          <w:szCs w:val="22"/>
        </w:rPr>
        <w:t>4.8. В</w:t>
      </w:r>
      <w:r w:rsidRPr="007D3FDA">
        <w:rPr>
          <w:rFonts w:ascii="Times New Roman" w:hAnsi="Times New Roman" w:cs="Times New Roman"/>
          <w:sz w:val="22"/>
          <w:szCs w:val="22"/>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rsidR="009A1165" w:rsidRPr="007D3FDA" w:rsidRDefault="009A1165" w:rsidP="009A1165">
      <w:pPr>
        <w:ind w:left="-284" w:firstLine="709"/>
        <w:jc w:val="both"/>
        <w:rPr>
          <w:sz w:val="22"/>
          <w:szCs w:val="22"/>
        </w:rPr>
      </w:pPr>
      <w:r w:rsidRPr="007D3FDA">
        <w:rPr>
          <w:sz w:val="22"/>
          <w:szCs w:val="22"/>
          <w:shd w:val="clear" w:color="auto" w:fill="FFFFFF"/>
        </w:rPr>
        <w:t xml:space="preserve">1) отсутствие признаков </w:t>
      </w:r>
      <w:r w:rsidRPr="007D3FDA">
        <w:rPr>
          <w:sz w:val="22"/>
          <w:szCs w:val="22"/>
        </w:rPr>
        <w:t>явной непосредственной угрозы причинения или фактического причинения вреда (ущерба) охраняемым законом ценностям;</w:t>
      </w:r>
    </w:p>
    <w:p w:rsidR="009A1165" w:rsidRPr="007D3FDA" w:rsidRDefault="009A1165" w:rsidP="009A1165">
      <w:pPr>
        <w:ind w:left="-284" w:firstLine="709"/>
        <w:jc w:val="both"/>
        <w:rPr>
          <w:sz w:val="22"/>
          <w:szCs w:val="22"/>
        </w:rPr>
      </w:pPr>
      <w:r w:rsidRPr="007D3FDA">
        <w:rPr>
          <w:sz w:val="22"/>
          <w:szCs w:val="22"/>
        </w:rPr>
        <w:t xml:space="preserve">2) имеются уважительные причины для отсутствия </w:t>
      </w:r>
      <w:r w:rsidRPr="007D3FDA">
        <w:rPr>
          <w:sz w:val="22"/>
          <w:szCs w:val="22"/>
          <w:shd w:val="clear" w:color="auto" w:fill="FFFFFF"/>
        </w:rPr>
        <w:t xml:space="preserve">индивидуального предпринимателя, гражданина, являющихся контролируемыми лицами </w:t>
      </w:r>
      <w:r w:rsidRPr="007D3FDA">
        <w:rPr>
          <w:sz w:val="22"/>
          <w:szCs w:val="22"/>
        </w:rPr>
        <w:t>(болезнь, командировка и т.п.) при проведении</w:t>
      </w:r>
      <w:r w:rsidRPr="007D3FDA">
        <w:rPr>
          <w:sz w:val="22"/>
          <w:szCs w:val="22"/>
          <w:shd w:val="clear" w:color="auto" w:fill="FFFFFF"/>
        </w:rPr>
        <w:t xml:space="preserve"> контрольного мероприятия</w:t>
      </w:r>
      <w:r w:rsidRPr="007D3FDA">
        <w:rPr>
          <w:sz w:val="22"/>
          <w:szCs w:val="22"/>
        </w:rPr>
        <w:t>.</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 xml:space="preserve">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rsidR="009A1165" w:rsidRPr="007D3FDA" w:rsidRDefault="009A1165" w:rsidP="009A1165">
      <w:pPr>
        <w:ind w:left="-284" w:firstLine="709"/>
        <w:jc w:val="both"/>
        <w:rPr>
          <w:sz w:val="22"/>
          <w:szCs w:val="22"/>
        </w:rPr>
      </w:pPr>
      <w:r w:rsidRPr="007D3FDA">
        <w:rPr>
          <w:sz w:val="22"/>
          <w:szCs w:val="22"/>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rsidR="009A1165" w:rsidRPr="007D3FDA" w:rsidRDefault="009A1165" w:rsidP="009A1165">
      <w:pPr>
        <w:ind w:left="-284" w:firstLine="709"/>
        <w:jc w:val="both"/>
        <w:rPr>
          <w:sz w:val="22"/>
          <w:szCs w:val="22"/>
        </w:rPr>
      </w:pPr>
      <w:r w:rsidRPr="007D3FDA">
        <w:rPr>
          <w:sz w:val="22"/>
          <w:szCs w:val="22"/>
        </w:rPr>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rsidR="009A1165" w:rsidRPr="007D3FDA" w:rsidRDefault="009A1165" w:rsidP="009A1165">
      <w:pPr>
        <w:ind w:left="-284" w:firstLine="709"/>
        <w:jc w:val="both"/>
        <w:rPr>
          <w:sz w:val="22"/>
          <w:szCs w:val="22"/>
        </w:rPr>
      </w:pPr>
      <w:r w:rsidRPr="007D3FDA">
        <w:rPr>
          <w:sz w:val="22"/>
          <w:szCs w:val="22"/>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9A1165" w:rsidRPr="007D3FDA" w:rsidRDefault="009A1165" w:rsidP="009A1165">
      <w:pPr>
        <w:ind w:left="-284" w:firstLine="709"/>
        <w:jc w:val="both"/>
        <w:rPr>
          <w:sz w:val="22"/>
          <w:szCs w:val="22"/>
        </w:rPr>
      </w:pPr>
      <w:r w:rsidRPr="007D3FDA">
        <w:rPr>
          <w:sz w:val="22"/>
          <w:szCs w:val="22"/>
        </w:rPr>
        <w:t>Проведение фотосъемки, аудио- и видеозаписи осуществляется с обязательным уведомлением контролируемого лица.</w:t>
      </w:r>
    </w:p>
    <w:p w:rsidR="009A1165" w:rsidRPr="007D3FDA" w:rsidRDefault="009A1165" w:rsidP="009A1165">
      <w:pPr>
        <w:ind w:left="-284" w:firstLine="709"/>
        <w:jc w:val="both"/>
        <w:rPr>
          <w:sz w:val="22"/>
          <w:szCs w:val="22"/>
        </w:rPr>
      </w:pPr>
      <w:r w:rsidRPr="007D3FDA">
        <w:rPr>
          <w:sz w:val="22"/>
          <w:szCs w:val="22"/>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9A1165" w:rsidRPr="007D3FDA" w:rsidRDefault="009A1165" w:rsidP="009A1165">
      <w:pPr>
        <w:ind w:left="-284" w:firstLine="709"/>
        <w:jc w:val="both"/>
        <w:rPr>
          <w:sz w:val="22"/>
          <w:szCs w:val="22"/>
        </w:rPr>
      </w:pPr>
      <w:r w:rsidRPr="007D3FDA">
        <w:rPr>
          <w:sz w:val="22"/>
          <w:szCs w:val="22"/>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rsidR="009A1165" w:rsidRPr="007D3FDA" w:rsidRDefault="009A1165" w:rsidP="009A1165">
      <w:pPr>
        <w:ind w:left="-284" w:firstLine="709"/>
        <w:jc w:val="both"/>
        <w:rPr>
          <w:sz w:val="22"/>
          <w:szCs w:val="22"/>
        </w:rPr>
      </w:pPr>
      <w:r w:rsidRPr="007D3FDA">
        <w:rPr>
          <w:sz w:val="22"/>
          <w:szCs w:val="22"/>
        </w:rPr>
        <w:t>Результаты проведения фотосъемки, аудио- и видеозаписи являются приложением к акту контрольного (надзорного) мероприятия.</w:t>
      </w:r>
    </w:p>
    <w:p w:rsidR="009A1165" w:rsidRPr="007D3FDA" w:rsidRDefault="009A1165" w:rsidP="009A1165">
      <w:pPr>
        <w:ind w:left="-284" w:firstLine="709"/>
        <w:jc w:val="both"/>
        <w:rPr>
          <w:sz w:val="22"/>
          <w:szCs w:val="22"/>
        </w:rPr>
      </w:pPr>
      <w:r w:rsidRPr="007D3FDA">
        <w:rPr>
          <w:sz w:val="22"/>
          <w:szCs w:val="22"/>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9A1165" w:rsidRPr="007D3FDA" w:rsidRDefault="009A1165" w:rsidP="009A1165">
      <w:pPr>
        <w:ind w:left="-284" w:firstLine="709"/>
        <w:jc w:val="both"/>
        <w:rPr>
          <w:sz w:val="22"/>
          <w:szCs w:val="22"/>
        </w:rPr>
      </w:pPr>
      <w:r w:rsidRPr="007D3FDA">
        <w:rPr>
          <w:sz w:val="22"/>
          <w:szCs w:val="22"/>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администрации, уполномоченными на проведение контрольного (надзорного) мероприятия.</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 xml:space="preserve">4.10.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w:t>
      </w:r>
      <w:r w:rsidRPr="007D3FDA">
        <w:rPr>
          <w:rFonts w:ascii="Times New Roman" w:hAnsi="Times New Roman" w:cs="Times New Roman"/>
          <w:color w:val="000000"/>
          <w:sz w:val="22"/>
          <w:szCs w:val="22"/>
        </w:rPr>
        <w:lastRenderedPageBreak/>
        <w:t xml:space="preserve">к ответственности и (или) применение администрацией мер, предусмотренных </w:t>
      </w:r>
      <w:hyperlink r:id="rId13" w:history="1">
        <w:r w:rsidRPr="007D3FDA">
          <w:rPr>
            <w:rStyle w:val="a5"/>
            <w:rFonts w:ascii="Times New Roman" w:hAnsi="Times New Roman" w:cs="Times New Roman"/>
            <w:color w:val="000000"/>
            <w:sz w:val="22"/>
            <w:szCs w:val="22"/>
          </w:rPr>
          <w:t>частью 2 статьи 90</w:t>
        </w:r>
      </w:hyperlink>
      <w:r w:rsidRPr="007D3FDA">
        <w:rPr>
          <w:rFonts w:ascii="Times New Roman" w:hAnsi="Times New Roman" w:cs="Times New Roman"/>
          <w:color w:val="000000"/>
          <w:sz w:val="22"/>
          <w:szCs w:val="22"/>
        </w:rPr>
        <w:t xml:space="preserve"> Федерального закона № 248-ФЗ.</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9A1165" w:rsidRPr="007D3FDA" w:rsidRDefault="009A1165" w:rsidP="009A1165">
      <w:pPr>
        <w:ind w:left="-284" w:firstLine="709"/>
        <w:jc w:val="both"/>
        <w:rPr>
          <w:color w:val="000000"/>
          <w:sz w:val="22"/>
          <w:szCs w:val="22"/>
        </w:rPr>
      </w:pPr>
      <w:r w:rsidRPr="007D3FDA">
        <w:rPr>
          <w:color w:val="000000"/>
          <w:sz w:val="22"/>
          <w:szCs w:val="22"/>
        </w:rPr>
        <w:t>4.12. Оформление акта производится на месте проведения контрольного мероприятия в день окончания проведения такого мероприятия,</w:t>
      </w:r>
      <w:r w:rsidRPr="007D3FDA">
        <w:rPr>
          <w:color w:val="000000"/>
          <w:sz w:val="22"/>
          <w:szCs w:val="22"/>
          <w:shd w:val="clear" w:color="auto" w:fill="FFFFFF"/>
        </w:rPr>
        <w:t xml:space="preserve"> если иной порядок оформления акта не установлен Правительством Российской Федерации</w:t>
      </w:r>
      <w:r w:rsidRPr="007D3FDA">
        <w:rPr>
          <w:color w:val="000000"/>
          <w:sz w:val="22"/>
          <w:szCs w:val="22"/>
        </w:rPr>
        <w:t>.</w:t>
      </w:r>
    </w:p>
    <w:p w:rsidR="009A1165" w:rsidRPr="009A1165" w:rsidRDefault="009A1165" w:rsidP="009A1165">
      <w:pPr>
        <w:pStyle w:val="ad"/>
        <w:ind w:left="-284" w:firstLine="708"/>
        <w:rPr>
          <w:rFonts w:ascii="Times New Roman" w:hAnsi="Times New Roman" w:cs="Times New Roman"/>
          <w:lang w:val="ru-RU"/>
        </w:rPr>
      </w:pPr>
      <w:r w:rsidRPr="009A1165">
        <w:rPr>
          <w:rFonts w:ascii="Times New Roman" w:hAnsi="Times New Roman" w:cs="Times New Roman"/>
          <w:lang w:val="ru-RU"/>
        </w:rPr>
        <w:t xml:space="preserve">В случае проведения контрольных (надзорных) мероприятий с использованием мобильного </w:t>
      </w:r>
      <w:r>
        <w:rPr>
          <w:rFonts w:ascii="Times New Roman" w:hAnsi="Times New Roman" w:cs="Times New Roman"/>
          <w:lang w:val="ru-RU"/>
        </w:rPr>
        <w:t xml:space="preserve">приложения «Инспектор» </w:t>
      </w:r>
      <w:r w:rsidRPr="009A1165">
        <w:rPr>
          <w:rFonts w:ascii="Times New Roman" w:hAnsi="Times New Roman" w:cs="Times New Roman"/>
          <w:lang w:val="ru-RU"/>
        </w:rPr>
        <w:t>либо</w:t>
      </w:r>
      <w:r w:rsidRPr="009A1165">
        <w:rPr>
          <w:rFonts w:ascii="Times New Roman" w:hAnsi="Times New Roman" w:cs="Times New Roman"/>
        </w:rPr>
        <w:t> </w:t>
      </w:r>
      <w:r w:rsidRPr="009A1165">
        <w:rPr>
          <w:rFonts w:ascii="Times New Roman" w:hAnsi="Times New Roman" w:cs="Times New Roman"/>
          <w:lang w:val="ru-RU"/>
        </w:rPr>
        <w:t>составления</w:t>
      </w:r>
      <w:r w:rsidRPr="009A1165">
        <w:rPr>
          <w:rFonts w:ascii="Times New Roman" w:hAnsi="Times New Roman" w:cs="Times New Roman"/>
        </w:rPr>
        <w:t> </w:t>
      </w:r>
      <w:r w:rsidRPr="009A1165">
        <w:rPr>
          <w:rFonts w:ascii="Times New Roman" w:hAnsi="Times New Roman" w:cs="Times New Roman"/>
          <w:lang w:val="ru-RU"/>
        </w:rPr>
        <w:t>акта</w:t>
      </w:r>
      <w:r w:rsidRPr="009A1165">
        <w:rPr>
          <w:rFonts w:ascii="Times New Roman" w:hAnsi="Times New Roman" w:cs="Times New Roman"/>
        </w:rPr>
        <w:t> </w:t>
      </w:r>
      <w:r w:rsidRPr="009A1165">
        <w:rPr>
          <w:rFonts w:ascii="Times New Roman" w:hAnsi="Times New Roman" w:cs="Times New Roman"/>
          <w:lang w:val="ru-RU"/>
        </w:rPr>
        <w:t>контрольного</w:t>
      </w:r>
      <w:r w:rsidRPr="009A1165">
        <w:rPr>
          <w:rFonts w:ascii="Times New Roman" w:hAnsi="Times New Roman" w:cs="Times New Roman"/>
        </w:rPr>
        <w:t> </w:t>
      </w:r>
      <w:r w:rsidRPr="009A1165">
        <w:rPr>
          <w:rFonts w:ascii="Times New Roman" w:hAnsi="Times New Roman" w:cs="Times New Roman"/>
          <w:lang w:val="ru-RU"/>
        </w:rPr>
        <w:t>(надзорного)</w:t>
      </w:r>
      <w:r w:rsidRPr="009A1165">
        <w:rPr>
          <w:rFonts w:ascii="Times New Roman" w:hAnsi="Times New Roman" w:cs="Times New Roman"/>
        </w:rPr>
        <w:t> </w:t>
      </w:r>
      <w:r w:rsidRPr="009A1165">
        <w:rPr>
          <w:rFonts w:ascii="Times New Roman" w:hAnsi="Times New Roman" w:cs="Times New Roman"/>
          <w:lang w:val="ru-RU"/>
        </w:rPr>
        <w:t>мероприятия</w:t>
      </w:r>
      <w:r w:rsidRPr="009A1165">
        <w:rPr>
          <w:rFonts w:ascii="Times New Roman" w:hAnsi="Times New Roman" w:cs="Times New Roman"/>
        </w:rPr>
        <w:t> </w:t>
      </w:r>
      <w:r w:rsidRPr="009A1165">
        <w:rPr>
          <w:rFonts w:ascii="Times New Roman" w:hAnsi="Times New Roman" w:cs="Times New Roman"/>
          <w:lang w:val="ru-RU"/>
        </w:rPr>
        <w:t>без</w:t>
      </w:r>
      <w:r w:rsidRPr="009A1165">
        <w:rPr>
          <w:rFonts w:ascii="Times New Roman" w:hAnsi="Times New Roman" w:cs="Times New Roman"/>
        </w:rPr>
        <w:t> </w:t>
      </w:r>
      <w:r w:rsidRPr="009A1165">
        <w:rPr>
          <w:rFonts w:ascii="Times New Roman" w:hAnsi="Times New Roman" w:cs="Times New Roman"/>
          <w:lang w:val="ru-RU"/>
        </w:rPr>
        <w:t>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w:t>
      </w:r>
      <w:r w:rsidRPr="009A1165">
        <w:rPr>
          <w:rFonts w:ascii="Times New Roman" w:hAnsi="Times New Roman" w:cs="Times New Roman"/>
        </w:rPr>
        <w:t> </w:t>
      </w:r>
      <w:r w:rsidRPr="009A1165">
        <w:rPr>
          <w:rFonts w:ascii="Times New Roman" w:hAnsi="Times New Roman" w:cs="Times New Roman"/>
          <w:lang w:val="ru-RU"/>
        </w:rPr>
        <w:t>пунктами 6</w:t>
      </w:r>
      <w:r w:rsidRPr="009A1165">
        <w:rPr>
          <w:rFonts w:ascii="Times New Roman" w:hAnsi="Times New Roman" w:cs="Times New Roman"/>
        </w:rPr>
        <w:t> </w:t>
      </w:r>
      <w:r w:rsidRPr="009A1165">
        <w:rPr>
          <w:rFonts w:ascii="Times New Roman" w:hAnsi="Times New Roman" w:cs="Times New Roman"/>
          <w:lang w:val="ru-RU"/>
        </w:rPr>
        <w:t>-</w:t>
      </w:r>
      <w:r w:rsidRPr="009A1165">
        <w:rPr>
          <w:rFonts w:ascii="Times New Roman" w:hAnsi="Times New Roman" w:cs="Times New Roman"/>
        </w:rPr>
        <w:t> </w:t>
      </w:r>
      <w:r w:rsidRPr="009A1165">
        <w:rPr>
          <w:rFonts w:ascii="Times New Roman" w:hAnsi="Times New Roman" w:cs="Times New Roman"/>
          <w:lang w:val="ru-RU"/>
        </w:rPr>
        <w:t>9 части 1 статьи 65</w:t>
      </w:r>
      <w:r w:rsidRPr="009A1165">
        <w:rPr>
          <w:rFonts w:ascii="Times New Roman" w:hAnsi="Times New Roman" w:cs="Times New Roman"/>
        </w:rPr>
        <w:t> </w:t>
      </w:r>
      <w:r w:rsidRPr="009A1165">
        <w:rPr>
          <w:rFonts w:ascii="Times New Roman" w:hAnsi="Times New Roman" w:cs="Times New Roman"/>
          <w:lang w:val="ru-RU"/>
        </w:rPr>
        <w:t>Федерального закона №</w:t>
      </w:r>
      <w:r w:rsidRPr="009A1165">
        <w:rPr>
          <w:rFonts w:ascii="Times New Roman" w:hAnsi="Times New Roman" w:cs="Times New Roman"/>
        </w:rPr>
        <w:t> </w:t>
      </w:r>
      <w:r w:rsidRPr="009A1165">
        <w:rPr>
          <w:rFonts w:ascii="Times New Roman" w:hAnsi="Times New Roman" w:cs="Times New Roman"/>
          <w:lang w:val="ru-RU"/>
        </w:rPr>
        <w:t>248-ФЗ,</w:t>
      </w:r>
      <w:r w:rsidRPr="009A1165">
        <w:rPr>
          <w:rFonts w:ascii="Times New Roman" w:hAnsi="Times New Roman" w:cs="Times New Roman"/>
        </w:rPr>
        <w:t> </w:t>
      </w:r>
      <w:r w:rsidRPr="009A1165">
        <w:rPr>
          <w:rFonts w:ascii="Times New Roman" w:hAnsi="Times New Roman" w:cs="Times New Roman"/>
          <w:lang w:val="ru-RU"/>
        </w:rPr>
        <w:t>или в иных случаях, установленных Федеральным законом №</w:t>
      </w:r>
      <w:r w:rsidRPr="009A1165">
        <w:rPr>
          <w:rFonts w:ascii="Times New Roman" w:hAnsi="Times New Roman" w:cs="Times New Roman"/>
        </w:rPr>
        <w:t> </w:t>
      </w:r>
      <w:r w:rsidRPr="009A1165">
        <w:rPr>
          <w:rFonts w:ascii="Times New Roman" w:hAnsi="Times New Roman" w:cs="Times New Roman"/>
          <w:lang w:val="ru-RU"/>
        </w:rPr>
        <w:t>248-ФЗ,</w:t>
      </w:r>
      <w:r w:rsidRPr="009A1165">
        <w:rPr>
          <w:rFonts w:ascii="Times New Roman" w:hAnsi="Times New Roman" w:cs="Times New Roman"/>
        </w:rPr>
        <w:t> </w:t>
      </w:r>
      <w:r w:rsidRPr="009A1165">
        <w:rPr>
          <w:rFonts w:ascii="Times New Roman" w:hAnsi="Times New Roman" w:cs="Times New Roman"/>
          <w:lang w:val="ru-RU"/>
        </w:rPr>
        <w:t>администрация направляет акт контролируемому лицу в порядке, установленном</w:t>
      </w:r>
      <w:r w:rsidRPr="009A1165">
        <w:rPr>
          <w:rFonts w:ascii="Times New Roman" w:hAnsi="Times New Roman" w:cs="Times New Roman"/>
        </w:rPr>
        <w:t> </w:t>
      </w:r>
      <w:r w:rsidRPr="009A1165">
        <w:rPr>
          <w:rFonts w:ascii="Times New Roman" w:hAnsi="Times New Roman" w:cs="Times New Roman"/>
          <w:lang w:val="ru-RU"/>
        </w:rPr>
        <w:t>статьей 21</w:t>
      </w:r>
      <w:r w:rsidRPr="009A1165">
        <w:rPr>
          <w:rFonts w:ascii="Times New Roman" w:hAnsi="Times New Roman" w:cs="Times New Roman"/>
        </w:rPr>
        <w:t> </w:t>
      </w:r>
      <w:r w:rsidRPr="009A1165">
        <w:rPr>
          <w:rFonts w:ascii="Times New Roman" w:hAnsi="Times New Roman" w:cs="Times New Roman"/>
          <w:lang w:val="ru-RU"/>
        </w:rPr>
        <w:t>Федерального закона №</w:t>
      </w:r>
      <w:r w:rsidRPr="009A1165">
        <w:rPr>
          <w:rFonts w:ascii="Times New Roman" w:hAnsi="Times New Roman" w:cs="Times New Roman"/>
        </w:rPr>
        <w:t> </w:t>
      </w:r>
      <w:r w:rsidRPr="009A1165">
        <w:rPr>
          <w:rFonts w:ascii="Times New Roman" w:hAnsi="Times New Roman" w:cs="Times New Roman"/>
          <w:lang w:val="ru-RU"/>
        </w:rPr>
        <w:t>248-ФЗ.</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7D3FDA">
        <w:rPr>
          <w:rFonts w:ascii="Times New Roman" w:hAnsi="Times New Roman" w:cs="Times New Roman"/>
          <w:color w:val="000000"/>
          <w:sz w:val="22"/>
          <w:szCs w:val="22"/>
          <w:shd w:val="clear" w:color="auto" w:fill="FFFFFF"/>
        </w:rPr>
        <w:t xml:space="preserve">Федерального закона </w:t>
      </w:r>
      <w:r w:rsidRPr="007D3FDA">
        <w:rPr>
          <w:rFonts w:ascii="Times New Roman" w:hAnsi="Times New Roman" w:cs="Times New Roman"/>
          <w:color w:val="000000"/>
          <w:sz w:val="22"/>
          <w:szCs w:val="22"/>
        </w:rPr>
        <w:t>№ 248-ФЗ.</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4.13. Информация о контрольных мероприятиях размещается в Едином реестре контрольных (надзорных) мероприятий.</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 xml:space="preserve">4.14.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7D3FDA">
        <w:rPr>
          <w:rFonts w:ascii="Times New Roman" w:hAnsi="Times New Roman" w:cs="Times New Roman"/>
          <w:color w:val="000000"/>
          <w:sz w:val="22"/>
          <w:szCs w:val="22"/>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7D3FDA">
        <w:rPr>
          <w:rFonts w:ascii="Times New Roman" w:hAnsi="Times New Roman" w:cs="Times New Roman"/>
          <w:color w:val="000000"/>
          <w:sz w:val="22"/>
          <w:szCs w:val="22"/>
        </w:rPr>
        <w:t>Единый портал</w:t>
      </w:r>
      <w:r w:rsidRPr="007D3FDA">
        <w:rPr>
          <w:rFonts w:ascii="Times New Roman" w:hAnsi="Times New Roman" w:cs="Times New Roman"/>
          <w:color w:val="000000"/>
          <w:sz w:val="22"/>
          <w:szCs w:val="22"/>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7D3FDA">
        <w:rPr>
          <w:rFonts w:ascii="Times New Roman" w:hAnsi="Times New Roman" w:cs="Times New Roman"/>
          <w:color w:val="000000"/>
          <w:sz w:val="22"/>
          <w:szCs w:val="22"/>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7D3FDA">
        <w:rPr>
          <w:rFonts w:ascii="Times New Roman" w:hAnsi="Times New Roman" w:cs="Times New Roman"/>
          <w:color w:val="000000"/>
          <w:sz w:val="22"/>
          <w:szCs w:val="22"/>
        </w:rPr>
        <w:t xml:space="preserve"> Указанный гражданин вправе направлять администрации документы на бумажном носителе.</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4.15.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lastRenderedPageBreak/>
        <w:t>4.16.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9A1165" w:rsidRPr="007D3FDA" w:rsidRDefault="009A1165" w:rsidP="009A1165">
      <w:pPr>
        <w:pStyle w:val="ConsPlusNormal"/>
        <w:ind w:left="-284" w:firstLine="709"/>
        <w:jc w:val="both"/>
        <w:rPr>
          <w:rFonts w:ascii="Times New Roman" w:hAnsi="Times New Roman" w:cs="Times New Roman"/>
          <w:sz w:val="22"/>
          <w:szCs w:val="22"/>
        </w:rPr>
      </w:pPr>
      <w:bookmarkStart w:id="0" w:name="Par318"/>
      <w:bookmarkEnd w:id="0"/>
      <w:r w:rsidRPr="007D3FDA">
        <w:rPr>
          <w:rFonts w:ascii="Times New Roman" w:hAnsi="Times New Roman" w:cs="Times New Roman"/>
          <w:color w:val="000000"/>
          <w:sz w:val="22"/>
          <w:szCs w:val="22"/>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A1165" w:rsidRPr="007D3FDA" w:rsidRDefault="009A1165" w:rsidP="009A1165">
      <w:pPr>
        <w:ind w:left="-284" w:firstLine="709"/>
        <w:jc w:val="both"/>
        <w:rPr>
          <w:color w:val="000000"/>
          <w:sz w:val="22"/>
          <w:szCs w:val="22"/>
        </w:rPr>
      </w:pPr>
      <w:r w:rsidRPr="007D3FDA">
        <w:rPr>
          <w:color w:val="000000"/>
          <w:sz w:val="22"/>
          <w:szCs w:val="22"/>
        </w:rPr>
        <w:t xml:space="preserve">4) </w:t>
      </w:r>
      <w:r w:rsidRPr="007D3FDA">
        <w:rPr>
          <w:color w:val="000000"/>
          <w:sz w:val="22"/>
          <w:szCs w:val="22"/>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7D3FDA">
        <w:rPr>
          <w:color w:val="000000"/>
          <w:sz w:val="22"/>
          <w:szCs w:val="22"/>
        </w:rPr>
        <w:t>;</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color w:val="000000"/>
          <w:sz w:val="22"/>
          <w:szCs w:val="22"/>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4.17. Должностные лица при осуществлении муниципального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7D3FDA">
        <w:rPr>
          <w:rFonts w:ascii="Times New Roman" w:hAnsi="Times New Roman" w:cs="Times New Roman"/>
          <w:sz w:val="22"/>
          <w:szCs w:val="22"/>
        </w:rPr>
        <w:t xml:space="preserve"> субъекта Российской Федерации</w:t>
      </w:r>
      <w:r w:rsidRPr="007D3FDA">
        <w:rPr>
          <w:rFonts w:ascii="Times New Roman" w:hAnsi="Times New Roman" w:cs="Times New Roman"/>
          <w:color w:val="000000"/>
          <w:sz w:val="22"/>
          <w:szCs w:val="22"/>
        </w:rPr>
        <w:t>, органами местного самоуправления, правоохранительными органами, организациями и гражданами.</w:t>
      </w:r>
    </w:p>
    <w:p w:rsidR="009A1165" w:rsidRPr="007D3FDA" w:rsidRDefault="009A1165" w:rsidP="009A1165">
      <w:pPr>
        <w:ind w:left="-284" w:firstLine="709"/>
        <w:jc w:val="both"/>
        <w:rPr>
          <w:sz w:val="22"/>
          <w:szCs w:val="22"/>
        </w:rPr>
      </w:pPr>
      <w:r w:rsidRPr="007D3FDA">
        <w:rPr>
          <w:color w:val="000000"/>
          <w:sz w:val="22"/>
          <w:szCs w:val="22"/>
        </w:rPr>
        <w:t>В случае выявления в ходе проведения контрольного мероприятия в рамках осуществления муниципального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9A1165" w:rsidRPr="007D3FDA" w:rsidRDefault="009A1165" w:rsidP="009A1165">
      <w:pPr>
        <w:pStyle w:val="ConsPlusNormal"/>
        <w:ind w:left="-284" w:firstLine="0"/>
        <w:jc w:val="center"/>
        <w:rPr>
          <w:rFonts w:ascii="Times New Roman" w:hAnsi="Times New Roman" w:cs="Times New Roman"/>
          <w:b/>
          <w:bCs/>
          <w:color w:val="000000"/>
          <w:sz w:val="22"/>
          <w:szCs w:val="22"/>
        </w:rPr>
      </w:pPr>
    </w:p>
    <w:p w:rsidR="009A1165" w:rsidRPr="007D3FDA" w:rsidRDefault="009A1165" w:rsidP="009A1165">
      <w:pPr>
        <w:pStyle w:val="ConsPlusNormal"/>
        <w:ind w:left="-284" w:firstLine="0"/>
        <w:jc w:val="center"/>
        <w:rPr>
          <w:rFonts w:ascii="Times New Roman" w:hAnsi="Times New Roman" w:cs="Times New Roman"/>
          <w:b/>
          <w:bCs/>
          <w:color w:val="000000"/>
          <w:sz w:val="22"/>
          <w:szCs w:val="22"/>
        </w:rPr>
      </w:pPr>
      <w:r w:rsidRPr="007D3FDA">
        <w:rPr>
          <w:rFonts w:ascii="Times New Roman" w:hAnsi="Times New Roman" w:cs="Times New Roman"/>
          <w:b/>
          <w:bCs/>
          <w:color w:val="000000"/>
          <w:sz w:val="22"/>
          <w:szCs w:val="22"/>
        </w:rPr>
        <w:t>Раздел 5. Обжалование решений администрации, действий (бездействия) должностных лиц</w:t>
      </w:r>
    </w:p>
    <w:p w:rsidR="009A1165" w:rsidRPr="007D3FDA" w:rsidRDefault="009A1165" w:rsidP="009A1165">
      <w:pPr>
        <w:pStyle w:val="ConsPlusNormal"/>
        <w:ind w:left="-284" w:firstLine="0"/>
        <w:jc w:val="center"/>
        <w:rPr>
          <w:rFonts w:ascii="Times New Roman" w:hAnsi="Times New Roman" w:cs="Times New Roman"/>
          <w:b/>
          <w:bCs/>
          <w:color w:val="000000"/>
          <w:sz w:val="22"/>
          <w:szCs w:val="22"/>
        </w:rPr>
      </w:pP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5.1. Решения администрации, действия (бездействие) должностных лиц, уполномоченных осуществлять муниципальный контроль в сфере благоустройства, могут быть обжалованы в судебном порядке.</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r w:rsidRPr="007D3FDA">
        <w:rPr>
          <w:rFonts w:ascii="Times New Roman" w:hAnsi="Times New Roman" w:cs="Times New Roman"/>
          <w:color w:val="000000"/>
          <w:sz w:val="22"/>
          <w:szCs w:val="22"/>
        </w:rPr>
        <w:t>5.2. Досудебный порядок подачи жалоб на решения администрации, действия (бездействие) должностных лиц, уполномоченных осуществлять муниципальный контроль в сфере благоустройства,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p>
    <w:p w:rsidR="009A1165" w:rsidRPr="007D3FDA" w:rsidRDefault="009A1165" w:rsidP="009A1165">
      <w:pPr>
        <w:pStyle w:val="13"/>
        <w:ind w:left="-284"/>
        <w:jc w:val="center"/>
        <w:rPr>
          <w:rFonts w:ascii="Times New Roman" w:hAnsi="Times New Roman" w:cs="Times New Roman"/>
          <w:b/>
          <w:bCs/>
          <w:color w:val="000000"/>
        </w:rPr>
      </w:pPr>
      <w:r w:rsidRPr="007D3FDA">
        <w:rPr>
          <w:rFonts w:ascii="Times New Roman" w:hAnsi="Times New Roman" w:cs="Times New Roman"/>
          <w:b/>
          <w:bCs/>
          <w:color w:val="000000"/>
        </w:rPr>
        <w:t>Раздел 6. Ключевые показатели муниципального контроля в сфере благоустройства и их целевые значения</w:t>
      </w:r>
    </w:p>
    <w:p w:rsidR="009A1165" w:rsidRPr="007D3FDA" w:rsidRDefault="009A1165" w:rsidP="009A1165">
      <w:pPr>
        <w:pStyle w:val="13"/>
        <w:ind w:left="-284"/>
        <w:jc w:val="center"/>
        <w:rPr>
          <w:rFonts w:ascii="Times New Roman" w:hAnsi="Times New Roman" w:cs="Times New Roman"/>
          <w:b/>
          <w:bCs/>
          <w:color w:val="000000"/>
        </w:rPr>
      </w:pPr>
    </w:p>
    <w:p w:rsidR="009A1165" w:rsidRPr="007D3FDA" w:rsidRDefault="009A1165" w:rsidP="009A1165">
      <w:pPr>
        <w:pStyle w:val="13"/>
        <w:ind w:left="-284" w:firstLine="709"/>
        <w:jc w:val="both"/>
        <w:rPr>
          <w:rFonts w:ascii="Times New Roman" w:hAnsi="Times New Roman" w:cs="Times New Roman"/>
        </w:rPr>
      </w:pPr>
      <w:r w:rsidRPr="007D3FDA">
        <w:rPr>
          <w:rFonts w:ascii="Times New Roman" w:hAnsi="Times New Roman" w:cs="Times New Roman"/>
          <w:color w:val="000000"/>
        </w:rPr>
        <w:t>6.1.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 248-ФЗ.</w:t>
      </w:r>
    </w:p>
    <w:p w:rsidR="009A1165" w:rsidRPr="007D3FDA" w:rsidRDefault="009A1165" w:rsidP="009A1165">
      <w:pPr>
        <w:pStyle w:val="13"/>
        <w:ind w:left="-284" w:firstLine="709"/>
        <w:jc w:val="both"/>
        <w:rPr>
          <w:rFonts w:ascii="Times New Roman" w:hAnsi="Times New Roman" w:cs="Times New Roman"/>
          <w:color w:val="000000"/>
        </w:rPr>
      </w:pPr>
      <w:r w:rsidRPr="007D3FDA">
        <w:rPr>
          <w:rFonts w:ascii="Times New Roman" w:hAnsi="Times New Roman" w:cs="Times New Roman"/>
          <w:color w:val="000000"/>
        </w:rPr>
        <w:t>6.2. Для муниципального контроля в сфере благоустройства установлены следующие ключевые показатели вида контроля и их целевые значения:</w:t>
      </w:r>
    </w:p>
    <w:p w:rsidR="009A1165" w:rsidRPr="007D3FDA" w:rsidRDefault="009A1165" w:rsidP="009A1165">
      <w:pPr>
        <w:pStyle w:val="13"/>
        <w:ind w:left="-284" w:firstLine="709"/>
        <w:jc w:val="both"/>
        <w:rPr>
          <w:rFonts w:ascii="Times New Roman" w:hAnsi="Times New Roman" w:cs="Times New Roman"/>
          <w:color w:val="000000"/>
        </w:rPr>
      </w:pPr>
      <w:r w:rsidRPr="007D3FDA">
        <w:rPr>
          <w:rFonts w:ascii="Times New Roman" w:hAnsi="Times New Roman" w:cs="Times New Roman"/>
          <w:color w:val="000000"/>
        </w:rPr>
        <w:t>1) Доля устраненных нарушений из числа выявленных нарушений обязательных требований - 70%.</w:t>
      </w:r>
    </w:p>
    <w:p w:rsidR="009A1165" w:rsidRPr="007D3FDA" w:rsidRDefault="009A1165" w:rsidP="009A1165">
      <w:pPr>
        <w:pStyle w:val="13"/>
        <w:ind w:left="-284" w:firstLine="709"/>
        <w:jc w:val="both"/>
        <w:rPr>
          <w:rFonts w:ascii="Times New Roman" w:hAnsi="Times New Roman" w:cs="Times New Roman"/>
          <w:color w:val="000000"/>
        </w:rPr>
      </w:pPr>
      <w:r w:rsidRPr="007D3FDA">
        <w:rPr>
          <w:rFonts w:ascii="Times New Roman" w:hAnsi="Times New Roman" w:cs="Times New Roman"/>
          <w:color w:val="000000"/>
        </w:rPr>
        <w:t>2) Доля обоснованных жалоб на действия (бездействие) администрации и (или) его должностного лица при проведении контрольных мероприятий - 0%.</w:t>
      </w:r>
    </w:p>
    <w:p w:rsidR="009A1165" w:rsidRPr="007D3FDA" w:rsidRDefault="009A1165" w:rsidP="009A1165">
      <w:pPr>
        <w:pStyle w:val="13"/>
        <w:ind w:left="-284" w:firstLine="709"/>
        <w:jc w:val="both"/>
        <w:rPr>
          <w:rFonts w:ascii="Times New Roman" w:hAnsi="Times New Roman" w:cs="Times New Roman"/>
          <w:color w:val="000000"/>
        </w:rPr>
      </w:pPr>
      <w:r w:rsidRPr="007D3FDA">
        <w:rPr>
          <w:rFonts w:ascii="Times New Roman" w:hAnsi="Times New Roman" w:cs="Times New Roman"/>
          <w:color w:val="000000"/>
        </w:rPr>
        <w:t>3) Доля отмененных результатов контрольных мероприятий - 0%.</w:t>
      </w:r>
    </w:p>
    <w:p w:rsidR="009A1165" w:rsidRPr="007D3FDA" w:rsidRDefault="009A1165" w:rsidP="009A1165">
      <w:pPr>
        <w:pStyle w:val="13"/>
        <w:ind w:left="-284" w:firstLine="709"/>
        <w:jc w:val="both"/>
        <w:rPr>
          <w:rFonts w:ascii="Times New Roman" w:hAnsi="Times New Roman" w:cs="Times New Roman"/>
          <w:color w:val="000000"/>
        </w:rPr>
      </w:pPr>
      <w:r w:rsidRPr="007D3FDA">
        <w:rPr>
          <w:rFonts w:ascii="Times New Roman" w:hAnsi="Times New Roman" w:cs="Times New Roman"/>
          <w:color w:val="000000"/>
        </w:rPr>
        <w:lastRenderedPageBreak/>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9A1165" w:rsidRPr="007D3FDA" w:rsidRDefault="009A1165" w:rsidP="009A1165">
      <w:pPr>
        <w:pStyle w:val="13"/>
        <w:ind w:left="-284" w:firstLine="709"/>
        <w:jc w:val="both"/>
        <w:rPr>
          <w:rFonts w:ascii="Times New Roman" w:hAnsi="Times New Roman" w:cs="Times New Roman"/>
          <w:color w:val="000000"/>
        </w:rPr>
      </w:pPr>
      <w:r w:rsidRPr="007D3FDA">
        <w:rPr>
          <w:rFonts w:ascii="Times New Roman" w:hAnsi="Times New Roman" w:cs="Times New Roman"/>
          <w:color w:val="000000"/>
        </w:rPr>
        <w:t>5) Доля вынесенных судебных решений о назначении административного наказания по материалам администрации - 95%.</w:t>
      </w:r>
    </w:p>
    <w:p w:rsidR="009A1165" w:rsidRPr="007D3FDA" w:rsidRDefault="009A1165" w:rsidP="009A1165">
      <w:pPr>
        <w:pStyle w:val="13"/>
        <w:ind w:left="-284" w:firstLine="709"/>
        <w:jc w:val="both"/>
        <w:rPr>
          <w:rFonts w:ascii="Times New Roman" w:hAnsi="Times New Roman" w:cs="Times New Roman"/>
          <w:color w:val="000000"/>
        </w:rPr>
      </w:pPr>
      <w:r w:rsidRPr="007D3FDA">
        <w:rPr>
          <w:rFonts w:ascii="Times New Roman" w:hAnsi="Times New Roman" w:cs="Times New Roman"/>
          <w:color w:val="000000"/>
        </w:rPr>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rsidR="009A1165" w:rsidRPr="007D3FDA" w:rsidRDefault="009A1165" w:rsidP="009A1165">
      <w:pPr>
        <w:pStyle w:val="13"/>
        <w:ind w:left="-284" w:firstLine="709"/>
        <w:jc w:val="both"/>
        <w:rPr>
          <w:rFonts w:ascii="Times New Roman" w:hAnsi="Times New Roman" w:cs="Times New Roman"/>
          <w:color w:val="000000"/>
        </w:rPr>
      </w:pPr>
      <w:r w:rsidRPr="007D3FDA">
        <w:rPr>
          <w:rFonts w:ascii="Times New Roman" w:hAnsi="Times New Roman" w:cs="Times New Roman"/>
          <w:color w:val="000000"/>
        </w:rPr>
        <w:t>6.3. Для муниципального контроля в сфере благоустройства установлены следующие индикативные показатели:</w:t>
      </w:r>
    </w:p>
    <w:p w:rsidR="009A1165" w:rsidRPr="007D3FDA" w:rsidRDefault="009A1165" w:rsidP="009A1165">
      <w:pPr>
        <w:pStyle w:val="aff0"/>
        <w:autoSpaceDE w:val="0"/>
        <w:ind w:left="-284" w:firstLine="720"/>
        <w:rPr>
          <w:sz w:val="22"/>
          <w:szCs w:val="22"/>
        </w:rPr>
      </w:pPr>
      <w:r w:rsidRPr="007D3FDA">
        <w:rPr>
          <w:sz w:val="22"/>
          <w:szCs w:val="22"/>
        </w:rPr>
        <w:t xml:space="preserve">количество внеплановых контрольных мероприятий, проведенных за отчетный период; </w:t>
      </w:r>
    </w:p>
    <w:p w:rsidR="009A1165" w:rsidRPr="007D3FDA" w:rsidRDefault="009A1165" w:rsidP="009A1165">
      <w:pPr>
        <w:pStyle w:val="aff0"/>
        <w:autoSpaceDE w:val="0"/>
        <w:ind w:left="-284" w:firstLine="720"/>
        <w:rPr>
          <w:sz w:val="22"/>
          <w:szCs w:val="22"/>
        </w:rPr>
      </w:pPr>
      <w:r w:rsidRPr="007D3FDA">
        <w:rPr>
          <w:sz w:val="22"/>
          <w:szCs w:val="22"/>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9A1165" w:rsidRPr="007D3FDA" w:rsidRDefault="009A1165" w:rsidP="009A1165">
      <w:pPr>
        <w:pStyle w:val="aff0"/>
        <w:autoSpaceDE w:val="0"/>
        <w:ind w:left="-284" w:firstLine="720"/>
        <w:rPr>
          <w:sz w:val="22"/>
          <w:szCs w:val="22"/>
        </w:rPr>
      </w:pPr>
      <w:r w:rsidRPr="007D3FDA">
        <w:rPr>
          <w:sz w:val="22"/>
          <w:szCs w:val="22"/>
        </w:rPr>
        <w:t xml:space="preserve">общее количество контрольных мероприятий с взаимодействием, проведенных за отчетный период; </w:t>
      </w:r>
    </w:p>
    <w:p w:rsidR="009A1165" w:rsidRPr="007D3FDA" w:rsidRDefault="009A1165" w:rsidP="009A1165">
      <w:pPr>
        <w:pStyle w:val="aff0"/>
        <w:autoSpaceDE w:val="0"/>
        <w:ind w:left="-284" w:firstLine="720"/>
        <w:rPr>
          <w:sz w:val="22"/>
          <w:szCs w:val="22"/>
        </w:rPr>
      </w:pPr>
      <w:r w:rsidRPr="007D3FDA">
        <w:rPr>
          <w:sz w:val="22"/>
          <w:szCs w:val="22"/>
        </w:rPr>
        <w:t xml:space="preserve">количество контрольных мероприятий с взаимодействием по каждому виду контрольных мероприятий, проведенных за отчетный период; </w:t>
      </w:r>
    </w:p>
    <w:p w:rsidR="009A1165" w:rsidRPr="007D3FDA" w:rsidRDefault="009A1165" w:rsidP="009A1165">
      <w:pPr>
        <w:pStyle w:val="aff0"/>
        <w:autoSpaceDE w:val="0"/>
        <w:ind w:left="-284" w:firstLine="720"/>
        <w:rPr>
          <w:sz w:val="22"/>
          <w:szCs w:val="22"/>
        </w:rPr>
      </w:pPr>
      <w:r w:rsidRPr="007D3FDA">
        <w:rPr>
          <w:sz w:val="22"/>
          <w:szCs w:val="22"/>
        </w:rPr>
        <w:t xml:space="preserve">количество контрольных мероприятий, проведенных с использованием средств дистанционного взаимодействия, за отчетный период; </w:t>
      </w:r>
    </w:p>
    <w:p w:rsidR="009A1165" w:rsidRPr="007D3FDA" w:rsidRDefault="009A1165" w:rsidP="009A1165">
      <w:pPr>
        <w:pStyle w:val="aff0"/>
        <w:autoSpaceDE w:val="0"/>
        <w:ind w:left="-284" w:firstLine="720"/>
        <w:rPr>
          <w:sz w:val="22"/>
          <w:szCs w:val="22"/>
        </w:rPr>
      </w:pPr>
      <w:r w:rsidRPr="007D3FDA">
        <w:rPr>
          <w:sz w:val="22"/>
          <w:szCs w:val="22"/>
        </w:rPr>
        <w:t>количество обязательных профилактических визитов, проведенных за отчетный период;</w:t>
      </w:r>
    </w:p>
    <w:p w:rsidR="009A1165" w:rsidRPr="007D3FDA" w:rsidRDefault="009A1165" w:rsidP="009A1165">
      <w:pPr>
        <w:pStyle w:val="aff0"/>
        <w:autoSpaceDE w:val="0"/>
        <w:ind w:left="-284" w:firstLine="720"/>
        <w:rPr>
          <w:sz w:val="22"/>
          <w:szCs w:val="22"/>
        </w:rPr>
      </w:pPr>
      <w:r w:rsidRPr="007D3FDA">
        <w:rPr>
          <w:sz w:val="22"/>
          <w:szCs w:val="22"/>
        </w:rPr>
        <w:t xml:space="preserve">количество предостережений о недопустимости нарушения обязательных требований, объявленных за отчетный период; </w:t>
      </w:r>
    </w:p>
    <w:p w:rsidR="009A1165" w:rsidRPr="007D3FDA" w:rsidRDefault="009A1165" w:rsidP="009A1165">
      <w:pPr>
        <w:pStyle w:val="aff0"/>
        <w:autoSpaceDE w:val="0"/>
        <w:ind w:left="-284" w:firstLine="720"/>
        <w:rPr>
          <w:sz w:val="22"/>
          <w:szCs w:val="22"/>
        </w:rPr>
      </w:pPr>
      <w:r w:rsidRPr="007D3FDA">
        <w:rPr>
          <w:sz w:val="22"/>
          <w:szCs w:val="22"/>
        </w:rPr>
        <w:t xml:space="preserve">количество контрольных мероприятий, по результатам которых выявлены нарушения обязательных требований, за отчетный период; </w:t>
      </w:r>
    </w:p>
    <w:p w:rsidR="009A1165" w:rsidRPr="007D3FDA" w:rsidRDefault="009A1165" w:rsidP="009A1165">
      <w:pPr>
        <w:pStyle w:val="aff0"/>
        <w:autoSpaceDE w:val="0"/>
        <w:ind w:left="-284" w:firstLine="720"/>
        <w:rPr>
          <w:sz w:val="22"/>
          <w:szCs w:val="22"/>
        </w:rPr>
      </w:pPr>
      <w:r w:rsidRPr="007D3FDA">
        <w:rPr>
          <w:sz w:val="22"/>
          <w:szCs w:val="22"/>
        </w:rPr>
        <w:t xml:space="preserve">количество контрольных мероприятий, по итогам которых возбуждены дела об административных правонарушениях, за отчетный период; </w:t>
      </w:r>
    </w:p>
    <w:p w:rsidR="009A1165" w:rsidRPr="007D3FDA" w:rsidRDefault="009A1165" w:rsidP="009A1165">
      <w:pPr>
        <w:pStyle w:val="aff0"/>
        <w:autoSpaceDE w:val="0"/>
        <w:ind w:left="-284" w:firstLine="720"/>
        <w:rPr>
          <w:sz w:val="22"/>
          <w:szCs w:val="22"/>
        </w:rPr>
      </w:pPr>
      <w:r w:rsidRPr="007D3FDA">
        <w:rPr>
          <w:sz w:val="22"/>
          <w:szCs w:val="22"/>
        </w:rPr>
        <w:t xml:space="preserve">сумма административных штрафов, наложенных по результатам контрольных мероприятий, за отчетный период; </w:t>
      </w:r>
    </w:p>
    <w:p w:rsidR="009A1165" w:rsidRPr="007D3FDA" w:rsidRDefault="009A1165" w:rsidP="009A1165">
      <w:pPr>
        <w:pStyle w:val="aff0"/>
        <w:autoSpaceDE w:val="0"/>
        <w:ind w:left="-284" w:firstLine="720"/>
        <w:rPr>
          <w:sz w:val="22"/>
          <w:szCs w:val="22"/>
        </w:rPr>
      </w:pPr>
      <w:r w:rsidRPr="007D3FDA">
        <w:rPr>
          <w:sz w:val="22"/>
          <w:szCs w:val="22"/>
        </w:rPr>
        <w:t xml:space="preserve">количество направленных в органы прокуратуры заявлений о согласовании проведения контрольных мероприятий, за отчетный период; </w:t>
      </w:r>
    </w:p>
    <w:p w:rsidR="009A1165" w:rsidRPr="007D3FDA" w:rsidRDefault="009A1165" w:rsidP="009A1165">
      <w:pPr>
        <w:pStyle w:val="aff0"/>
        <w:autoSpaceDE w:val="0"/>
        <w:ind w:left="-284" w:firstLine="720"/>
        <w:rPr>
          <w:sz w:val="22"/>
          <w:szCs w:val="22"/>
        </w:rPr>
      </w:pPr>
      <w:r w:rsidRPr="007D3FDA">
        <w:rPr>
          <w:sz w:val="22"/>
          <w:szCs w:val="22"/>
        </w:rPr>
        <w:t>количество направленных в органы прокуратуры заявлений</w:t>
      </w:r>
      <w:r w:rsidRPr="007D3FDA">
        <w:rPr>
          <w:sz w:val="22"/>
          <w:szCs w:val="22"/>
        </w:rPr>
        <w:br/>
        <w:t xml:space="preserve"> о согласовании проведения контрольных мероприятий,  по которым органами прокуратуры отказано в согласовании, за отчетный период; </w:t>
      </w:r>
    </w:p>
    <w:p w:rsidR="009A1165" w:rsidRPr="007D3FDA" w:rsidRDefault="009A1165" w:rsidP="009A1165">
      <w:pPr>
        <w:pStyle w:val="aff0"/>
        <w:autoSpaceDE w:val="0"/>
        <w:ind w:left="-284" w:firstLine="720"/>
        <w:rPr>
          <w:sz w:val="22"/>
          <w:szCs w:val="22"/>
        </w:rPr>
      </w:pPr>
      <w:r w:rsidRPr="007D3FDA">
        <w:rPr>
          <w:sz w:val="22"/>
          <w:szCs w:val="22"/>
        </w:rPr>
        <w:t xml:space="preserve">общее количество учтенных объектов контроля на конец отчетного периода; </w:t>
      </w:r>
    </w:p>
    <w:p w:rsidR="009A1165" w:rsidRPr="007D3FDA" w:rsidRDefault="009A1165" w:rsidP="009A1165">
      <w:pPr>
        <w:pStyle w:val="aff0"/>
        <w:autoSpaceDE w:val="0"/>
        <w:ind w:left="-284" w:firstLine="720"/>
        <w:rPr>
          <w:sz w:val="22"/>
          <w:szCs w:val="22"/>
        </w:rPr>
      </w:pPr>
      <w:r w:rsidRPr="007D3FDA">
        <w:rPr>
          <w:sz w:val="22"/>
          <w:szCs w:val="22"/>
        </w:rPr>
        <w:t>количество учтенных объектов контроля, отнесенных к категориям риска, по каждой из категорий риска, на конец отчетного периода;</w:t>
      </w:r>
    </w:p>
    <w:p w:rsidR="009A1165" w:rsidRPr="007D3FDA" w:rsidRDefault="009A1165" w:rsidP="009A1165">
      <w:pPr>
        <w:pStyle w:val="aff0"/>
        <w:autoSpaceDE w:val="0"/>
        <w:ind w:left="-284" w:firstLine="720"/>
        <w:rPr>
          <w:sz w:val="22"/>
          <w:szCs w:val="22"/>
        </w:rPr>
      </w:pPr>
      <w:r w:rsidRPr="007D3FDA">
        <w:rPr>
          <w:sz w:val="22"/>
          <w:szCs w:val="22"/>
        </w:rPr>
        <w:t xml:space="preserve">количество учтенных контролируемых лиц на конец отчетного периода; </w:t>
      </w:r>
    </w:p>
    <w:p w:rsidR="009A1165" w:rsidRPr="007D3FDA" w:rsidRDefault="009A1165" w:rsidP="009A1165">
      <w:pPr>
        <w:pStyle w:val="aff0"/>
        <w:autoSpaceDE w:val="0"/>
        <w:ind w:left="-284" w:firstLine="720"/>
        <w:rPr>
          <w:sz w:val="22"/>
          <w:szCs w:val="22"/>
        </w:rPr>
      </w:pPr>
      <w:r w:rsidRPr="007D3FDA">
        <w:rPr>
          <w:sz w:val="22"/>
          <w:szCs w:val="22"/>
        </w:rPr>
        <w:t xml:space="preserve">количество учтенных контролируемых лиц, в отношении которых проведены контрольные мероприятия, за отчетный период; </w:t>
      </w:r>
    </w:p>
    <w:p w:rsidR="009A1165" w:rsidRPr="007D3FDA" w:rsidRDefault="009A1165" w:rsidP="009A1165">
      <w:pPr>
        <w:pStyle w:val="aff0"/>
        <w:autoSpaceDE w:val="0"/>
        <w:ind w:left="-284" w:firstLine="720"/>
        <w:rPr>
          <w:sz w:val="22"/>
          <w:szCs w:val="22"/>
        </w:rPr>
      </w:pPr>
      <w:r w:rsidRPr="007D3FDA">
        <w:rPr>
          <w:sz w:val="22"/>
          <w:szCs w:val="22"/>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 </w:t>
      </w:r>
    </w:p>
    <w:p w:rsidR="009A1165" w:rsidRPr="007D3FDA" w:rsidRDefault="009A1165" w:rsidP="009A1165">
      <w:pPr>
        <w:pStyle w:val="aff0"/>
        <w:autoSpaceDE w:val="0"/>
        <w:ind w:left="-284" w:firstLine="720"/>
        <w:rPr>
          <w:sz w:val="22"/>
          <w:szCs w:val="22"/>
        </w:rPr>
      </w:pPr>
      <w:r w:rsidRPr="007D3FDA">
        <w:rPr>
          <w:sz w:val="22"/>
          <w:szCs w:val="22"/>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9A1165" w:rsidRPr="007D3FDA" w:rsidRDefault="009A1165" w:rsidP="009A1165">
      <w:pPr>
        <w:ind w:left="-284" w:firstLine="567"/>
        <w:jc w:val="both"/>
        <w:rPr>
          <w:sz w:val="22"/>
          <w:szCs w:val="22"/>
        </w:rPr>
      </w:pPr>
      <w:r w:rsidRPr="007D3FDA">
        <w:rPr>
          <w:sz w:val="22"/>
          <w:szCs w:val="22"/>
        </w:rPr>
        <w:t xml:space="preserve">количество контрольных мероприятий, проведенных </w:t>
      </w:r>
      <w:r w:rsidRPr="007D3FDA">
        <w:rPr>
          <w:sz w:val="22"/>
          <w:szCs w:val="22"/>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9A1165" w:rsidRPr="007D3FDA" w:rsidRDefault="009A1165" w:rsidP="009A1165">
      <w:pPr>
        <w:pStyle w:val="ConsTitle"/>
        <w:widowControl/>
        <w:ind w:left="-284"/>
        <w:jc w:val="both"/>
        <w:rPr>
          <w:rFonts w:ascii="Times New Roman" w:hAnsi="Times New Roman" w:cs="Times New Roman"/>
          <w:sz w:val="22"/>
          <w:szCs w:val="22"/>
        </w:rPr>
      </w:pPr>
    </w:p>
    <w:p w:rsidR="009A1165" w:rsidRDefault="009A1165" w:rsidP="009A1165">
      <w:pPr>
        <w:pStyle w:val="ConsPlusNormal"/>
        <w:ind w:left="-284" w:firstLine="0"/>
        <w:jc w:val="right"/>
        <w:rPr>
          <w:rFonts w:ascii="Times New Roman" w:hAnsi="Times New Roman" w:cs="Times New Roman"/>
          <w:color w:val="000000"/>
          <w:sz w:val="22"/>
          <w:szCs w:val="22"/>
        </w:rPr>
      </w:pPr>
    </w:p>
    <w:p w:rsidR="009A1165" w:rsidRDefault="009A1165" w:rsidP="009A1165">
      <w:pPr>
        <w:pStyle w:val="ConsPlusNormal"/>
        <w:ind w:left="-284" w:firstLine="0"/>
        <w:jc w:val="right"/>
        <w:rPr>
          <w:rFonts w:ascii="Times New Roman" w:hAnsi="Times New Roman" w:cs="Times New Roman"/>
          <w:color w:val="000000"/>
          <w:sz w:val="22"/>
          <w:szCs w:val="22"/>
        </w:rPr>
      </w:pPr>
    </w:p>
    <w:p w:rsidR="009A1165" w:rsidRPr="007D3FDA" w:rsidRDefault="009A1165" w:rsidP="009A1165">
      <w:pPr>
        <w:pStyle w:val="ConsPlusNormal"/>
        <w:ind w:left="-284" w:firstLine="0"/>
        <w:jc w:val="right"/>
        <w:rPr>
          <w:rFonts w:ascii="Times New Roman" w:hAnsi="Times New Roman" w:cs="Times New Roman"/>
          <w:color w:val="000000"/>
          <w:sz w:val="22"/>
          <w:szCs w:val="22"/>
        </w:rPr>
      </w:pPr>
    </w:p>
    <w:p w:rsidR="009A1165" w:rsidRPr="007D3FDA" w:rsidRDefault="009A1165" w:rsidP="009A1165">
      <w:pPr>
        <w:pStyle w:val="ConsPlusNormal"/>
        <w:ind w:left="-284" w:firstLine="0"/>
        <w:jc w:val="right"/>
        <w:rPr>
          <w:rFonts w:ascii="Times New Roman" w:hAnsi="Times New Roman" w:cs="Times New Roman"/>
          <w:sz w:val="22"/>
          <w:szCs w:val="22"/>
        </w:rPr>
      </w:pPr>
      <w:r w:rsidRPr="007D3FDA">
        <w:rPr>
          <w:rFonts w:ascii="Times New Roman" w:hAnsi="Times New Roman" w:cs="Times New Roman"/>
          <w:color w:val="000000"/>
          <w:sz w:val="22"/>
          <w:szCs w:val="22"/>
        </w:rPr>
        <w:t>Приложение № 1</w:t>
      </w:r>
    </w:p>
    <w:p w:rsidR="009A1165" w:rsidRPr="007D3FDA" w:rsidRDefault="009A1165" w:rsidP="009A1165">
      <w:pPr>
        <w:pStyle w:val="ConsPlusNormal"/>
        <w:ind w:left="-284" w:firstLine="0"/>
        <w:jc w:val="right"/>
        <w:rPr>
          <w:rFonts w:ascii="Times New Roman" w:hAnsi="Times New Roman" w:cs="Times New Roman"/>
          <w:color w:val="000000"/>
          <w:sz w:val="22"/>
          <w:szCs w:val="22"/>
        </w:rPr>
      </w:pPr>
      <w:r w:rsidRPr="007D3FDA">
        <w:rPr>
          <w:rFonts w:ascii="Times New Roman" w:hAnsi="Times New Roman" w:cs="Times New Roman"/>
          <w:color w:val="000000"/>
          <w:sz w:val="22"/>
          <w:szCs w:val="22"/>
        </w:rPr>
        <w:t xml:space="preserve">к Положению о муниципальном контроле в сфере благоустройства </w:t>
      </w:r>
    </w:p>
    <w:p w:rsidR="009A1165" w:rsidRPr="007D3FDA" w:rsidRDefault="009A1165" w:rsidP="009A1165">
      <w:pPr>
        <w:pStyle w:val="ConsPlusNormal"/>
        <w:ind w:left="-284" w:firstLine="0"/>
        <w:jc w:val="right"/>
        <w:rPr>
          <w:rFonts w:ascii="Times New Roman" w:hAnsi="Times New Roman" w:cs="Times New Roman"/>
          <w:color w:val="000000"/>
          <w:sz w:val="22"/>
          <w:szCs w:val="22"/>
        </w:rPr>
      </w:pPr>
      <w:r w:rsidRPr="007D3FDA">
        <w:rPr>
          <w:rFonts w:ascii="Times New Roman" w:hAnsi="Times New Roman" w:cs="Times New Roman"/>
          <w:color w:val="000000"/>
          <w:sz w:val="22"/>
          <w:szCs w:val="22"/>
        </w:rPr>
        <w:t xml:space="preserve">на территории Петровского сельского поселения </w:t>
      </w:r>
    </w:p>
    <w:p w:rsidR="009A1165" w:rsidRPr="007D3FDA" w:rsidRDefault="009A1165" w:rsidP="009A1165">
      <w:pPr>
        <w:pStyle w:val="ConsPlusNormal"/>
        <w:ind w:left="-284" w:firstLine="0"/>
        <w:jc w:val="right"/>
        <w:rPr>
          <w:rFonts w:ascii="Times New Roman" w:hAnsi="Times New Roman" w:cs="Times New Roman"/>
          <w:color w:val="000000"/>
          <w:sz w:val="22"/>
          <w:szCs w:val="22"/>
        </w:rPr>
      </w:pPr>
      <w:r w:rsidRPr="007D3FDA">
        <w:rPr>
          <w:rFonts w:ascii="Times New Roman" w:hAnsi="Times New Roman" w:cs="Times New Roman"/>
          <w:color w:val="000000"/>
          <w:sz w:val="22"/>
          <w:szCs w:val="22"/>
        </w:rPr>
        <w:t>Кондопожского муниципального района Республики Карелия</w:t>
      </w:r>
    </w:p>
    <w:p w:rsidR="009A1165" w:rsidRPr="007D3FDA" w:rsidRDefault="009A1165" w:rsidP="009A1165">
      <w:pPr>
        <w:pStyle w:val="ConsPlusNormal"/>
        <w:ind w:left="-284" w:firstLine="0"/>
        <w:jc w:val="right"/>
        <w:rPr>
          <w:rFonts w:ascii="Times New Roman" w:hAnsi="Times New Roman" w:cs="Times New Roman"/>
          <w:color w:val="000000"/>
          <w:sz w:val="22"/>
          <w:szCs w:val="22"/>
        </w:rPr>
      </w:pPr>
    </w:p>
    <w:p w:rsidR="009A1165" w:rsidRPr="007D3FDA" w:rsidRDefault="009A1165" w:rsidP="009A1165">
      <w:pPr>
        <w:pStyle w:val="ConsPlusNormal"/>
        <w:ind w:left="-284" w:firstLine="0"/>
        <w:jc w:val="right"/>
        <w:rPr>
          <w:rFonts w:ascii="Times New Roman" w:hAnsi="Times New Roman" w:cs="Times New Roman"/>
          <w:b/>
          <w:bCs/>
          <w:color w:val="000000"/>
          <w:sz w:val="22"/>
          <w:szCs w:val="22"/>
        </w:rPr>
      </w:pPr>
    </w:p>
    <w:p w:rsidR="009A1165" w:rsidRPr="007D3FDA" w:rsidRDefault="009A1165" w:rsidP="009A1165">
      <w:pPr>
        <w:pStyle w:val="ConsPlusTitle"/>
        <w:ind w:left="-284"/>
        <w:jc w:val="center"/>
        <w:rPr>
          <w:rFonts w:ascii="Times New Roman" w:hAnsi="Times New Roman" w:cs="Times New Roman"/>
        </w:rPr>
      </w:pPr>
      <w:bookmarkStart w:id="1" w:name="Par381"/>
      <w:bookmarkEnd w:id="1"/>
      <w:r w:rsidRPr="007D3FDA">
        <w:rPr>
          <w:rFonts w:ascii="Times New Roman" w:hAnsi="Times New Roman" w:cs="Times New Roman"/>
          <w:color w:val="000000"/>
        </w:rPr>
        <w:t>Критерии</w:t>
      </w:r>
    </w:p>
    <w:p w:rsidR="009A1165" w:rsidRPr="007D3FDA" w:rsidRDefault="009A1165" w:rsidP="009A1165">
      <w:pPr>
        <w:pStyle w:val="ConsPlusTitle"/>
        <w:ind w:left="-284"/>
        <w:jc w:val="center"/>
        <w:rPr>
          <w:rFonts w:ascii="Times New Roman" w:hAnsi="Times New Roman" w:cs="Times New Roman"/>
          <w:color w:val="000000"/>
        </w:rPr>
      </w:pPr>
      <w:r w:rsidRPr="007D3FDA">
        <w:rPr>
          <w:rFonts w:ascii="Times New Roman" w:hAnsi="Times New Roman" w:cs="Times New Roman"/>
          <w:color w:val="000000"/>
        </w:rPr>
        <w:t xml:space="preserve">отнесения </w:t>
      </w:r>
      <w:r w:rsidRPr="007D3FDA">
        <w:rPr>
          <w:rFonts w:ascii="Times New Roman" w:hAnsi="Times New Roman" w:cs="Times New Roman"/>
          <w:bCs w:val="0"/>
          <w:color w:val="000000"/>
        </w:rPr>
        <w:t xml:space="preserve">объектов </w:t>
      </w:r>
      <w:r w:rsidRPr="007D3FDA">
        <w:rPr>
          <w:rFonts w:ascii="Times New Roman" w:hAnsi="Times New Roman" w:cs="Times New Roman"/>
          <w:color w:val="000000"/>
        </w:rPr>
        <w:t xml:space="preserve">муниципального контроля в сфере благоустройства к определенной категории риска при осуществлении администрацией Петровского сельского поселения Кондопожского </w:t>
      </w:r>
      <w:r w:rsidRPr="007D3FDA">
        <w:rPr>
          <w:rFonts w:ascii="Times New Roman" w:hAnsi="Times New Roman" w:cs="Times New Roman"/>
          <w:color w:val="000000"/>
        </w:rPr>
        <w:lastRenderedPageBreak/>
        <w:t>муниципального района Республики Карелия муниципального контроля в сфере благоустройства</w:t>
      </w:r>
    </w:p>
    <w:p w:rsidR="009A1165" w:rsidRPr="007D3FDA" w:rsidRDefault="009A1165" w:rsidP="009A1165">
      <w:pPr>
        <w:pStyle w:val="ConsPlusTitle"/>
        <w:ind w:left="-284"/>
        <w:jc w:val="center"/>
        <w:rPr>
          <w:rFonts w:ascii="Times New Roman" w:hAnsi="Times New Roman" w:cs="Times New Roman"/>
        </w:rPr>
      </w:pP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 xml:space="preserve">1. К категории среднего риска относятся прилегающие территории. </w:t>
      </w:r>
    </w:p>
    <w:p w:rsidR="009A1165" w:rsidRPr="007D3FDA" w:rsidRDefault="009A1165" w:rsidP="009A1165">
      <w:pPr>
        <w:pStyle w:val="ConsPlusNormal"/>
        <w:ind w:left="-284" w:firstLine="709"/>
        <w:jc w:val="both"/>
        <w:rPr>
          <w:rFonts w:ascii="Times New Roman" w:hAnsi="Times New Roman" w:cs="Times New Roman"/>
          <w:sz w:val="22"/>
          <w:szCs w:val="22"/>
        </w:rPr>
      </w:pP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2. К категории умеренного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9A1165" w:rsidRPr="007D3FDA" w:rsidRDefault="009A1165" w:rsidP="009A1165">
      <w:pPr>
        <w:pStyle w:val="ConsPlusNormal"/>
        <w:ind w:left="-284" w:firstLine="709"/>
        <w:jc w:val="both"/>
        <w:rPr>
          <w:rFonts w:ascii="Times New Roman" w:hAnsi="Times New Roman" w:cs="Times New Roman"/>
          <w:sz w:val="22"/>
          <w:szCs w:val="22"/>
        </w:rPr>
      </w:pP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3. К категории низкого риска относятся все иные объекты контроля в сфере благоустройства.</w:t>
      </w:r>
    </w:p>
    <w:p w:rsidR="009A1165" w:rsidRPr="007D3FDA" w:rsidRDefault="009A1165" w:rsidP="009A1165">
      <w:pPr>
        <w:pStyle w:val="ConsPlusNormal"/>
        <w:ind w:left="-284" w:firstLine="709"/>
        <w:jc w:val="both"/>
        <w:rPr>
          <w:rFonts w:ascii="Times New Roman" w:hAnsi="Times New Roman" w:cs="Times New Roman"/>
          <w:sz w:val="22"/>
          <w:szCs w:val="22"/>
        </w:rPr>
      </w:pPr>
      <w:r w:rsidRPr="007D3FDA">
        <w:rPr>
          <w:rFonts w:ascii="Times New Roman" w:hAnsi="Times New Roman" w:cs="Times New Roman"/>
          <w:sz w:val="22"/>
          <w:szCs w:val="22"/>
        </w:rPr>
        <w:t> </w:t>
      </w:r>
    </w:p>
    <w:p w:rsidR="009A1165" w:rsidRPr="007D3FDA" w:rsidRDefault="009A1165" w:rsidP="009A1165">
      <w:pPr>
        <w:pStyle w:val="ConsPlusNormal"/>
        <w:ind w:left="-284" w:firstLine="709"/>
        <w:jc w:val="both"/>
        <w:rPr>
          <w:rFonts w:ascii="Times New Roman" w:hAnsi="Times New Roman" w:cs="Times New Roman"/>
          <w:color w:val="000000"/>
          <w:sz w:val="22"/>
          <w:szCs w:val="22"/>
        </w:rPr>
      </w:pPr>
    </w:p>
    <w:p w:rsidR="009A1165" w:rsidRDefault="009A1165" w:rsidP="009A1165">
      <w:pPr>
        <w:pStyle w:val="ConsPlusNormal"/>
        <w:ind w:left="-284" w:firstLine="0"/>
        <w:jc w:val="right"/>
        <w:rPr>
          <w:rFonts w:ascii="Times New Roman" w:hAnsi="Times New Roman" w:cs="Times New Roman"/>
          <w:color w:val="000000"/>
          <w:sz w:val="22"/>
          <w:szCs w:val="22"/>
        </w:rPr>
      </w:pPr>
    </w:p>
    <w:p w:rsidR="009A1165" w:rsidRDefault="009A1165" w:rsidP="009A1165">
      <w:pPr>
        <w:pStyle w:val="ConsPlusNormal"/>
        <w:ind w:left="-284" w:firstLine="0"/>
        <w:jc w:val="right"/>
        <w:rPr>
          <w:rFonts w:ascii="Times New Roman" w:hAnsi="Times New Roman" w:cs="Times New Roman"/>
          <w:color w:val="000000"/>
          <w:sz w:val="22"/>
          <w:szCs w:val="22"/>
        </w:rPr>
      </w:pPr>
    </w:p>
    <w:p w:rsidR="009A1165" w:rsidRDefault="009A1165" w:rsidP="009A1165">
      <w:pPr>
        <w:pStyle w:val="ConsPlusNormal"/>
        <w:ind w:left="-284" w:firstLine="0"/>
        <w:jc w:val="right"/>
        <w:rPr>
          <w:rFonts w:ascii="Times New Roman" w:hAnsi="Times New Roman" w:cs="Times New Roman"/>
          <w:color w:val="000000"/>
          <w:sz w:val="22"/>
          <w:szCs w:val="22"/>
        </w:rPr>
      </w:pPr>
    </w:p>
    <w:p w:rsidR="009A1165" w:rsidRPr="007D3FDA" w:rsidRDefault="009A1165" w:rsidP="009A1165">
      <w:pPr>
        <w:pStyle w:val="ConsPlusNormal"/>
        <w:ind w:left="-284" w:firstLine="0"/>
        <w:jc w:val="right"/>
        <w:rPr>
          <w:rFonts w:ascii="Times New Roman" w:hAnsi="Times New Roman" w:cs="Times New Roman"/>
          <w:sz w:val="22"/>
          <w:szCs w:val="22"/>
        </w:rPr>
      </w:pPr>
      <w:r w:rsidRPr="007D3FDA">
        <w:rPr>
          <w:rFonts w:ascii="Times New Roman" w:hAnsi="Times New Roman" w:cs="Times New Roman"/>
          <w:color w:val="000000"/>
          <w:sz w:val="22"/>
          <w:szCs w:val="22"/>
        </w:rPr>
        <w:t>Приложение № 2</w:t>
      </w:r>
    </w:p>
    <w:p w:rsidR="009A1165" w:rsidRPr="007D3FDA" w:rsidRDefault="009A1165" w:rsidP="009A1165">
      <w:pPr>
        <w:pStyle w:val="ConsPlusNormal"/>
        <w:ind w:left="-284" w:firstLine="0"/>
        <w:jc w:val="right"/>
        <w:rPr>
          <w:rFonts w:ascii="Times New Roman" w:hAnsi="Times New Roman" w:cs="Times New Roman"/>
          <w:color w:val="000000"/>
          <w:sz w:val="22"/>
          <w:szCs w:val="22"/>
        </w:rPr>
      </w:pPr>
      <w:r w:rsidRPr="007D3FDA">
        <w:rPr>
          <w:rFonts w:ascii="Times New Roman" w:hAnsi="Times New Roman" w:cs="Times New Roman"/>
          <w:color w:val="000000"/>
          <w:sz w:val="22"/>
          <w:szCs w:val="22"/>
        </w:rPr>
        <w:t xml:space="preserve">к Положению о муниципальном контроле в сфере благоустройства </w:t>
      </w:r>
    </w:p>
    <w:p w:rsidR="009A1165" w:rsidRPr="007D3FDA" w:rsidRDefault="009A1165" w:rsidP="009A1165">
      <w:pPr>
        <w:pStyle w:val="ConsPlusNormal"/>
        <w:ind w:left="-284" w:firstLine="0"/>
        <w:jc w:val="right"/>
        <w:rPr>
          <w:rFonts w:ascii="Times New Roman" w:hAnsi="Times New Roman" w:cs="Times New Roman"/>
          <w:color w:val="000000"/>
          <w:sz w:val="22"/>
          <w:szCs w:val="22"/>
        </w:rPr>
      </w:pPr>
      <w:r w:rsidRPr="007D3FDA">
        <w:rPr>
          <w:rFonts w:ascii="Times New Roman" w:hAnsi="Times New Roman" w:cs="Times New Roman"/>
          <w:color w:val="000000"/>
          <w:sz w:val="22"/>
          <w:szCs w:val="22"/>
        </w:rPr>
        <w:t xml:space="preserve">на территории Петровского сельского поселения </w:t>
      </w:r>
    </w:p>
    <w:p w:rsidR="009A1165" w:rsidRPr="007D3FDA" w:rsidRDefault="009A1165" w:rsidP="009A1165">
      <w:pPr>
        <w:pStyle w:val="ConsPlusNormal"/>
        <w:ind w:left="-284" w:firstLine="0"/>
        <w:jc w:val="right"/>
        <w:rPr>
          <w:rFonts w:ascii="Times New Roman" w:hAnsi="Times New Roman" w:cs="Times New Roman"/>
          <w:color w:val="000000"/>
          <w:sz w:val="22"/>
          <w:szCs w:val="22"/>
        </w:rPr>
      </w:pPr>
      <w:r w:rsidRPr="007D3FDA">
        <w:rPr>
          <w:rFonts w:ascii="Times New Roman" w:hAnsi="Times New Roman" w:cs="Times New Roman"/>
          <w:color w:val="000000"/>
          <w:sz w:val="22"/>
          <w:szCs w:val="22"/>
        </w:rPr>
        <w:t>Кондопожского муниципального района Республики Карелия</w:t>
      </w:r>
    </w:p>
    <w:p w:rsidR="009A1165" w:rsidRPr="007D3FDA" w:rsidRDefault="009A1165" w:rsidP="009A1165">
      <w:pPr>
        <w:pStyle w:val="ConsPlusTitle"/>
        <w:ind w:left="-284"/>
        <w:jc w:val="center"/>
        <w:rPr>
          <w:rFonts w:ascii="Times New Roman" w:eastAsia="Times New Roman" w:hAnsi="Times New Roman" w:cs="Times New Roman"/>
          <w:b w:val="0"/>
          <w:bCs w:val="0"/>
          <w:color w:val="000000"/>
        </w:rPr>
      </w:pPr>
    </w:p>
    <w:p w:rsidR="009A1165" w:rsidRPr="007D3FDA" w:rsidRDefault="009A1165" w:rsidP="009A1165">
      <w:pPr>
        <w:pStyle w:val="ConsPlusTitle"/>
        <w:ind w:left="-284"/>
        <w:jc w:val="center"/>
        <w:rPr>
          <w:rFonts w:ascii="Times New Roman" w:hAnsi="Times New Roman" w:cs="Times New Roman"/>
          <w:color w:val="000000"/>
        </w:rPr>
      </w:pPr>
    </w:p>
    <w:p w:rsidR="009A1165" w:rsidRPr="007D3FDA" w:rsidRDefault="009A1165" w:rsidP="009A1165">
      <w:pPr>
        <w:pStyle w:val="ConsPlusTitle"/>
        <w:ind w:left="-284"/>
        <w:jc w:val="center"/>
        <w:rPr>
          <w:rFonts w:ascii="Times New Roman" w:hAnsi="Times New Roman" w:cs="Times New Roman"/>
          <w:color w:val="000000"/>
        </w:rPr>
      </w:pPr>
      <w:r w:rsidRPr="007D3FDA">
        <w:rPr>
          <w:rFonts w:ascii="Times New Roman" w:hAnsi="Times New Roman" w:cs="Times New Roman"/>
          <w:color w:val="000000"/>
        </w:rPr>
        <w:t xml:space="preserve">Индикаторы </w:t>
      </w:r>
    </w:p>
    <w:p w:rsidR="009A1165" w:rsidRPr="007D3FDA" w:rsidRDefault="009A1165" w:rsidP="009A1165">
      <w:pPr>
        <w:pStyle w:val="ConsPlusTitle"/>
        <w:ind w:left="-284"/>
        <w:jc w:val="center"/>
        <w:rPr>
          <w:rFonts w:ascii="Times New Roman" w:hAnsi="Times New Roman" w:cs="Times New Roman"/>
        </w:rPr>
      </w:pPr>
      <w:r w:rsidRPr="007D3FDA">
        <w:rPr>
          <w:rFonts w:ascii="Times New Roman" w:hAnsi="Times New Roman" w:cs="Times New Roman"/>
          <w:color w:val="000000"/>
        </w:rPr>
        <w:t>риска нарушения обязательных требований, используемые для определения необходимости проведения внеплановых</w:t>
      </w:r>
      <w:r w:rsidRPr="007D3FDA">
        <w:rPr>
          <w:rFonts w:ascii="Times New Roman" w:hAnsi="Times New Roman" w:cs="Times New Roman"/>
        </w:rPr>
        <w:t xml:space="preserve"> </w:t>
      </w:r>
      <w:r w:rsidRPr="007D3FDA">
        <w:rPr>
          <w:rFonts w:ascii="Times New Roman" w:hAnsi="Times New Roman" w:cs="Times New Roman"/>
          <w:color w:val="000000"/>
        </w:rPr>
        <w:t>проверок при осуществлении администрацией Петровского сельского поселения Кондопожского муниципального района Республики Карелия</w:t>
      </w:r>
      <w:r w:rsidRPr="007D3FDA">
        <w:rPr>
          <w:rFonts w:ascii="Times New Roman" w:hAnsi="Times New Roman" w:cs="Times New Roman"/>
          <w:b w:val="0"/>
          <w:bCs w:val="0"/>
          <w:i/>
          <w:iCs/>
          <w:color w:val="000000"/>
        </w:rPr>
        <w:t xml:space="preserve"> </w:t>
      </w:r>
      <w:r w:rsidRPr="007D3FDA">
        <w:rPr>
          <w:rFonts w:ascii="Times New Roman" w:hAnsi="Times New Roman" w:cs="Times New Roman"/>
          <w:color w:val="000000"/>
        </w:rPr>
        <w:t>муниципального контроля в                сфере благоустройства</w:t>
      </w:r>
    </w:p>
    <w:p w:rsidR="009A1165" w:rsidRPr="007D3FDA" w:rsidRDefault="009A1165" w:rsidP="009A1165">
      <w:pPr>
        <w:pStyle w:val="ConsPlusNormal"/>
        <w:ind w:left="-284" w:firstLine="540"/>
        <w:jc w:val="both"/>
        <w:rPr>
          <w:rFonts w:ascii="Times New Roman" w:hAnsi="Times New Roman" w:cs="Times New Roman"/>
          <w:color w:val="000000"/>
          <w:sz w:val="22"/>
          <w:szCs w:val="22"/>
        </w:rPr>
      </w:pPr>
    </w:p>
    <w:p w:rsidR="009A1165" w:rsidRPr="007D3FDA" w:rsidRDefault="009A1165" w:rsidP="009A1165">
      <w:pPr>
        <w:pStyle w:val="ConsPlusNormal"/>
        <w:ind w:left="-284" w:firstLine="540"/>
        <w:jc w:val="both"/>
        <w:rPr>
          <w:rFonts w:ascii="Times New Roman" w:hAnsi="Times New Roman" w:cs="Times New Roman"/>
          <w:color w:val="000000"/>
          <w:sz w:val="22"/>
          <w:szCs w:val="22"/>
        </w:rPr>
      </w:pPr>
    </w:p>
    <w:p w:rsidR="009A1165" w:rsidRPr="007D3FDA" w:rsidRDefault="009A1165" w:rsidP="009A1165">
      <w:pPr>
        <w:pStyle w:val="s1"/>
        <w:shd w:val="clear" w:color="auto" w:fill="FFFFFF"/>
        <w:ind w:left="-284"/>
        <w:rPr>
          <w:rFonts w:ascii="Times New Roman" w:hAnsi="Times New Roman" w:cs="Times New Roman"/>
          <w:color w:val="000000"/>
          <w:sz w:val="22"/>
          <w:szCs w:val="22"/>
        </w:rPr>
      </w:pPr>
      <w:r w:rsidRPr="007D3FDA">
        <w:rPr>
          <w:rFonts w:ascii="Times New Roman" w:hAnsi="Times New Roman" w:cs="Times New Roman"/>
          <w:color w:val="000000"/>
          <w:sz w:val="22"/>
          <w:szCs w:val="22"/>
        </w:rPr>
        <w:t>1. Отсутствие сведений об окончании земляных работ по истечении срока действия разрешения на их проведение (ордера).</w:t>
      </w:r>
    </w:p>
    <w:p w:rsidR="009A1165" w:rsidRPr="007D3FDA" w:rsidRDefault="009A1165" w:rsidP="009A1165">
      <w:pPr>
        <w:pStyle w:val="s1"/>
        <w:shd w:val="clear" w:color="auto" w:fill="FFFFFF"/>
        <w:ind w:left="-284"/>
        <w:rPr>
          <w:rFonts w:ascii="Times New Roman" w:hAnsi="Times New Roman" w:cs="Times New Roman"/>
          <w:color w:val="000000"/>
          <w:sz w:val="22"/>
          <w:szCs w:val="22"/>
        </w:rPr>
      </w:pPr>
    </w:p>
    <w:p w:rsidR="009A1165" w:rsidRPr="00993391" w:rsidRDefault="009A1165" w:rsidP="009A1165">
      <w:pPr>
        <w:pStyle w:val="s1"/>
        <w:shd w:val="clear" w:color="auto" w:fill="FFFFFF"/>
        <w:ind w:left="-284"/>
        <w:rPr>
          <w:rFonts w:ascii="Times New Roman" w:hAnsi="Times New Roman" w:cs="Times New Roman"/>
          <w:color w:val="000000"/>
        </w:rPr>
      </w:pPr>
      <w:r w:rsidRPr="007D3FDA">
        <w:rPr>
          <w:rFonts w:ascii="Times New Roman" w:hAnsi="Times New Roman" w:cs="Times New Roman"/>
          <w:color w:val="000000"/>
          <w:sz w:val="22"/>
          <w:szCs w:val="22"/>
        </w:rPr>
        <w:t>2. Увеличение на 50 процентов по сравнению с предыдущим месяцем числа лиц, получивших травмы в зимний период (ноябрь-март) при падении на дворовых территориях многоквартирных домов по информации из медицинских учрежден</w:t>
      </w:r>
      <w:r w:rsidRPr="00993391">
        <w:rPr>
          <w:rFonts w:ascii="Times New Roman" w:hAnsi="Times New Roman" w:cs="Times New Roman"/>
          <w:color w:val="000000"/>
        </w:rPr>
        <w:t>ий.</w:t>
      </w:r>
    </w:p>
    <w:p w:rsidR="009A1165" w:rsidRPr="006E20D1" w:rsidRDefault="009A1165" w:rsidP="009A1165">
      <w:pPr>
        <w:spacing w:after="200" w:line="276" w:lineRule="auto"/>
        <w:ind w:firstLine="709"/>
        <w:jc w:val="center"/>
        <w:rPr>
          <w:b/>
          <w:sz w:val="28"/>
          <w:szCs w:val="28"/>
        </w:rPr>
      </w:pPr>
      <w:r>
        <w:rPr>
          <w:noProof/>
          <w:sz w:val="26"/>
          <w:szCs w:val="26"/>
        </w:rPr>
        <w:drawing>
          <wp:inline distT="0" distB="0" distL="0" distR="0">
            <wp:extent cx="553085" cy="69088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53085" cy="690880"/>
                    </a:xfrm>
                    <a:prstGeom prst="rect">
                      <a:avLst/>
                    </a:prstGeom>
                    <a:solidFill>
                      <a:srgbClr val="FFFFFF"/>
                    </a:solidFill>
                    <a:ln w="9525">
                      <a:noFill/>
                      <a:miter lim="800000"/>
                      <a:headEnd/>
                      <a:tailEnd/>
                    </a:ln>
                  </pic:spPr>
                </pic:pic>
              </a:graphicData>
            </a:graphic>
          </wp:inline>
        </w:drawing>
      </w:r>
      <w:r w:rsidRPr="006E20D1">
        <w:rPr>
          <w:lang w:eastAsia="zh-CN"/>
        </w:rPr>
        <w:tab/>
      </w:r>
    </w:p>
    <w:p w:rsidR="009A1165" w:rsidRPr="006E20D1" w:rsidRDefault="009A1165" w:rsidP="009A1165">
      <w:pPr>
        <w:jc w:val="center"/>
        <w:rPr>
          <w:sz w:val="26"/>
          <w:szCs w:val="26"/>
        </w:rPr>
      </w:pPr>
      <w:r w:rsidRPr="006E20D1">
        <w:rPr>
          <w:sz w:val="26"/>
          <w:szCs w:val="26"/>
        </w:rPr>
        <w:t>Республика Карелия</w:t>
      </w:r>
    </w:p>
    <w:p w:rsidR="009A1165" w:rsidRPr="006E20D1" w:rsidRDefault="009A1165" w:rsidP="009A1165">
      <w:pPr>
        <w:jc w:val="center"/>
        <w:rPr>
          <w:sz w:val="26"/>
          <w:szCs w:val="26"/>
        </w:rPr>
      </w:pPr>
      <w:r w:rsidRPr="006E20D1">
        <w:rPr>
          <w:sz w:val="26"/>
          <w:szCs w:val="26"/>
        </w:rPr>
        <w:t>Кондопожский муниципальный район</w:t>
      </w:r>
    </w:p>
    <w:p w:rsidR="009A1165" w:rsidRPr="006E20D1" w:rsidRDefault="009A1165" w:rsidP="009A1165">
      <w:pPr>
        <w:jc w:val="center"/>
        <w:rPr>
          <w:sz w:val="26"/>
          <w:szCs w:val="26"/>
        </w:rPr>
      </w:pPr>
      <w:r w:rsidRPr="006E20D1">
        <w:rPr>
          <w:sz w:val="26"/>
          <w:szCs w:val="26"/>
        </w:rPr>
        <w:t xml:space="preserve">Совет </w:t>
      </w:r>
      <w:r>
        <w:rPr>
          <w:sz w:val="26"/>
          <w:szCs w:val="26"/>
        </w:rPr>
        <w:t>Петровского</w:t>
      </w:r>
      <w:r w:rsidRPr="006E20D1">
        <w:rPr>
          <w:sz w:val="26"/>
          <w:szCs w:val="26"/>
        </w:rPr>
        <w:t xml:space="preserve"> сельского поселения</w:t>
      </w:r>
    </w:p>
    <w:p w:rsidR="009A1165" w:rsidRPr="00157E20" w:rsidRDefault="009A1165" w:rsidP="009A1165">
      <w:pPr>
        <w:keepNext/>
        <w:outlineLvl w:val="1"/>
        <w:rPr>
          <w:b/>
          <w:sz w:val="26"/>
          <w:szCs w:val="26"/>
        </w:rPr>
      </w:pPr>
    </w:p>
    <w:p w:rsidR="009A1165" w:rsidRPr="00157E20" w:rsidRDefault="009A1165" w:rsidP="009A1165">
      <w:pPr>
        <w:keepNext/>
        <w:jc w:val="center"/>
        <w:outlineLvl w:val="1"/>
        <w:rPr>
          <w:b/>
          <w:sz w:val="26"/>
          <w:szCs w:val="26"/>
        </w:rPr>
      </w:pPr>
      <w:r w:rsidRPr="00157E20">
        <w:rPr>
          <w:b/>
          <w:sz w:val="26"/>
          <w:szCs w:val="26"/>
        </w:rPr>
        <w:t xml:space="preserve">РЕШЕНИЕ № </w:t>
      </w:r>
      <w:r>
        <w:rPr>
          <w:b/>
          <w:sz w:val="26"/>
          <w:szCs w:val="26"/>
        </w:rPr>
        <w:t>2</w:t>
      </w:r>
    </w:p>
    <w:p w:rsidR="009A1165" w:rsidRPr="00157E20" w:rsidRDefault="009A1165" w:rsidP="009A1165">
      <w:pPr>
        <w:rPr>
          <w:b/>
          <w:sz w:val="26"/>
          <w:szCs w:val="26"/>
        </w:rPr>
      </w:pPr>
    </w:p>
    <w:p w:rsidR="009A1165" w:rsidRDefault="009A1165" w:rsidP="009A1165">
      <w:pPr>
        <w:jc w:val="both"/>
        <w:rPr>
          <w:b/>
          <w:kern w:val="2"/>
          <w:sz w:val="26"/>
          <w:szCs w:val="26"/>
        </w:rPr>
      </w:pPr>
      <w:r>
        <w:rPr>
          <w:b/>
          <w:kern w:val="2"/>
          <w:sz w:val="26"/>
          <w:szCs w:val="26"/>
        </w:rPr>
        <w:t xml:space="preserve">28 </w:t>
      </w:r>
      <w:r w:rsidRPr="00157E20">
        <w:rPr>
          <w:b/>
          <w:kern w:val="2"/>
          <w:sz w:val="26"/>
          <w:szCs w:val="26"/>
        </w:rPr>
        <w:t xml:space="preserve">сессия  </w:t>
      </w:r>
      <w:r>
        <w:rPr>
          <w:b/>
          <w:kern w:val="2"/>
          <w:sz w:val="26"/>
          <w:szCs w:val="26"/>
        </w:rPr>
        <w:t xml:space="preserve">                                                 </w:t>
      </w:r>
      <w:r w:rsidRPr="00286DBC">
        <w:rPr>
          <w:b/>
          <w:kern w:val="2"/>
          <w:sz w:val="26"/>
          <w:szCs w:val="26"/>
        </w:rPr>
        <w:t xml:space="preserve">                                               </w:t>
      </w:r>
      <w:r>
        <w:rPr>
          <w:b/>
          <w:kern w:val="2"/>
          <w:sz w:val="26"/>
          <w:szCs w:val="26"/>
        </w:rPr>
        <w:t xml:space="preserve">            </w:t>
      </w:r>
      <w:r w:rsidRPr="00157E20">
        <w:rPr>
          <w:b/>
          <w:kern w:val="2"/>
          <w:sz w:val="26"/>
          <w:szCs w:val="26"/>
        </w:rPr>
        <w:t xml:space="preserve"> </w:t>
      </w:r>
      <w:r>
        <w:rPr>
          <w:b/>
          <w:kern w:val="2"/>
          <w:sz w:val="26"/>
          <w:szCs w:val="26"/>
          <w:lang w:val="en-US"/>
        </w:rPr>
        <w:t>II</w:t>
      </w:r>
      <w:r w:rsidRPr="009A1165">
        <w:rPr>
          <w:b/>
          <w:kern w:val="2"/>
          <w:sz w:val="26"/>
          <w:szCs w:val="26"/>
        </w:rPr>
        <w:t xml:space="preserve"> </w:t>
      </w:r>
      <w:r w:rsidRPr="00157E20">
        <w:rPr>
          <w:b/>
          <w:kern w:val="2"/>
          <w:sz w:val="26"/>
          <w:szCs w:val="26"/>
        </w:rPr>
        <w:t xml:space="preserve">созыва                                                               </w:t>
      </w:r>
    </w:p>
    <w:p w:rsidR="009A1165" w:rsidRPr="00286DBC" w:rsidRDefault="009A1165" w:rsidP="009A1165">
      <w:pPr>
        <w:jc w:val="both"/>
        <w:rPr>
          <w:b/>
          <w:kern w:val="2"/>
          <w:sz w:val="26"/>
          <w:szCs w:val="26"/>
        </w:rPr>
      </w:pPr>
    </w:p>
    <w:p w:rsidR="009A1165" w:rsidRPr="00157E20" w:rsidRDefault="009A1165" w:rsidP="009A1165">
      <w:pPr>
        <w:jc w:val="both"/>
        <w:rPr>
          <w:b/>
          <w:kern w:val="2"/>
          <w:sz w:val="26"/>
          <w:szCs w:val="26"/>
        </w:rPr>
      </w:pPr>
      <w:r>
        <w:rPr>
          <w:b/>
          <w:kern w:val="2"/>
          <w:sz w:val="26"/>
          <w:szCs w:val="26"/>
        </w:rPr>
        <w:t xml:space="preserve">25 июля </w:t>
      </w:r>
      <w:r w:rsidRPr="00157E20">
        <w:rPr>
          <w:b/>
          <w:kern w:val="2"/>
          <w:sz w:val="26"/>
          <w:szCs w:val="26"/>
        </w:rPr>
        <w:t>2025 года</w:t>
      </w:r>
    </w:p>
    <w:p w:rsidR="009A1165" w:rsidRPr="00E701B2" w:rsidRDefault="009A1165" w:rsidP="009A1165">
      <w:pPr>
        <w:rPr>
          <w:b/>
          <w:bCs/>
          <w:sz w:val="16"/>
          <w:szCs w:val="16"/>
        </w:rPr>
      </w:pPr>
    </w:p>
    <w:p w:rsidR="009A1165" w:rsidRPr="00157E20" w:rsidRDefault="009A1165" w:rsidP="009A1165">
      <w:pPr>
        <w:rPr>
          <w:b/>
          <w:bCs/>
          <w:sz w:val="26"/>
          <w:szCs w:val="26"/>
        </w:rPr>
      </w:pPr>
    </w:p>
    <w:p w:rsidR="009A1165" w:rsidRPr="00157E20" w:rsidRDefault="009A1165" w:rsidP="009A1165">
      <w:pPr>
        <w:jc w:val="center"/>
        <w:rPr>
          <w:b/>
          <w:bCs/>
          <w:sz w:val="26"/>
          <w:szCs w:val="26"/>
        </w:rPr>
      </w:pPr>
      <w:r w:rsidRPr="00157E20">
        <w:rPr>
          <w:b/>
          <w:bCs/>
          <w:sz w:val="26"/>
          <w:szCs w:val="26"/>
        </w:rPr>
        <w:t>Об утверждении Положения о муниципальном контроле</w:t>
      </w:r>
    </w:p>
    <w:p w:rsidR="009A1165" w:rsidRPr="00157E20" w:rsidRDefault="009A1165" w:rsidP="009A1165">
      <w:pPr>
        <w:jc w:val="center"/>
        <w:rPr>
          <w:b/>
          <w:bCs/>
          <w:i/>
          <w:sz w:val="26"/>
          <w:szCs w:val="26"/>
        </w:rPr>
      </w:pPr>
      <w:r w:rsidRPr="00157E20">
        <w:rPr>
          <w:b/>
          <w:bCs/>
          <w:sz w:val="26"/>
          <w:szCs w:val="26"/>
        </w:rPr>
        <w:t xml:space="preserve">на автомобильном транспорте, городском наземном электрическом транспорте и в дорожном хозяйстве в границах населенных пунктов </w:t>
      </w:r>
      <w:r>
        <w:rPr>
          <w:b/>
          <w:bCs/>
          <w:sz w:val="26"/>
          <w:szCs w:val="26"/>
        </w:rPr>
        <w:t>Петровского</w:t>
      </w:r>
      <w:r w:rsidRPr="00157E20">
        <w:rPr>
          <w:b/>
          <w:bCs/>
          <w:sz w:val="26"/>
          <w:szCs w:val="26"/>
        </w:rPr>
        <w:t xml:space="preserve"> сельского поселения Кондопожского муниципального района Республики Карелия</w:t>
      </w:r>
    </w:p>
    <w:p w:rsidR="009A1165" w:rsidRPr="00157E20" w:rsidRDefault="009A1165" w:rsidP="009A1165">
      <w:pPr>
        <w:shd w:val="clear" w:color="auto" w:fill="FFFFFF"/>
        <w:ind w:firstLine="567"/>
        <w:rPr>
          <w:b/>
          <w:color w:val="000000"/>
          <w:sz w:val="26"/>
          <w:szCs w:val="26"/>
        </w:rPr>
      </w:pPr>
    </w:p>
    <w:p w:rsidR="009A1165" w:rsidRPr="00E701B2" w:rsidRDefault="009A1165" w:rsidP="009A1165">
      <w:pPr>
        <w:shd w:val="clear" w:color="auto" w:fill="FFFFFF"/>
        <w:ind w:firstLine="709"/>
        <w:jc w:val="both"/>
        <w:rPr>
          <w:b/>
          <w:bCs/>
          <w:color w:val="000000"/>
          <w:sz w:val="26"/>
          <w:szCs w:val="26"/>
        </w:rPr>
      </w:pPr>
      <w:r w:rsidRPr="00214573">
        <w:rPr>
          <w:color w:val="000000"/>
          <w:sz w:val="26"/>
          <w:szCs w:val="26"/>
        </w:rPr>
        <w:t xml:space="preserve">В соответствии с </w:t>
      </w:r>
      <w:r w:rsidRPr="00214573">
        <w:rPr>
          <w:color w:val="000000"/>
          <w:sz w:val="26"/>
          <w:szCs w:val="26"/>
          <w:shd w:val="clear" w:color="auto" w:fill="FFFFFF"/>
        </w:rPr>
        <w:t>Федеральным законом от 6 октября 2003 года № 131-ФЗ «Об общих принципах организации местного самоуправления в Российской Федерации»</w:t>
      </w:r>
      <w:r w:rsidRPr="00214573">
        <w:rPr>
          <w:color w:val="000000"/>
          <w:sz w:val="26"/>
          <w:szCs w:val="26"/>
        </w:rPr>
        <w:t xml:space="preserve">, </w:t>
      </w:r>
      <w:r w:rsidRPr="00214573">
        <w:rPr>
          <w:color w:val="000000"/>
          <w:sz w:val="26"/>
          <w:szCs w:val="26"/>
        </w:rPr>
        <w:lastRenderedPageBreak/>
        <w:t xml:space="preserve">Федеральным законом от 31 июля 2020 № 248-ФЗ «О государственном контроле (надзоре) и муниципальном контроле в Российской Федерации»,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руководствуясь Уставом </w:t>
      </w:r>
      <w:r>
        <w:rPr>
          <w:color w:val="000000"/>
          <w:sz w:val="26"/>
          <w:szCs w:val="26"/>
        </w:rPr>
        <w:t>Петровского</w:t>
      </w:r>
      <w:r w:rsidRPr="00214573">
        <w:rPr>
          <w:color w:val="000000"/>
          <w:sz w:val="26"/>
          <w:szCs w:val="26"/>
        </w:rPr>
        <w:t xml:space="preserve"> сельского поселения Кондопожского муниципального района Республики Карелия</w:t>
      </w:r>
      <w:r w:rsidRPr="00214573">
        <w:rPr>
          <w:bCs/>
          <w:color w:val="000000"/>
          <w:sz w:val="26"/>
          <w:szCs w:val="26"/>
        </w:rPr>
        <w:t>,</w:t>
      </w:r>
      <w:r w:rsidRPr="00214573">
        <w:rPr>
          <w:b/>
          <w:bCs/>
          <w:color w:val="000000"/>
          <w:sz w:val="26"/>
          <w:szCs w:val="26"/>
        </w:rPr>
        <w:t xml:space="preserve"> </w:t>
      </w:r>
      <w:r w:rsidRPr="00B91FED">
        <w:rPr>
          <w:bCs/>
          <w:color w:val="000000"/>
          <w:sz w:val="26"/>
          <w:szCs w:val="26"/>
        </w:rPr>
        <w:t xml:space="preserve">Совет </w:t>
      </w:r>
      <w:r>
        <w:rPr>
          <w:color w:val="000000"/>
          <w:sz w:val="26"/>
          <w:szCs w:val="26"/>
        </w:rPr>
        <w:t>Петровского</w:t>
      </w:r>
      <w:r w:rsidRPr="00B91FED">
        <w:rPr>
          <w:bCs/>
          <w:color w:val="000000"/>
          <w:sz w:val="26"/>
          <w:szCs w:val="26"/>
        </w:rPr>
        <w:t xml:space="preserve"> сельского поселения</w:t>
      </w:r>
      <w:r w:rsidRPr="00B91FED">
        <w:rPr>
          <w:b/>
          <w:bCs/>
          <w:color w:val="000000"/>
          <w:sz w:val="26"/>
          <w:szCs w:val="26"/>
        </w:rPr>
        <w:t xml:space="preserve"> </w:t>
      </w:r>
      <w:r w:rsidRPr="00A541CA">
        <w:rPr>
          <w:sz w:val="26"/>
          <w:szCs w:val="26"/>
        </w:rPr>
        <w:t>РЕШИЛ:</w:t>
      </w:r>
    </w:p>
    <w:p w:rsidR="009A1165" w:rsidRPr="00E86C34" w:rsidRDefault="009A1165" w:rsidP="009A1165">
      <w:pPr>
        <w:shd w:val="clear" w:color="auto" w:fill="FFFFFF"/>
        <w:ind w:firstLine="709"/>
        <w:jc w:val="both"/>
        <w:rPr>
          <w:b/>
          <w:bCs/>
          <w:color w:val="000000"/>
          <w:sz w:val="28"/>
          <w:szCs w:val="28"/>
        </w:rPr>
      </w:pPr>
    </w:p>
    <w:p w:rsidR="009A1165" w:rsidRDefault="009A1165" w:rsidP="009A1165">
      <w:pPr>
        <w:shd w:val="clear" w:color="auto" w:fill="FFFFFF"/>
        <w:ind w:firstLine="709"/>
        <w:jc w:val="both"/>
        <w:rPr>
          <w:color w:val="000000"/>
          <w:sz w:val="26"/>
          <w:szCs w:val="26"/>
        </w:rPr>
      </w:pPr>
      <w:r>
        <w:rPr>
          <w:color w:val="000000"/>
          <w:sz w:val="26"/>
          <w:szCs w:val="26"/>
        </w:rPr>
        <w:t xml:space="preserve">1. </w:t>
      </w:r>
      <w:r w:rsidRPr="00214573">
        <w:rPr>
          <w:color w:val="000000"/>
          <w:sz w:val="26"/>
          <w:szCs w:val="26"/>
        </w:rPr>
        <w:t xml:space="preserve">Утвердить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Pr>
          <w:color w:val="000000"/>
          <w:sz w:val="26"/>
          <w:szCs w:val="26"/>
        </w:rPr>
        <w:t>Петровского</w:t>
      </w:r>
      <w:r w:rsidRPr="00214573">
        <w:rPr>
          <w:color w:val="000000"/>
          <w:sz w:val="26"/>
          <w:szCs w:val="26"/>
        </w:rPr>
        <w:t xml:space="preserve"> сельского поселения Кондопожского муниципального района Республики Карелия</w:t>
      </w:r>
      <w:r w:rsidRPr="00214573">
        <w:rPr>
          <w:i/>
          <w:kern w:val="2"/>
          <w:sz w:val="26"/>
          <w:szCs w:val="26"/>
        </w:rPr>
        <w:t xml:space="preserve"> </w:t>
      </w:r>
      <w:r w:rsidRPr="00214573">
        <w:rPr>
          <w:kern w:val="2"/>
          <w:sz w:val="26"/>
          <w:szCs w:val="26"/>
        </w:rPr>
        <w:t>(прилагается)</w:t>
      </w:r>
      <w:r w:rsidRPr="00214573">
        <w:rPr>
          <w:color w:val="000000"/>
          <w:sz w:val="26"/>
          <w:szCs w:val="26"/>
        </w:rPr>
        <w:t>.</w:t>
      </w:r>
    </w:p>
    <w:p w:rsidR="009A1165" w:rsidRPr="00214573" w:rsidRDefault="009A1165" w:rsidP="009A1165">
      <w:pPr>
        <w:shd w:val="clear" w:color="auto" w:fill="FFFFFF"/>
        <w:ind w:firstLine="709"/>
        <w:jc w:val="both"/>
        <w:rPr>
          <w:color w:val="000000"/>
          <w:sz w:val="26"/>
          <w:szCs w:val="26"/>
        </w:rPr>
      </w:pPr>
    </w:p>
    <w:p w:rsidR="009A1165" w:rsidRDefault="009A1165" w:rsidP="009A1165">
      <w:pPr>
        <w:shd w:val="clear" w:color="auto" w:fill="FFFFFF"/>
        <w:ind w:firstLine="709"/>
        <w:jc w:val="both"/>
        <w:rPr>
          <w:color w:val="000000"/>
          <w:sz w:val="26"/>
          <w:szCs w:val="26"/>
        </w:rPr>
      </w:pPr>
      <w:r w:rsidRPr="00214573">
        <w:rPr>
          <w:color w:val="000000"/>
          <w:sz w:val="26"/>
          <w:szCs w:val="26"/>
        </w:rPr>
        <w:t>2.</w:t>
      </w:r>
      <w:r>
        <w:rPr>
          <w:color w:val="000000"/>
          <w:sz w:val="26"/>
          <w:szCs w:val="26"/>
        </w:rPr>
        <w:t xml:space="preserve"> </w:t>
      </w:r>
      <w:r w:rsidRPr="00214573">
        <w:rPr>
          <w:color w:val="000000"/>
          <w:sz w:val="26"/>
          <w:szCs w:val="26"/>
        </w:rPr>
        <w:t xml:space="preserve">Признать утратившим силу решение Совета </w:t>
      </w:r>
      <w:r>
        <w:rPr>
          <w:color w:val="000000"/>
          <w:sz w:val="26"/>
          <w:szCs w:val="26"/>
        </w:rPr>
        <w:t>Петровского</w:t>
      </w:r>
      <w:r w:rsidRPr="00214573">
        <w:rPr>
          <w:color w:val="000000"/>
          <w:sz w:val="26"/>
          <w:szCs w:val="26"/>
        </w:rPr>
        <w:t xml:space="preserve"> сельского поселения Кондопожского муниципального района Республики Карелия от </w:t>
      </w:r>
      <w:r w:rsidRPr="008B5074">
        <w:rPr>
          <w:color w:val="000000"/>
          <w:sz w:val="26"/>
          <w:szCs w:val="26"/>
        </w:rPr>
        <w:t>07.12.2021 № 2</w:t>
      </w:r>
      <w:r w:rsidRPr="00214573">
        <w:rPr>
          <w:color w:val="000000"/>
          <w:sz w:val="26"/>
          <w:szCs w:val="26"/>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Pr>
          <w:color w:val="000000"/>
          <w:sz w:val="26"/>
          <w:szCs w:val="26"/>
        </w:rPr>
        <w:t>Петровского</w:t>
      </w:r>
      <w:r w:rsidRPr="00214573">
        <w:rPr>
          <w:color w:val="000000"/>
          <w:sz w:val="26"/>
          <w:szCs w:val="26"/>
        </w:rPr>
        <w:t xml:space="preserve"> сельского поселения».</w:t>
      </w:r>
    </w:p>
    <w:p w:rsidR="009A1165" w:rsidRPr="00214573" w:rsidRDefault="009A1165" w:rsidP="009A1165">
      <w:pPr>
        <w:shd w:val="clear" w:color="auto" w:fill="FFFFFF"/>
        <w:ind w:firstLine="709"/>
        <w:jc w:val="both"/>
        <w:rPr>
          <w:color w:val="000000"/>
          <w:sz w:val="26"/>
          <w:szCs w:val="26"/>
        </w:rPr>
      </w:pPr>
    </w:p>
    <w:p w:rsidR="009A1165" w:rsidRPr="00B91FED" w:rsidRDefault="009A1165" w:rsidP="009A1165">
      <w:pPr>
        <w:tabs>
          <w:tab w:val="left" w:pos="709"/>
          <w:tab w:val="left" w:pos="1134"/>
        </w:tabs>
        <w:suppressAutoHyphens/>
        <w:ind w:right="12"/>
        <w:contextualSpacing/>
        <w:jc w:val="both"/>
        <w:rPr>
          <w:sz w:val="26"/>
          <w:szCs w:val="26"/>
        </w:rPr>
      </w:pPr>
      <w:r>
        <w:rPr>
          <w:color w:val="000000"/>
          <w:sz w:val="28"/>
          <w:szCs w:val="28"/>
        </w:rPr>
        <w:tab/>
        <w:t> </w:t>
      </w:r>
      <w:r w:rsidRPr="00B91FED">
        <w:rPr>
          <w:color w:val="000000"/>
          <w:sz w:val="26"/>
          <w:szCs w:val="26"/>
        </w:rPr>
        <w:t>3</w:t>
      </w:r>
      <w:r>
        <w:rPr>
          <w:color w:val="000000"/>
          <w:sz w:val="26"/>
          <w:szCs w:val="26"/>
        </w:rPr>
        <w:t>.</w:t>
      </w:r>
      <w:r w:rsidRPr="008A534E">
        <w:rPr>
          <w:sz w:val="26"/>
          <w:szCs w:val="26"/>
        </w:rPr>
        <w:t xml:space="preserve"> </w:t>
      </w:r>
      <w:r w:rsidRPr="00793C1D">
        <w:rPr>
          <w:sz w:val="26"/>
          <w:szCs w:val="26"/>
        </w:rPr>
        <w:t>Опубликовать настоящее решение в периодическом официальном печатном издании «Вестник Петровского сельского поселения».</w:t>
      </w:r>
    </w:p>
    <w:p w:rsidR="009A1165" w:rsidRDefault="009A1165" w:rsidP="009A1165">
      <w:pPr>
        <w:tabs>
          <w:tab w:val="left" w:pos="709"/>
          <w:tab w:val="left" w:pos="1134"/>
        </w:tabs>
        <w:suppressAutoHyphens/>
        <w:ind w:right="15"/>
        <w:contextualSpacing/>
        <w:jc w:val="both"/>
        <w:rPr>
          <w:sz w:val="26"/>
          <w:szCs w:val="26"/>
        </w:rPr>
      </w:pPr>
      <w:r>
        <w:rPr>
          <w:sz w:val="26"/>
          <w:szCs w:val="26"/>
        </w:rPr>
        <w:tab/>
      </w:r>
    </w:p>
    <w:p w:rsidR="009A1165" w:rsidRPr="00B91FED" w:rsidRDefault="009A1165" w:rsidP="009A1165">
      <w:pPr>
        <w:tabs>
          <w:tab w:val="left" w:pos="709"/>
          <w:tab w:val="left" w:pos="1134"/>
        </w:tabs>
        <w:suppressAutoHyphens/>
        <w:ind w:right="15" w:firstLine="709"/>
        <w:contextualSpacing/>
        <w:jc w:val="both"/>
        <w:rPr>
          <w:sz w:val="26"/>
          <w:szCs w:val="26"/>
        </w:rPr>
      </w:pPr>
      <w:r>
        <w:rPr>
          <w:sz w:val="26"/>
          <w:szCs w:val="26"/>
        </w:rPr>
        <w:t>4</w:t>
      </w:r>
      <w:r w:rsidRPr="00B91FED">
        <w:rPr>
          <w:sz w:val="26"/>
          <w:szCs w:val="26"/>
        </w:rPr>
        <w:t>.</w:t>
      </w:r>
      <w:r>
        <w:rPr>
          <w:sz w:val="26"/>
          <w:szCs w:val="26"/>
        </w:rPr>
        <w:t xml:space="preserve"> </w:t>
      </w:r>
      <w:r w:rsidRPr="00B91FED">
        <w:rPr>
          <w:sz w:val="26"/>
          <w:szCs w:val="26"/>
        </w:rPr>
        <w:t xml:space="preserve">Настоящее решение вступает в силу с момента опубликования. </w:t>
      </w:r>
    </w:p>
    <w:p w:rsidR="009A1165" w:rsidRPr="00B91FED" w:rsidRDefault="009A1165" w:rsidP="009A1165">
      <w:pPr>
        <w:tabs>
          <w:tab w:val="left" w:pos="709"/>
          <w:tab w:val="left" w:pos="1134"/>
        </w:tabs>
        <w:suppressAutoHyphens/>
        <w:ind w:right="12"/>
        <w:contextualSpacing/>
        <w:jc w:val="both"/>
        <w:rPr>
          <w:rFonts w:eastAsia="Arial"/>
          <w:sz w:val="26"/>
          <w:szCs w:val="26"/>
        </w:rPr>
      </w:pPr>
    </w:p>
    <w:tbl>
      <w:tblPr>
        <w:tblW w:w="0" w:type="auto"/>
        <w:tblLook w:val="04A0"/>
      </w:tblPr>
      <w:tblGrid>
        <w:gridCol w:w="4785"/>
        <w:gridCol w:w="4786"/>
      </w:tblGrid>
      <w:tr w:rsidR="009A1165" w:rsidTr="006014E1">
        <w:tc>
          <w:tcPr>
            <w:tcW w:w="4785" w:type="dxa"/>
            <w:shd w:val="clear" w:color="auto" w:fill="auto"/>
          </w:tcPr>
          <w:p w:rsidR="009A1165" w:rsidRPr="00AE3386" w:rsidRDefault="009A1165" w:rsidP="006014E1">
            <w:pPr>
              <w:spacing w:line="240" w:lineRule="exact"/>
              <w:rPr>
                <w:sz w:val="26"/>
                <w:szCs w:val="26"/>
              </w:rPr>
            </w:pPr>
            <w:r>
              <w:rPr>
                <w:sz w:val="26"/>
                <w:szCs w:val="26"/>
              </w:rPr>
              <w:t xml:space="preserve">И.о. </w:t>
            </w:r>
            <w:r w:rsidRPr="00AE3386">
              <w:rPr>
                <w:sz w:val="26"/>
                <w:szCs w:val="26"/>
              </w:rPr>
              <w:t>Глав</w:t>
            </w:r>
            <w:r>
              <w:rPr>
                <w:sz w:val="26"/>
                <w:szCs w:val="26"/>
              </w:rPr>
              <w:t>ы администрации</w:t>
            </w:r>
          </w:p>
          <w:p w:rsidR="009A1165" w:rsidRDefault="009A1165" w:rsidP="006014E1">
            <w:pPr>
              <w:widowControl w:val="0"/>
              <w:suppressAutoHyphens/>
              <w:jc w:val="both"/>
            </w:pPr>
            <w:r w:rsidRPr="00AE3386">
              <w:rPr>
                <w:sz w:val="26"/>
                <w:szCs w:val="26"/>
              </w:rPr>
              <w:t>Петровского сельского поселения</w:t>
            </w:r>
            <w:r w:rsidRPr="00EF5661">
              <w:t>:</w:t>
            </w:r>
          </w:p>
        </w:tc>
        <w:tc>
          <w:tcPr>
            <w:tcW w:w="4786" w:type="dxa"/>
            <w:shd w:val="clear" w:color="auto" w:fill="auto"/>
          </w:tcPr>
          <w:p w:rsidR="009A1165" w:rsidRDefault="009A1165" w:rsidP="006014E1">
            <w:pPr>
              <w:jc w:val="right"/>
              <w:rPr>
                <w:sz w:val="26"/>
                <w:szCs w:val="26"/>
              </w:rPr>
            </w:pPr>
          </w:p>
          <w:p w:rsidR="009A1165" w:rsidRDefault="009A1165" w:rsidP="006014E1">
            <w:pPr>
              <w:jc w:val="right"/>
            </w:pPr>
            <w:r>
              <w:rPr>
                <w:sz w:val="26"/>
                <w:szCs w:val="26"/>
              </w:rPr>
              <w:t>А.Д. Бочаров</w:t>
            </w:r>
          </w:p>
        </w:tc>
      </w:tr>
      <w:tr w:rsidR="009A1165" w:rsidTr="006014E1">
        <w:tc>
          <w:tcPr>
            <w:tcW w:w="4785" w:type="dxa"/>
            <w:shd w:val="clear" w:color="auto" w:fill="auto"/>
          </w:tcPr>
          <w:p w:rsidR="009A1165" w:rsidRDefault="009A1165" w:rsidP="006014E1">
            <w:pPr>
              <w:widowControl w:val="0"/>
              <w:suppressAutoHyphens/>
              <w:jc w:val="both"/>
            </w:pPr>
          </w:p>
        </w:tc>
        <w:tc>
          <w:tcPr>
            <w:tcW w:w="4786" w:type="dxa"/>
            <w:shd w:val="clear" w:color="auto" w:fill="auto"/>
          </w:tcPr>
          <w:p w:rsidR="009A1165" w:rsidRDefault="009A1165" w:rsidP="006014E1">
            <w:pPr>
              <w:widowControl w:val="0"/>
              <w:suppressAutoHyphens/>
              <w:jc w:val="both"/>
            </w:pPr>
          </w:p>
        </w:tc>
      </w:tr>
      <w:tr w:rsidR="009A1165" w:rsidTr="006014E1">
        <w:tc>
          <w:tcPr>
            <w:tcW w:w="4785" w:type="dxa"/>
            <w:shd w:val="clear" w:color="auto" w:fill="auto"/>
          </w:tcPr>
          <w:p w:rsidR="009A1165" w:rsidRPr="0043200E" w:rsidRDefault="009A1165" w:rsidP="006014E1">
            <w:pPr>
              <w:pStyle w:val="ConsPlusNormal"/>
              <w:ind w:firstLine="0"/>
              <w:jc w:val="both"/>
              <w:rPr>
                <w:rFonts w:ascii="Times New Roman" w:hAnsi="Times New Roman" w:cs="Times New Roman"/>
                <w:kern w:val="32"/>
                <w:sz w:val="24"/>
                <w:szCs w:val="24"/>
              </w:rPr>
            </w:pPr>
            <w:r w:rsidRPr="0043200E">
              <w:rPr>
                <w:rFonts w:ascii="Times New Roman" w:hAnsi="Times New Roman" w:cs="Times New Roman"/>
                <w:kern w:val="32"/>
                <w:sz w:val="24"/>
                <w:szCs w:val="24"/>
              </w:rPr>
              <w:t>Председатель</w:t>
            </w:r>
          </w:p>
          <w:p w:rsidR="009A1165" w:rsidRDefault="009A1165" w:rsidP="006014E1">
            <w:pPr>
              <w:widowControl w:val="0"/>
              <w:suppressAutoHyphens/>
              <w:jc w:val="both"/>
            </w:pPr>
            <w:r w:rsidRPr="0043200E">
              <w:rPr>
                <w:kern w:val="32"/>
              </w:rPr>
              <w:t>Совета Петровского сельского поселения:</w:t>
            </w:r>
          </w:p>
        </w:tc>
        <w:tc>
          <w:tcPr>
            <w:tcW w:w="4786" w:type="dxa"/>
            <w:shd w:val="clear" w:color="auto" w:fill="auto"/>
            <w:vAlign w:val="bottom"/>
          </w:tcPr>
          <w:p w:rsidR="009A1165" w:rsidRDefault="009A1165" w:rsidP="006014E1">
            <w:pPr>
              <w:pStyle w:val="ConsPlusNormal"/>
              <w:ind w:firstLine="0"/>
              <w:jc w:val="right"/>
            </w:pPr>
            <w:r w:rsidRPr="008A534E">
              <w:rPr>
                <w:rFonts w:ascii="Times New Roman" w:hAnsi="Times New Roman" w:cs="Times New Roman"/>
                <w:sz w:val="22"/>
                <w:szCs w:val="22"/>
              </w:rPr>
              <w:t>О.Ф.</w:t>
            </w:r>
            <w:r>
              <w:t xml:space="preserve"> </w:t>
            </w:r>
            <w:r w:rsidRPr="0043200E">
              <w:rPr>
                <w:rFonts w:ascii="Times New Roman" w:hAnsi="Times New Roman" w:cs="Times New Roman"/>
                <w:sz w:val="24"/>
                <w:szCs w:val="24"/>
              </w:rPr>
              <w:t>Вершинина</w:t>
            </w:r>
          </w:p>
        </w:tc>
      </w:tr>
    </w:tbl>
    <w:p w:rsidR="009A1165" w:rsidRDefault="009A1165" w:rsidP="009A1165">
      <w:pPr>
        <w:tabs>
          <w:tab w:val="left" w:pos="540"/>
        </w:tabs>
        <w:jc w:val="both"/>
        <w:rPr>
          <w:sz w:val="26"/>
          <w:szCs w:val="26"/>
        </w:rPr>
      </w:pPr>
    </w:p>
    <w:p w:rsidR="009A1165" w:rsidRPr="00B91FED" w:rsidRDefault="009A1165" w:rsidP="009A1165">
      <w:pPr>
        <w:tabs>
          <w:tab w:val="left" w:pos="540"/>
        </w:tabs>
        <w:jc w:val="both"/>
        <w:rPr>
          <w:sz w:val="26"/>
          <w:szCs w:val="26"/>
        </w:rPr>
      </w:pPr>
    </w:p>
    <w:p w:rsidR="009A1165" w:rsidRDefault="009A1165" w:rsidP="009A1165">
      <w:pPr>
        <w:jc w:val="both"/>
        <w:rPr>
          <w:sz w:val="26"/>
          <w:szCs w:val="26"/>
        </w:rPr>
      </w:pPr>
    </w:p>
    <w:tbl>
      <w:tblPr>
        <w:tblW w:w="0" w:type="auto"/>
        <w:tblLook w:val="04A0"/>
      </w:tblPr>
      <w:tblGrid>
        <w:gridCol w:w="5070"/>
        <w:gridCol w:w="4500"/>
      </w:tblGrid>
      <w:tr w:rsidR="009A1165" w:rsidRPr="002D1DFF" w:rsidTr="006014E1">
        <w:tc>
          <w:tcPr>
            <w:tcW w:w="5070" w:type="dxa"/>
            <w:shd w:val="clear" w:color="auto" w:fill="auto"/>
          </w:tcPr>
          <w:p w:rsidR="009A1165" w:rsidRPr="002D1DFF" w:rsidRDefault="009A1165" w:rsidP="006014E1">
            <w:pPr>
              <w:suppressAutoHyphens/>
              <w:autoSpaceDE w:val="0"/>
              <w:autoSpaceDN w:val="0"/>
              <w:adjustRightInd w:val="0"/>
              <w:ind w:left="-284"/>
              <w:rPr>
                <w:color w:val="000000"/>
                <w:sz w:val="22"/>
                <w:szCs w:val="22"/>
              </w:rPr>
            </w:pPr>
          </w:p>
          <w:p w:rsidR="009A1165" w:rsidRPr="002D1DFF" w:rsidRDefault="009A1165" w:rsidP="006014E1">
            <w:pPr>
              <w:suppressAutoHyphens/>
              <w:autoSpaceDE w:val="0"/>
              <w:autoSpaceDN w:val="0"/>
              <w:adjustRightInd w:val="0"/>
              <w:ind w:left="-284"/>
              <w:rPr>
                <w:color w:val="000000"/>
                <w:sz w:val="22"/>
                <w:szCs w:val="22"/>
              </w:rPr>
            </w:pPr>
            <w:r w:rsidRPr="002D1DFF">
              <w:rPr>
                <w:color w:val="000000"/>
                <w:sz w:val="22"/>
                <w:szCs w:val="22"/>
              </w:rPr>
              <w:t xml:space="preserve">                                                 </w:t>
            </w:r>
          </w:p>
          <w:p w:rsidR="009A1165" w:rsidRPr="002D1DFF" w:rsidRDefault="009A1165" w:rsidP="006014E1">
            <w:pPr>
              <w:suppressAutoHyphens/>
              <w:autoSpaceDE w:val="0"/>
              <w:autoSpaceDN w:val="0"/>
              <w:adjustRightInd w:val="0"/>
              <w:ind w:left="-284"/>
              <w:rPr>
                <w:kern w:val="2"/>
                <w:sz w:val="22"/>
                <w:szCs w:val="22"/>
                <w:lang w:eastAsia="en-US"/>
              </w:rPr>
            </w:pPr>
          </w:p>
        </w:tc>
        <w:tc>
          <w:tcPr>
            <w:tcW w:w="4500" w:type="dxa"/>
            <w:shd w:val="clear" w:color="auto" w:fill="auto"/>
          </w:tcPr>
          <w:p w:rsidR="009A1165" w:rsidRPr="002D1DFF" w:rsidRDefault="009A1165" w:rsidP="006014E1">
            <w:pPr>
              <w:ind w:left="-284"/>
              <w:jc w:val="right"/>
              <w:rPr>
                <w:rFonts w:eastAsia="Calibri"/>
                <w:sz w:val="22"/>
                <w:szCs w:val="22"/>
              </w:rPr>
            </w:pPr>
          </w:p>
          <w:p w:rsidR="009A1165" w:rsidRPr="002D1DFF" w:rsidRDefault="009A1165" w:rsidP="006014E1">
            <w:pPr>
              <w:ind w:left="-284"/>
              <w:jc w:val="right"/>
              <w:rPr>
                <w:rFonts w:eastAsia="Calibri"/>
                <w:sz w:val="22"/>
                <w:szCs w:val="22"/>
              </w:rPr>
            </w:pPr>
            <w:r w:rsidRPr="002D1DFF">
              <w:rPr>
                <w:rFonts w:eastAsia="Calibri"/>
                <w:sz w:val="22"/>
                <w:szCs w:val="22"/>
              </w:rPr>
              <w:t xml:space="preserve">УТВЕРЖДЕНО </w:t>
            </w:r>
          </w:p>
          <w:p w:rsidR="009A1165" w:rsidRPr="002D1DFF" w:rsidRDefault="009A1165" w:rsidP="006014E1">
            <w:pPr>
              <w:ind w:left="-284"/>
              <w:jc w:val="right"/>
              <w:rPr>
                <w:rFonts w:eastAsia="Calibri"/>
                <w:sz w:val="22"/>
                <w:szCs w:val="22"/>
              </w:rPr>
            </w:pPr>
            <w:r w:rsidRPr="002D1DFF">
              <w:rPr>
                <w:rFonts w:eastAsia="Calibri"/>
                <w:sz w:val="22"/>
                <w:szCs w:val="22"/>
              </w:rPr>
              <w:t xml:space="preserve">Решением Совета </w:t>
            </w:r>
          </w:p>
          <w:p w:rsidR="009A1165" w:rsidRPr="002D1DFF" w:rsidRDefault="009A1165" w:rsidP="006014E1">
            <w:pPr>
              <w:ind w:left="-284"/>
              <w:jc w:val="right"/>
              <w:rPr>
                <w:rFonts w:eastAsia="Calibri"/>
                <w:sz w:val="22"/>
                <w:szCs w:val="22"/>
              </w:rPr>
            </w:pPr>
            <w:r w:rsidRPr="002D1DFF">
              <w:rPr>
                <w:rFonts w:eastAsia="Calibri"/>
                <w:sz w:val="22"/>
                <w:szCs w:val="22"/>
              </w:rPr>
              <w:t>Петровского сельского поселения</w:t>
            </w:r>
          </w:p>
          <w:p w:rsidR="009A1165" w:rsidRPr="002D1DFF" w:rsidRDefault="009A1165" w:rsidP="006014E1">
            <w:pPr>
              <w:ind w:left="-284"/>
              <w:jc w:val="right"/>
              <w:rPr>
                <w:rFonts w:eastAsia="Calibri"/>
                <w:sz w:val="22"/>
                <w:szCs w:val="22"/>
              </w:rPr>
            </w:pPr>
            <w:r w:rsidRPr="002D1DFF">
              <w:rPr>
                <w:rFonts w:eastAsia="Calibri"/>
                <w:sz w:val="22"/>
                <w:szCs w:val="22"/>
              </w:rPr>
              <w:t>от 2</w:t>
            </w:r>
            <w:r>
              <w:rPr>
                <w:rFonts w:eastAsia="Calibri"/>
                <w:sz w:val="22"/>
                <w:szCs w:val="22"/>
              </w:rPr>
              <w:t>5</w:t>
            </w:r>
            <w:r w:rsidRPr="002D1DFF">
              <w:rPr>
                <w:rFonts w:eastAsia="Calibri"/>
                <w:sz w:val="22"/>
                <w:szCs w:val="22"/>
              </w:rPr>
              <w:t>.07 2025 года № 2</w:t>
            </w:r>
          </w:p>
          <w:p w:rsidR="009A1165" w:rsidRPr="002D1DFF" w:rsidRDefault="009A1165" w:rsidP="006014E1">
            <w:pPr>
              <w:suppressAutoHyphens/>
              <w:ind w:left="-284" w:firstLine="36"/>
              <w:rPr>
                <w:kern w:val="2"/>
                <w:sz w:val="22"/>
                <w:szCs w:val="22"/>
              </w:rPr>
            </w:pPr>
          </w:p>
          <w:p w:rsidR="009A1165" w:rsidRPr="002D1DFF" w:rsidRDefault="009A1165" w:rsidP="006014E1">
            <w:pPr>
              <w:suppressAutoHyphens/>
              <w:ind w:left="-284"/>
              <w:jc w:val="both"/>
              <w:rPr>
                <w:kern w:val="2"/>
                <w:sz w:val="22"/>
                <w:szCs w:val="22"/>
                <w:lang w:eastAsia="en-US"/>
              </w:rPr>
            </w:pPr>
          </w:p>
        </w:tc>
      </w:tr>
    </w:tbl>
    <w:p w:rsidR="009A1165" w:rsidRPr="002D1DFF" w:rsidRDefault="009A1165" w:rsidP="009A1165">
      <w:pPr>
        <w:ind w:left="-284"/>
        <w:rPr>
          <w:color w:val="000000"/>
          <w:sz w:val="22"/>
          <w:szCs w:val="22"/>
        </w:rPr>
      </w:pPr>
    </w:p>
    <w:p w:rsidR="009A1165" w:rsidRPr="002D1DFF" w:rsidRDefault="009A1165" w:rsidP="009A1165">
      <w:pPr>
        <w:ind w:left="-284" w:firstLine="567"/>
        <w:jc w:val="center"/>
        <w:rPr>
          <w:b/>
          <w:color w:val="000000"/>
          <w:sz w:val="22"/>
          <w:szCs w:val="22"/>
        </w:rPr>
      </w:pPr>
      <w:r w:rsidRPr="002D1DFF">
        <w:rPr>
          <w:b/>
          <w:color w:val="000000"/>
          <w:sz w:val="22"/>
          <w:szCs w:val="22"/>
        </w:rPr>
        <w:t>ПОЛОЖЕНИЕ</w:t>
      </w:r>
    </w:p>
    <w:p w:rsidR="009A1165" w:rsidRPr="002D1DFF" w:rsidRDefault="009A1165" w:rsidP="009A1165">
      <w:pPr>
        <w:ind w:left="-284"/>
        <w:jc w:val="center"/>
        <w:rPr>
          <w:sz w:val="22"/>
          <w:szCs w:val="22"/>
        </w:rPr>
      </w:pPr>
      <w:r w:rsidRPr="002D1DFF">
        <w:rPr>
          <w:b/>
          <w:bCs/>
          <w:color w:val="000000"/>
          <w:sz w:val="22"/>
          <w:szCs w:val="22"/>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Петровского сельского поселения Кондопожского муниципального района Республики Карелия</w:t>
      </w:r>
    </w:p>
    <w:p w:rsidR="009A1165" w:rsidRPr="002D1DFF" w:rsidRDefault="009A1165" w:rsidP="009A1165">
      <w:pPr>
        <w:pStyle w:val="ConsPlusNormal"/>
        <w:ind w:left="-284" w:firstLine="0"/>
        <w:jc w:val="center"/>
        <w:rPr>
          <w:rFonts w:ascii="Times New Roman" w:hAnsi="Times New Roman" w:cs="Times New Roman"/>
          <w:b/>
          <w:bCs/>
          <w:color w:val="000000"/>
          <w:sz w:val="22"/>
          <w:szCs w:val="22"/>
        </w:rPr>
      </w:pPr>
    </w:p>
    <w:p w:rsidR="009A1165" w:rsidRPr="002D1DFF" w:rsidRDefault="009A1165" w:rsidP="009A1165">
      <w:pPr>
        <w:pStyle w:val="ConsPlusNormal"/>
        <w:ind w:left="-284" w:firstLine="0"/>
        <w:jc w:val="center"/>
        <w:rPr>
          <w:rFonts w:ascii="Times New Roman" w:hAnsi="Times New Roman" w:cs="Times New Roman"/>
          <w:b/>
          <w:bCs/>
          <w:color w:val="000000"/>
          <w:sz w:val="22"/>
          <w:szCs w:val="22"/>
        </w:rPr>
      </w:pPr>
      <w:r w:rsidRPr="002D1DFF">
        <w:rPr>
          <w:rFonts w:ascii="Times New Roman" w:hAnsi="Times New Roman" w:cs="Times New Roman"/>
          <w:b/>
          <w:bCs/>
          <w:color w:val="000000"/>
          <w:sz w:val="22"/>
          <w:szCs w:val="22"/>
        </w:rPr>
        <w:t>Раздел 1. Общие положения</w:t>
      </w:r>
    </w:p>
    <w:p w:rsidR="009A1165" w:rsidRPr="002D1DFF" w:rsidRDefault="009A1165" w:rsidP="009A1165">
      <w:pPr>
        <w:pStyle w:val="ConsPlusNormal"/>
        <w:ind w:left="-284" w:firstLine="0"/>
        <w:jc w:val="center"/>
        <w:rPr>
          <w:rFonts w:ascii="Times New Roman" w:hAnsi="Times New Roman" w:cs="Times New Roman"/>
          <w:b/>
          <w:bCs/>
          <w:color w:val="000000"/>
          <w:sz w:val="22"/>
          <w:szCs w:val="22"/>
        </w:rPr>
      </w:pP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1.1. 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Петровского сельского поселения Кондопожского муниципального района Республики Карелия (далее – муниципальный контроль на автомобильном транспорте).</w:t>
      </w:r>
    </w:p>
    <w:p w:rsidR="009A1165" w:rsidRPr="002D1DFF" w:rsidRDefault="009A1165" w:rsidP="009A1165">
      <w:pPr>
        <w:ind w:left="-284" w:firstLine="709"/>
        <w:contextualSpacing/>
        <w:jc w:val="both"/>
        <w:rPr>
          <w:color w:val="000000"/>
          <w:sz w:val="22"/>
          <w:szCs w:val="22"/>
          <w:lang w:eastAsia="zh-CN"/>
        </w:rPr>
      </w:pPr>
      <w:r w:rsidRPr="002D1DFF">
        <w:rPr>
          <w:color w:val="000000"/>
          <w:sz w:val="22"/>
          <w:szCs w:val="22"/>
          <w:lang w:eastAsia="zh-CN"/>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9A1165" w:rsidRPr="002D1DFF" w:rsidRDefault="009A1165" w:rsidP="009A1165">
      <w:pPr>
        <w:ind w:left="-284" w:firstLine="709"/>
        <w:contextualSpacing/>
        <w:jc w:val="both"/>
        <w:rPr>
          <w:color w:val="000000"/>
          <w:sz w:val="22"/>
          <w:szCs w:val="22"/>
          <w:lang w:eastAsia="zh-CN"/>
        </w:rPr>
      </w:pPr>
      <w:r w:rsidRPr="002D1DFF">
        <w:rPr>
          <w:color w:val="000000"/>
          <w:sz w:val="22"/>
          <w:szCs w:val="22"/>
          <w:lang w:eastAsia="zh-CN"/>
        </w:rPr>
        <w:lastRenderedPageBreak/>
        <w:t xml:space="preserve">1) в области автомобильных дорог и дорожной деятельности, установленных в отношении автомобильных дорог местного значения </w:t>
      </w:r>
      <w:r w:rsidRPr="002D1DFF">
        <w:rPr>
          <w:color w:val="000000"/>
          <w:sz w:val="22"/>
          <w:szCs w:val="22"/>
        </w:rPr>
        <w:t>Петровского</w:t>
      </w:r>
      <w:r w:rsidRPr="002D1DFF">
        <w:rPr>
          <w:color w:val="000000"/>
          <w:sz w:val="22"/>
          <w:szCs w:val="22"/>
          <w:lang w:eastAsia="zh-CN"/>
        </w:rPr>
        <w:t xml:space="preserve"> сельского поселения Кондопожского муниципального района Республики Карелия (далее – автомобильные дороги местного значения или автомобильные дороги общего пользования местного значения):</w:t>
      </w:r>
    </w:p>
    <w:p w:rsidR="009A1165" w:rsidRPr="002D1DFF" w:rsidRDefault="009A1165" w:rsidP="009A1165">
      <w:pPr>
        <w:ind w:left="-284" w:firstLine="709"/>
        <w:contextualSpacing/>
        <w:jc w:val="both"/>
        <w:rPr>
          <w:color w:val="000000"/>
          <w:sz w:val="22"/>
          <w:szCs w:val="22"/>
          <w:lang w:eastAsia="zh-CN"/>
        </w:rPr>
      </w:pPr>
      <w:r w:rsidRPr="002D1DFF">
        <w:rPr>
          <w:color w:val="000000"/>
          <w:sz w:val="22"/>
          <w:szCs w:val="22"/>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9A1165" w:rsidRPr="002D1DFF" w:rsidRDefault="009A1165" w:rsidP="009A1165">
      <w:pPr>
        <w:ind w:left="-284" w:firstLine="709"/>
        <w:contextualSpacing/>
        <w:jc w:val="both"/>
        <w:rPr>
          <w:color w:val="000000"/>
          <w:sz w:val="22"/>
          <w:szCs w:val="22"/>
          <w:lang w:eastAsia="zh-CN"/>
        </w:rPr>
      </w:pPr>
      <w:r w:rsidRPr="002D1DFF">
        <w:rPr>
          <w:color w:val="000000"/>
          <w:sz w:val="22"/>
          <w:szCs w:val="22"/>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A1165" w:rsidRPr="002D1DFF" w:rsidRDefault="009A1165" w:rsidP="009A1165">
      <w:pPr>
        <w:ind w:left="-284" w:firstLine="709"/>
        <w:contextualSpacing/>
        <w:jc w:val="both"/>
        <w:rPr>
          <w:color w:val="000000"/>
          <w:sz w:val="22"/>
          <w:szCs w:val="22"/>
          <w:lang w:eastAsia="zh-CN"/>
        </w:rPr>
      </w:pPr>
      <w:r w:rsidRPr="002D1DFF">
        <w:rPr>
          <w:color w:val="000000"/>
          <w:sz w:val="22"/>
          <w:szCs w:val="22"/>
          <w:lang w:eastAsia="zh-CN"/>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9A1165" w:rsidRPr="002D1DFF" w:rsidRDefault="009A1165" w:rsidP="009A1165">
      <w:pPr>
        <w:ind w:left="-284" w:firstLine="709"/>
        <w:contextualSpacing/>
        <w:jc w:val="both"/>
        <w:rPr>
          <w:color w:val="000000"/>
          <w:sz w:val="22"/>
          <w:szCs w:val="22"/>
          <w:lang w:eastAsia="zh-CN"/>
        </w:rPr>
      </w:pPr>
      <w:r w:rsidRPr="002D1DFF">
        <w:rPr>
          <w:color w:val="000000"/>
          <w:sz w:val="22"/>
          <w:szCs w:val="22"/>
          <w:lang w:eastAsia="zh-CN"/>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A1165" w:rsidRPr="002D1DFF" w:rsidRDefault="009A1165" w:rsidP="009A1165">
      <w:pPr>
        <w:ind w:left="-284" w:firstLine="709"/>
        <w:contextualSpacing/>
        <w:jc w:val="both"/>
        <w:rPr>
          <w:sz w:val="22"/>
          <w:szCs w:val="22"/>
        </w:rPr>
      </w:pPr>
      <w:r w:rsidRPr="002D1DFF">
        <w:rPr>
          <w:sz w:val="22"/>
          <w:szCs w:val="22"/>
        </w:rPr>
        <w:t xml:space="preserve">1.3. Муниципальный контроль на автомобильном транспорте осуществляется администрацией </w:t>
      </w:r>
      <w:r w:rsidRPr="002D1DFF">
        <w:rPr>
          <w:color w:val="000000"/>
          <w:sz w:val="22"/>
          <w:szCs w:val="22"/>
        </w:rPr>
        <w:t>Петровского</w:t>
      </w:r>
      <w:r w:rsidRPr="002D1DFF">
        <w:rPr>
          <w:sz w:val="22"/>
          <w:szCs w:val="22"/>
        </w:rPr>
        <w:t xml:space="preserve"> сельского поселения Кондопожского муниципального района Республики Карелия (далее – администрация).</w:t>
      </w:r>
    </w:p>
    <w:p w:rsidR="009A1165" w:rsidRPr="002D1DFF" w:rsidRDefault="009A1165" w:rsidP="009A1165">
      <w:pPr>
        <w:ind w:left="-284" w:firstLine="709"/>
        <w:contextualSpacing/>
        <w:jc w:val="both"/>
        <w:rPr>
          <w:sz w:val="22"/>
          <w:szCs w:val="22"/>
        </w:rPr>
      </w:pPr>
      <w:r w:rsidRPr="002D1DFF">
        <w:rPr>
          <w:sz w:val="22"/>
          <w:szCs w:val="22"/>
        </w:rPr>
        <w:t xml:space="preserve">1.4. Должностными лицами администрации, уполномоченными осуществлять муниципальный контроль на автомобильном транспорте от имени администрации, являются Глава </w:t>
      </w:r>
      <w:r w:rsidRPr="002D1DFF">
        <w:rPr>
          <w:color w:val="000000"/>
          <w:sz w:val="22"/>
          <w:szCs w:val="22"/>
        </w:rPr>
        <w:t>Петровского</w:t>
      </w:r>
      <w:r w:rsidRPr="002D1DFF">
        <w:rPr>
          <w:sz w:val="22"/>
          <w:szCs w:val="22"/>
        </w:rPr>
        <w:t xml:space="preserve"> сельского поселения, специалист II категории администрации </w:t>
      </w:r>
      <w:r w:rsidRPr="002D1DFF">
        <w:rPr>
          <w:color w:val="000000"/>
          <w:sz w:val="22"/>
          <w:szCs w:val="22"/>
        </w:rPr>
        <w:t>Петровского</w:t>
      </w:r>
      <w:r w:rsidRPr="002D1DFF">
        <w:rPr>
          <w:sz w:val="22"/>
          <w:szCs w:val="22"/>
        </w:rPr>
        <w:t xml:space="preserve"> сельского поселения (далее – должностные лица; должностные лица, уполномоченные осуществлять контроль).</w:t>
      </w:r>
    </w:p>
    <w:p w:rsidR="009A1165" w:rsidRPr="002D1DFF" w:rsidRDefault="009A1165" w:rsidP="009A1165">
      <w:pPr>
        <w:ind w:left="-284" w:firstLine="709"/>
        <w:contextualSpacing/>
        <w:jc w:val="both"/>
        <w:rPr>
          <w:sz w:val="22"/>
          <w:szCs w:val="22"/>
        </w:rPr>
      </w:pPr>
      <w:r w:rsidRPr="002D1DFF">
        <w:rPr>
          <w:sz w:val="22"/>
          <w:szCs w:val="22"/>
        </w:rPr>
        <w:t xml:space="preserve">Должностным лицом, уполномоченным на принятие решений о проведении контрольных мероприятий, является глава </w:t>
      </w:r>
      <w:r w:rsidRPr="002D1DFF">
        <w:rPr>
          <w:color w:val="000000"/>
          <w:sz w:val="22"/>
          <w:szCs w:val="22"/>
        </w:rPr>
        <w:t>Петровского</w:t>
      </w:r>
      <w:r w:rsidRPr="002D1DFF">
        <w:rPr>
          <w:sz w:val="22"/>
          <w:szCs w:val="22"/>
        </w:rPr>
        <w:t xml:space="preserve"> сельского поселения.</w:t>
      </w:r>
    </w:p>
    <w:p w:rsidR="009A1165" w:rsidRPr="002D1DFF" w:rsidRDefault="009A1165" w:rsidP="009A1165">
      <w:pPr>
        <w:ind w:left="-284" w:firstLine="709"/>
        <w:contextualSpacing/>
        <w:jc w:val="both"/>
        <w:rPr>
          <w:sz w:val="22"/>
          <w:szCs w:val="22"/>
        </w:rPr>
      </w:pPr>
      <w:r w:rsidRPr="002D1DFF">
        <w:rPr>
          <w:sz w:val="22"/>
          <w:szCs w:val="22"/>
        </w:rPr>
        <w:t>Должностные лица, уполномоченные осуществлять контроль,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9A1165" w:rsidRPr="002D1DFF" w:rsidRDefault="009A1165" w:rsidP="009A1165">
      <w:pPr>
        <w:ind w:left="-284" w:firstLine="709"/>
        <w:contextualSpacing/>
        <w:jc w:val="both"/>
        <w:rPr>
          <w:sz w:val="22"/>
          <w:szCs w:val="22"/>
        </w:rPr>
      </w:pPr>
      <w:r w:rsidRPr="002D1DFF">
        <w:rPr>
          <w:sz w:val="22"/>
          <w:szCs w:val="22"/>
        </w:rPr>
        <w:t>1.5. 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8 ноября 2007 года № 259-ФЗ «Устав автомобильного транспорта и городского наземного электрического транспорта», Федерального закона от 6 октября 2003 года № 131-ФЗ «Об общих принципах организации местного самоуправления в Российской Федерации» и Федерального закона № 248-ФЗ.</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1.6. Объектами муниципального контроля на автомобильном транспорте являются:</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1) деятельность, действия (бездействие) контролируемых лиц в области использования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по:</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а) использованию полос отвода и (или) придорожных полос автомобильных дорог общего пользования местного значения;</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б)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в)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2) результаты деятельности контролируемых лиц, в том числе услуги в области использования автомобильных дорог и осуществления дорожной деятельности, к которым предъявляются обязательные требования по:</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а)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б) внесению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 xml:space="preserve">в) внесению платы за присоединение объектов дорожного сервиса к автомобильным дорогам </w:t>
      </w:r>
      <w:r w:rsidRPr="002D1DFF">
        <w:rPr>
          <w:rFonts w:ascii="Times New Roman" w:hAnsi="Times New Roman" w:cs="Times New Roman"/>
          <w:sz w:val="22"/>
          <w:szCs w:val="22"/>
        </w:rPr>
        <w:lastRenderedPageBreak/>
        <w:t>общего пользования местного значения;</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 xml:space="preserve">г) 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 </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д) 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а) объекты дорожного сервиса, размещенные в полосах отвода и (или) придорожных полосах автомобильных дорог общего пользования местного значения;</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б) придорожные полосы и полосы отвода автомобильных дорог общего пользования местного значения;</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в) автомобильная дорога общего пользования местного значения и искусственные дорожные сооружения на ней;</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г) примыкания к автомобильным дорогам местного значения, в том числе примыкания объектов дорожного сервиса.</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p>
    <w:p w:rsidR="009A1165" w:rsidRPr="002D1DFF" w:rsidRDefault="009A1165" w:rsidP="009A1165">
      <w:pPr>
        <w:pStyle w:val="ConsPlusNormal"/>
        <w:ind w:left="-284" w:firstLine="0"/>
        <w:jc w:val="center"/>
        <w:rPr>
          <w:rFonts w:ascii="Times New Roman" w:hAnsi="Times New Roman" w:cs="Times New Roman"/>
          <w:b/>
          <w:bCs/>
          <w:color w:val="000000"/>
          <w:sz w:val="22"/>
          <w:szCs w:val="22"/>
        </w:rPr>
      </w:pPr>
      <w:r w:rsidRPr="002D1DFF">
        <w:rPr>
          <w:rFonts w:ascii="Times New Roman" w:hAnsi="Times New Roman" w:cs="Times New Roman"/>
          <w:b/>
          <w:bCs/>
          <w:color w:val="000000"/>
          <w:sz w:val="22"/>
          <w:szCs w:val="22"/>
        </w:rPr>
        <w:t>Раздел 2. Управление рисками причинения вреда (ущерба) охраняемым законом ценностям при осуществлении муниципального контроля на автомобильном транспорте</w:t>
      </w:r>
    </w:p>
    <w:p w:rsidR="009A1165" w:rsidRPr="002D1DFF" w:rsidRDefault="009A1165" w:rsidP="009A1165">
      <w:pPr>
        <w:pStyle w:val="ConsPlusNormal"/>
        <w:ind w:left="-284" w:firstLine="0"/>
        <w:jc w:val="center"/>
        <w:rPr>
          <w:rFonts w:ascii="Times New Roman" w:hAnsi="Times New Roman" w:cs="Times New Roman"/>
          <w:color w:val="000000"/>
          <w:sz w:val="22"/>
          <w:szCs w:val="22"/>
        </w:rPr>
      </w:pP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 xml:space="preserve">2.1. Администрация осуществляет </w:t>
      </w:r>
      <w:r w:rsidRPr="002D1DFF">
        <w:rPr>
          <w:rFonts w:ascii="Times New Roman" w:hAnsi="Times New Roman" w:cs="Times New Roman"/>
          <w:sz w:val="22"/>
          <w:szCs w:val="22"/>
        </w:rPr>
        <w:t>муниципальный контроль на автомобильном транспорте</w:t>
      </w:r>
      <w:r w:rsidRPr="002D1DFF">
        <w:rPr>
          <w:rFonts w:ascii="Times New Roman" w:hAnsi="Times New Roman" w:cs="Times New Roman"/>
          <w:color w:val="000000"/>
          <w:sz w:val="22"/>
          <w:szCs w:val="22"/>
        </w:rPr>
        <w:t xml:space="preserve"> на основе управления рисками причинения вреда (ущерба).</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 xml:space="preserve">2.2.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14" w:history="1">
        <w:r w:rsidRPr="002D1DFF">
          <w:rPr>
            <w:rStyle w:val="a5"/>
            <w:rFonts w:ascii="Times New Roman" w:hAnsi="Times New Roman" w:cs="Times New Roman"/>
            <w:color w:val="000000"/>
            <w:sz w:val="22"/>
            <w:szCs w:val="22"/>
          </w:rPr>
          <w:t>законо</w:t>
        </w:r>
      </w:hyperlink>
      <w:r w:rsidRPr="002D1DFF">
        <w:rPr>
          <w:rFonts w:ascii="Times New Roman" w:hAnsi="Times New Roman" w:cs="Times New Roman"/>
          <w:color w:val="000000"/>
          <w:sz w:val="22"/>
          <w:szCs w:val="22"/>
        </w:rPr>
        <w:t>м № 248-ФЗ.</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 xml:space="preserve">2.3. Отнесение администрацией предусмотренных пунктом 1.7 настоящего Положения объектов муниципального контроля на автомобильном транспорте (далее – объекты контроля) к определенной категории риска осуществляется в соответствии </w:t>
      </w:r>
      <w:r w:rsidRPr="002D1DFF">
        <w:rPr>
          <w:rFonts w:ascii="Times New Roman" w:hAnsi="Times New Roman" w:cs="Times New Roman"/>
          <w:color w:val="000000"/>
          <w:sz w:val="22"/>
          <w:szCs w:val="22"/>
          <w:lang w:val="en-US"/>
        </w:rPr>
        <w:t>c</w:t>
      </w:r>
      <w:r w:rsidRPr="002D1DFF">
        <w:rPr>
          <w:rFonts w:ascii="Times New Roman" w:hAnsi="Times New Roman" w:cs="Times New Roman"/>
          <w:color w:val="000000"/>
          <w:sz w:val="22"/>
          <w:szCs w:val="22"/>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на автомобильном транспорте согласно приложению № 1 к настоящему Положению.</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При отнесении администрацией объектов контроля к категориям риска используются в том числе:</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1) сведения, содержащиеся в Едином государственном реестре недвижимости;</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2) сведения, получаемые при проведении должностными лицами контрольных мероприятий без взаимодействия с контролируемыми лицами;</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3) иные сведения, содержащиеся в администрации.</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2.4. Администрация для целей управления рисками причинения вреда (ущерба) при осуществлении муниципального контроля на автомобильном транспорте относит объекты контроля к одной из следующих категорий риска причинения вреда (ущерба) (далее - категории риска):</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1) средний риск;</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2) умеренный риск;</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3) низкий риск.</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9A1165" w:rsidRPr="002D1DFF" w:rsidRDefault="009A1165" w:rsidP="009A1165">
      <w:pPr>
        <w:pStyle w:val="ConsPlusNormal"/>
        <w:ind w:left="-284" w:firstLine="709"/>
        <w:jc w:val="both"/>
        <w:rPr>
          <w:rFonts w:ascii="Times New Roman" w:hAnsi="Times New Roman" w:cs="Times New Roman"/>
          <w:b/>
          <w:bCs/>
          <w:color w:val="000000"/>
          <w:sz w:val="22"/>
          <w:szCs w:val="22"/>
        </w:rPr>
      </w:pPr>
    </w:p>
    <w:p w:rsidR="009A1165" w:rsidRPr="002D1DFF" w:rsidRDefault="009A1165" w:rsidP="009A1165">
      <w:pPr>
        <w:pStyle w:val="ConsPlusNormal"/>
        <w:ind w:left="-284" w:firstLine="0"/>
        <w:jc w:val="center"/>
        <w:rPr>
          <w:rFonts w:ascii="Times New Roman" w:hAnsi="Times New Roman" w:cs="Times New Roman"/>
          <w:b/>
          <w:bCs/>
          <w:color w:val="000000"/>
          <w:sz w:val="22"/>
          <w:szCs w:val="22"/>
        </w:rPr>
      </w:pPr>
      <w:r w:rsidRPr="002D1DFF">
        <w:rPr>
          <w:rFonts w:ascii="Times New Roman" w:hAnsi="Times New Roman" w:cs="Times New Roman"/>
          <w:b/>
          <w:bCs/>
          <w:color w:val="000000"/>
          <w:sz w:val="22"/>
          <w:szCs w:val="22"/>
        </w:rPr>
        <w:t>Раздел 3. Профилактика рисков причинения вреда (ущерба)</w:t>
      </w:r>
    </w:p>
    <w:p w:rsidR="009A1165" w:rsidRPr="002D1DFF" w:rsidRDefault="009A1165" w:rsidP="009A1165">
      <w:pPr>
        <w:pStyle w:val="ConsPlusNormal"/>
        <w:ind w:left="-284" w:firstLine="0"/>
        <w:jc w:val="center"/>
        <w:rPr>
          <w:rFonts w:ascii="Times New Roman" w:hAnsi="Times New Roman" w:cs="Times New Roman"/>
          <w:b/>
          <w:bCs/>
          <w:color w:val="000000"/>
          <w:sz w:val="22"/>
          <w:szCs w:val="22"/>
        </w:rPr>
      </w:pPr>
      <w:r w:rsidRPr="002D1DFF">
        <w:rPr>
          <w:rFonts w:ascii="Times New Roman" w:hAnsi="Times New Roman" w:cs="Times New Roman"/>
          <w:b/>
          <w:bCs/>
          <w:color w:val="000000"/>
          <w:sz w:val="22"/>
          <w:szCs w:val="22"/>
        </w:rPr>
        <w:t xml:space="preserve"> охраняемым законом ценностям</w:t>
      </w:r>
    </w:p>
    <w:p w:rsidR="009A1165" w:rsidRPr="002D1DFF" w:rsidRDefault="009A1165" w:rsidP="009A1165">
      <w:pPr>
        <w:pStyle w:val="ConsPlusNormal"/>
        <w:ind w:left="-284" w:firstLine="0"/>
        <w:jc w:val="center"/>
        <w:rPr>
          <w:rFonts w:ascii="Times New Roman" w:hAnsi="Times New Roman" w:cs="Times New Roman"/>
          <w:b/>
          <w:bCs/>
          <w:color w:val="000000"/>
          <w:sz w:val="22"/>
          <w:szCs w:val="22"/>
        </w:rPr>
      </w:pP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 xml:space="preserve">3.1. Администрация осуществляет </w:t>
      </w:r>
      <w:r w:rsidRPr="002D1DFF">
        <w:rPr>
          <w:rFonts w:ascii="Times New Roman" w:hAnsi="Times New Roman" w:cs="Times New Roman"/>
          <w:sz w:val="22"/>
          <w:szCs w:val="22"/>
        </w:rPr>
        <w:t>муниципальный контроль на автомобильном транспорте</w:t>
      </w:r>
      <w:r w:rsidRPr="002D1DFF">
        <w:rPr>
          <w:rFonts w:ascii="Times New Roman" w:hAnsi="Times New Roman" w:cs="Times New Roman"/>
          <w:color w:val="000000"/>
          <w:sz w:val="22"/>
          <w:szCs w:val="22"/>
        </w:rPr>
        <w:t xml:space="preserve"> в том числе посредством проведения профилактических мероприятий.</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3.3.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Петровского сельского поселения Кондопожского муниципального района Республики Карелия </w:t>
      </w:r>
      <w:r w:rsidRPr="002D1DFF">
        <w:rPr>
          <w:rFonts w:ascii="Times New Roman" w:hAnsi="Times New Roman" w:cs="Times New Roman"/>
          <w:sz w:val="22"/>
          <w:szCs w:val="22"/>
        </w:rPr>
        <w:t>(далее – Глава)</w:t>
      </w:r>
      <w:r w:rsidRPr="002D1DFF">
        <w:rPr>
          <w:rFonts w:ascii="Times New Roman" w:hAnsi="Times New Roman" w:cs="Times New Roman"/>
          <w:color w:val="000000"/>
          <w:sz w:val="22"/>
          <w:szCs w:val="22"/>
        </w:rPr>
        <w:t xml:space="preserve"> для принятия решения о проведении контрольных мероприятий, </w:t>
      </w:r>
      <w:r w:rsidRPr="002D1DFF">
        <w:rPr>
          <w:rFonts w:ascii="Times New Roman" w:hAnsi="Times New Roman" w:cs="Times New Roman"/>
          <w:sz w:val="22"/>
          <w:szCs w:val="22"/>
        </w:rPr>
        <w:t xml:space="preserve">либо в случаях, предусмотренных </w:t>
      </w:r>
      <w:r w:rsidRPr="002D1DFF">
        <w:rPr>
          <w:rFonts w:ascii="Times New Roman" w:hAnsi="Times New Roman" w:cs="Times New Roman"/>
          <w:color w:val="000000"/>
          <w:sz w:val="22"/>
          <w:szCs w:val="22"/>
        </w:rPr>
        <w:t>Федеральным законом № 248-ФЗ</w:t>
      </w:r>
      <w:r w:rsidRPr="002D1DFF">
        <w:rPr>
          <w:rFonts w:ascii="Times New Roman" w:hAnsi="Times New Roman" w:cs="Times New Roman"/>
          <w:sz w:val="22"/>
          <w:szCs w:val="22"/>
        </w:rPr>
        <w:t>, принимает меры, указанные в статье 90 </w:t>
      </w:r>
      <w:r w:rsidRPr="002D1DFF">
        <w:rPr>
          <w:rFonts w:ascii="Times New Roman" w:hAnsi="Times New Roman" w:cs="Times New Roman"/>
          <w:color w:val="000000"/>
          <w:sz w:val="22"/>
          <w:szCs w:val="22"/>
        </w:rPr>
        <w:t>Федерального закона № 248-ФЗ</w:t>
      </w:r>
      <w:r w:rsidRPr="002D1DFF">
        <w:rPr>
          <w:rFonts w:ascii="Times New Roman" w:hAnsi="Times New Roman" w:cs="Times New Roman"/>
          <w:sz w:val="22"/>
          <w:szCs w:val="22"/>
        </w:rPr>
        <w:t>.</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3.5.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1) информирование;</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2) обобщение правоприменительной практики;</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3) объявление предостережения;</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4) консультирование;</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5) профилактический визит.</w:t>
      </w:r>
    </w:p>
    <w:p w:rsidR="009A1165" w:rsidRPr="002D1DFF" w:rsidRDefault="009A1165" w:rsidP="009A1165">
      <w:pPr>
        <w:ind w:left="-284" w:firstLine="709"/>
        <w:jc w:val="both"/>
        <w:rPr>
          <w:color w:val="000000"/>
          <w:sz w:val="22"/>
          <w:szCs w:val="22"/>
        </w:rPr>
      </w:pPr>
      <w:r w:rsidRPr="002D1DFF">
        <w:rPr>
          <w:color w:val="000000"/>
          <w:sz w:val="22"/>
          <w:szCs w:val="22"/>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2D1DFF">
        <w:rPr>
          <w:color w:val="000000"/>
          <w:sz w:val="22"/>
          <w:szCs w:val="22"/>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5" w:history="1">
        <w:r w:rsidRPr="002D1DFF">
          <w:rPr>
            <w:rStyle w:val="a5"/>
            <w:rFonts w:ascii="Times New Roman" w:hAnsi="Times New Roman" w:cs="Times New Roman"/>
            <w:color w:val="000000"/>
            <w:sz w:val="22"/>
            <w:szCs w:val="22"/>
          </w:rPr>
          <w:t>частью 3 статьи 46</w:t>
        </w:r>
      </w:hyperlink>
      <w:r w:rsidRPr="002D1DFF">
        <w:rPr>
          <w:rFonts w:ascii="Times New Roman" w:hAnsi="Times New Roman" w:cs="Times New Roman"/>
          <w:color w:val="000000"/>
          <w:sz w:val="22"/>
          <w:szCs w:val="22"/>
        </w:rPr>
        <w:t xml:space="preserve"> Федерального закона № 248-ФЗ.</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Администрация также вправе информировать население муниципального образования</w:t>
      </w:r>
      <w:r w:rsidRPr="002D1DFF">
        <w:rPr>
          <w:rFonts w:ascii="Times New Roman" w:hAnsi="Times New Roman" w:cs="Times New Roman"/>
          <w:i/>
          <w:iCs/>
          <w:color w:val="000000"/>
          <w:sz w:val="22"/>
          <w:szCs w:val="22"/>
        </w:rPr>
        <w:t xml:space="preserve"> </w:t>
      </w:r>
      <w:r w:rsidRPr="002D1DFF">
        <w:rPr>
          <w:rFonts w:ascii="Times New Roman" w:hAnsi="Times New Roman" w:cs="Times New Roman"/>
          <w:color w:val="000000"/>
          <w:sz w:val="22"/>
          <w:szCs w:val="22"/>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а также обеспечивается публичное обсуждение проекта доклада. Указанный доклад утверждается распоряжением администрации, подписываемым главой администрации, и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3.8.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lastRenderedPageBreak/>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(далее – возражение).</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Возражение должно содержать:</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1) наименование администрации, в который направляется возражение;</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3) дату и номер предостережения;</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4) доводы, на основании которых контролируемое лицо не согласно с объявленным предостережением;</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5) дату получения предостережения контролируемым лицом;</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6) личную подпись и дату.</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Администрация рассматривает возражение в отношении предостережения в течение пятнадцати рабочих дней со дня его получения.</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По результатам рассмотрения возражения администрация принимает одно из следующих решений:</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1) удовлетворяет возражение в форме отмены предостережения;</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2) отказывает в удовлетворении возражения с указанием причины отказа.</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Повторное направление возражения по тем же основаниям не допускается.</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3.9.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Личный прием граждан проводится Главой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Консультирование осуществляется в устной или письменной форме по следующим вопросам:</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1) организация и осуществление муниципального контроля на автомобильном транспорте;</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2) порядок осуществления контрольных мероприятий, установленных настоящим Положением;</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3) порядок обжалования действий (бездействия) должностных лиц;</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 xml:space="preserve">Консультирование контролируемых лиц в устной форме может осуществляться также на собраниях и конференциях граждан. </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Должностным лицом ведутся журналы учета консультирований.</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 xml:space="preserve">3.10.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3.9 настоящего Положения. </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 xml:space="preserve">Информация, ставшая известной должностному лицу в ходе консультирования, не может </w:t>
      </w:r>
      <w:r w:rsidRPr="002D1DFF">
        <w:rPr>
          <w:rFonts w:ascii="Times New Roman" w:hAnsi="Times New Roman" w:cs="Times New Roman"/>
          <w:sz w:val="22"/>
          <w:szCs w:val="22"/>
        </w:rPr>
        <w:lastRenderedPageBreak/>
        <w:t>использоваться администрацией в целях оценки контролируемого лица по вопросам соблюдения обязательных требований.</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3.11.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sz w:val="22"/>
          <w:szCs w:val="22"/>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p>
    <w:p w:rsidR="009A1165" w:rsidRPr="002D1DFF" w:rsidRDefault="009A1165" w:rsidP="009A1165">
      <w:pPr>
        <w:pStyle w:val="ConsPlusNormal"/>
        <w:ind w:left="-284" w:firstLine="0"/>
        <w:jc w:val="center"/>
        <w:rPr>
          <w:rFonts w:ascii="Times New Roman" w:hAnsi="Times New Roman" w:cs="Times New Roman"/>
          <w:b/>
          <w:bCs/>
          <w:color w:val="000000"/>
          <w:sz w:val="22"/>
          <w:szCs w:val="22"/>
        </w:rPr>
      </w:pPr>
      <w:r w:rsidRPr="002D1DFF">
        <w:rPr>
          <w:rFonts w:ascii="Times New Roman" w:hAnsi="Times New Roman" w:cs="Times New Roman"/>
          <w:b/>
          <w:bCs/>
          <w:color w:val="000000"/>
          <w:sz w:val="22"/>
          <w:szCs w:val="22"/>
        </w:rPr>
        <w:t xml:space="preserve">Раздел 4. Осуществление контрольных мероприятий </w:t>
      </w:r>
    </w:p>
    <w:p w:rsidR="009A1165" w:rsidRPr="002D1DFF" w:rsidRDefault="009A1165" w:rsidP="009A1165">
      <w:pPr>
        <w:pStyle w:val="ConsPlusNormal"/>
        <w:ind w:left="-284" w:firstLine="0"/>
        <w:jc w:val="center"/>
        <w:rPr>
          <w:rFonts w:ascii="Times New Roman" w:hAnsi="Times New Roman" w:cs="Times New Roman"/>
          <w:b/>
          <w:bCs/>
          <w:color w:val="000000"/>
          <w:sz w:val="22"/>
          <w:szCs w:val="22"/>
        </w:rPr>
      </w:pPr>
      <w:r w:rsidRPr="002D1DFF">
        <w:rPr>
          <w:rFonts w:ascii="Times New Roman" w:hAnsi="Times New Roman" w:cs="Times New Roman"/>
          <w:b/>
          <w:bCs/>
          <w:color w:val="000000"/>
          <w:sz w:val="22"/>
          <w:szCs w:val="22"/>
        </w:rPr>
        <w:t>и контрольных действий</w:t>
      </w:r>
    </w:p>
    <w:p w:rsidR="009A1165" w:rsidRPr="002D1DFF" w:rsidRDefault="009A1165" w:rsidP="009A1165">
      <w:pPr>
        <w:pStyle w:val="ConsPlusNormal"/>
        <w:ind w:left="-284" w:firstLine="0"/>
        <w:jc w:val="center"/>
        <w:rPr>
          <w:rFonts w:ascii="Times New Roman" w:hAnsi="Times New Roman" w:cs="Times New Roman"/>
          <w:b/>
          <w:bCs/>
          <w:color w:val="000000"/>
          <w:sz w:val="22"/>
          <w:szCs w:val="22"/>
        </w:rPr>
      </w:pP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4.1. При осуществлении муниципального контроля на автомобильном транспорте администрацией могут проводиться следующие виды внеплановых контрольных мероприятий и контрольных действий в рамках указанных мероприятий:</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2D1DFF">
        <w:rPr>
          <w:sz w:val="22"/>
          <w:szCs w:val="22"/>
        </w:rPr>
        <w:t xml:space="preserve">. </w:t>
      </w:r>
      <w:r w:rsidRPr="002D1DFF">
        <w:rPr>
          <w:rFonts w:ascii="Times New Roman" w:hAnsi="Times New Roman" w:cs="Times New Roman"/>
          <w:color w:val="000000"/>
          <w:sz w:val="22"/>
          <w:szCs w:val="22"/>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2D1DFF">
        <w:rPr>
          <w:sz w:val="22"/>
          <w:szCs w:val="22"/>
        </w:rPr>
        <w:t xml:space="preserve">. </w:t>
      </w:r>
      <w:r w:rsidRPr="002D1DFF">
        <w:rPr>
          <w:rFonts w:ascii="Times New Roman" w:hAnsi="Times New Roman" w:cs="Times New Roman"/>
          <w:color w:val="000000"/>
          <w:sz w:val="22"/>
          <w:szCs w:val="22"/>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3) документарная проверка (посредством получения письменных объяснений, истребования документов, экспертизы).</w:t>
      </w:r>
      <w:r w:rsidRPr="002D1DFF">
        <w:rPr>
          <w:sz w:val="22"/>
          <w:szCs w:val="22"/>
        </w:rPr>
        <w:t xml:space="preserve"> </w:t>
      </w:r>
      <w:r w:rsidRPr="002D1DFF">
        <w:rPr>
          <w:rFonts w:ascii="Times New Roman" w:hAnsi="Times New Roman" w:cs="Times New Roman"/>
          <w:color w:val="000000"/>
          <w:sz w:val="22"/>
          <w:szCs w:val="22"/>
        </w:rPr>
        <w:t>Срок проведения документарной проверки не может превышать десять рабочих дней;</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Pr="002D1DFF">
        <w:rPr>
          <w:sz w:val="22"/>
          <w:szCs w:val="22"/>
        </w:rPr>
        <w:t xml:space="preserve"> </w:t>
      </w:r>
      <w:r w:rsidRPr="002D1DFF">
        <w:rPr>
          <w:rFonts w:ascii="Times New Roman" w:hAnsi="Times New Roman" w:cs="Times New Roman"/>
          <w:color w:val="000000"/>
          <w:sz w:val="22"/>
          <w:szCs w:val="22"/>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9A1165" w:rsidRPr="002D1DFF" w:rsidRDefault="009A1165" w:rsidP="009A1165">
      <w:pPr>
        <w:ind w:left="-284" w:firstLine="709"/>
        <w:jc w:val="both"/>
        <w:rPr>
          <w:color w:val="000000"/>
          <w:sz w:val="22"/>
          <w:szCs w:val="22"/>
        </w:rPr>
      </w:pPr>
      <w:r w:rsidRPr="002D1DFF">
        <w:rPr>
          <w:color w:val="000000"/>
          <w:sz w:val="22"/>
          <w:szCs w:val="22"/>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2D1DFF">
        <w:rPr>
          <w:color w:val="000000"/>
          <w:sz w:val="22"/>
          <w:szCs w:val="22"/>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2D1DFF">
        <w:rPr>
          <w:color w:val="000000"/>
          <w:sz w:val="22"/>
          <w:szCs w:val="22"/>
        </w:rPr>
        <w:t>);</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6) выездное обследование (посредством осмотра, инструментального обследования (с применением видеозаписи), испытания, экспертизы).</w:t>
      </w:r>
      <w:r w:rsidRPr="002D1DFF">
        <w:rPr>
          <w:sz w:val="22"/>
          <w:szCs w:val="22"/>
        </w:rPr>
        <w:t xml:space="preserve"> </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 xml:space="preserve">4.2.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 </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 xml:space="preserve">4.3. </w:t>
      </w:r>
      <w:r w:rsidRPr="002D1DFF">
        <w:rPr>
          <w:rFonts w:ascii="Times New Roman" w:hAnsi="Times New Roman" w:cs="Times New Roman"/>
          <w:sz w:val="22"/>
          <w:szCs w:val="22"/>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 xml:space="preserve">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lastRenderedPageBreak/>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rsidR="009A1165" w:rsidRPr="002D1DFF" w:rsidRDefault="009A1165" w:rsidP="009A1165">
      <w:pPr>
        <w:pStyle w:val="ConsPlusNormal"/>
        <w:ind w:left="-284" w:firstLine="709"/>
        <w:jc w:val="both"/>
        <w:rPr>
          <w:rFonts w:ascii="Times New Roman" w:hAnsi="Times New Roman" w:cs="Times New Roman"/>
          <w:i/>
          <w:iCs/>
          <w:color w:val="000000"/>
          <w:sz w:val="22"/>
          <w:szCs w:val="22"/>
        </w:rPr>
      </w:pPr>
      <w:r w:rsidRPr="002D1DFF">
        <w:rPr>
          <w:rFonts w:ascii="Times New Roman" w:hAnsi="Times New Roman" w:cs="Times New Roman"/>
          <w:color w:val="000000"/>
          <w:sz w:val="22"/>
          <w:szCs w:val="22"/>
        </w:rPr>
        <w:t>4.6. Контрольные мероприятия, проводимые без взаимодействия с контролируемыми лицами, проводятся должностными лицами на основании задания Главы</w:t>
      </w:r>
      <w:r w:rsidRPr="002D1DFF">
        <w:rPr>
          <w:rFonts w:ascii="Times New Roman" w:hAnsi="Times New Roman" w:cs="Times New Roman"/>
          <w:i/>
          <w:iCs/>
          <w:color w:val="000000"/>
          <w:sz w:val="22"/>
          <w:szCs w:val="22"/>
        </w:rPr>
        <w:t xml:space="preserve">, </w:t>
      </w:r>
      <w:r w:rsidRPr="002D1DFF">
        <w:rPr>
          <w:rFonts w:ascii="Times New Roman" w:hAnsi="Times New Roman" w:cs="Times New Roman"/>
          <w:color w:val="000000"/>
          <w:sz w:val="22"/>
          <w:szCs w:val="22"/>
          <w:shd w:val="clear" w:color="auto" w:fill="FFFFFF"/>
        </w:rPr>
        <w:t>задания, содержащегося в планах работы администрации, в том числе в случаях, установленных</w:t>
      </w:r>
      <w:r w:rsidRPr="002D1DFF">
        <w:rPr>
          <w:rFonts w:ascii="Times New Roman" w:hAnsi="Times New Roman" w:cs="Times New Roman"/>
          <w:color w:val="000000"/>
          <w:sz w:val="22"/>
          <w:szCs w:val="22"/>
        </w:rPr>
        <w:t xml:space="preserve"> Федеральным </w:t>
      </w:r>
      <w:hyperlink r:id="rId16" w:history="1">
        <w:r w:rsidRPr="002D1DFF">
          <w:rPr>
            <w:rStyle w:val="a5"/>
            <w:rFonts w:ascii="Times New Roman" w:hAnsi="Times New Roman" w:cs="Times New Roman"/>
            <w:color w:val="000000"/>
            <w:sz w:val="22"/>
            <w:szCs w:val="22"/>
          </w:rPr>
          <w:t>законом</w:t>
        </w:r>
      </w:hyperlink>
      <w:r w:rsidRPr="002D1DFF">
        <w:rPr>
          <w:rFonts w:ascii="Times New Roman" w:hAnsi="Times New Roman" w:cs="Times New Roman"/>
          <w:color w:val="000000"/>
          <w:sz w:val="22"/>
          <w:szCs w:val="22"/>
        </w:rPr>
        <w:t xml:space="preserve"> № 248-ФЗ.</w:t>
      </w:r>
    </w:p>
    <w:p w:rsidR="009A1165" w:rsidRPr="002D1DFF" w:rsidRDefault="009A1165" w:rsidP="009A1165">
      <w:pPr>
        <w:ind w:left="-284" w:firstLine="709"/>
        <w:jc w:val="both"/>
        <w:rPr>
          <w:sz w:val="22"/>
          <w:szCs w:val="22"/>
        </w:rPr>
      </w:pPr>
      <w:r w:rsidRPr="002D1DFF">
        <w:rPr>
          <w:color w:val="000000"/>
          <w:sz w:val="22"/>
          <w:szCs w:val="22"/>
        </w:rPr>
        <w:t xml:space="preserve">4.7.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2D1DFF">
        <w:rPr>
          <w:color w:val="000000"/>
          <w:sz w:val="22"/>
          <w:szCs w:val="22"/>
          <w:shd w:val="clear" w:color="auto" w:fill="FFFFFF"/>
        </w:rPr>
        <w:t>распоряжением Правительства Российской Федерации от 19 апреля 2016 года № 724-р перечнем</w:t>
      </w:r>
      <w:r w:rsidRPr="002D1DFF">
        <w:rPr>
          <w:color w:val="000000"/>
          <w:sz w:val="22"/>
          <w:szCs w:val="22"/>
        </w:rPr>
        <w:br/>
      </w:r>
      <w:r w:rsidRPr="002D1DFF">
        <w:rPr>
          <w:color w:val="000000"/>
          <w:sz w:val="22"/>
          <w:szCs w:val="22"/>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2D1DFF">
        <w:rPr>
          <w:color w:val="000000"/>
          <w:sz w:val="22"/>
          <w:szCs w:val="22"/>
        </w:rPr>
        <w:t xml:space="preserve"> </w:t>
      </w:r>
      <w:hyperlink r:id="rId17" w:history="1">
        <w:r w:rsidRPr="002D1DFF">
          <w:rPr>
            <w:rStyle w:val="a5"/>
            <w:color w:val="000000"/>
            <w:sz w:val="22"/>
            <w:szCs w:val="22"/>
          </w:rPr>
          <w:t>Правилами</w:t>
        </w:r>
      </w:hyperlink>
      <w:r w:rsidRPr="002D1DFF">
        <w:rPr>
          <w:color w:val="000000"/>
          <w:sz w:val="22"/>
          <w:szCs w:val="22"/>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w:t>
      </w:r>
      <w:r w:rsidRPr="002D1DFF">
        <w:rPr>
          <w:sz w:val="22"/>
          <w:szCs w:val="22"/>
        </w:rPr>
        <w:t>контроля (надзора), муниципального контроля».</w:t>
      </w:r>
    </w:p>
    <w:p w:rsidR="009A1165" w:rsidRPr="002D1DFF" w:rsidRDefault="009A1165" w:rsidP="009A1165">
      <w:pPr>
        <w:pStyle w:val="ConsPlusNormal"/>
        <w:ind w:left="-284" w:firstLine="709"/>
        <w:jc w:val="both"/>
        <w:rPr>
          <w:rFonts w:ascii="Times New Roman" w:hAnsi="Times New Roman" w:cs="Times New Roman"/>
          <w:sz w:val="22"/>
          <w:szCs w:val="22"/>
          <w:shd w:val="clear" w:color="auto" w:fill="FFFFFF"/>
        </w:rPr>
      </w:pPr>
      <w:r w:rsidRPr="002D1DFF">
        <w:rPr>
          <w:rFonts w:ascii="Times New Roman" w:hAnsi="Times New Roman" w:cs="Times New Roman"/>
          <w:sz w:val="22"/>
          <w:szCs w:val="22"/>
        </w:rPr>
        <w:t>4.8. В</w:t>
      </w:r>
      <w:r w:rsidRPr="002D1DFF">
        <w:rPr>
          <w:rFonts w:ascii="Times New Roman" w:hAnsi="Times New Roman" w:cs="Times New Roman"/>
          <w:sz w:val="22"/>
          <w:szCs w:val="22"/>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rsidR="009A1165" w:rsidRPr="002D1DFF" w:rsidRDefault="009A1165" w:rsidP="009A1165">
      <w:pPr>
        <w:ind w:left="-284" w:firstLine="709"/>
        <w:jc w:val="both"/>
        <w:rPr>
          <w:sz w:val="22"/>
          <w:szCs w:val="22"/>
        </w:rPr>
      </w:pPr>
      <w:r w:rsidRPr="002D1DFF">
        <w:rPr>
          <w:sz w:val="22"/>
          <w:szCs w:val="22"/>
          <w:shd w:val="clear" w:color="auto" w:fill="FFFFFF"/>
        </w:rPr>
        <w:t xml:space="preserve">1) отсутствие признаков </w:t>
      </w:r>
      <w:r w:rsidRPr="002D1DFF">
        <w:rPr>
          <w:sz w:val="22"/>
          <w:szCs w:val="22"/>
        </w:rPr>
        <w:t>явной непосредственной угрозы причинения или фактического причинения вреда (ущерба) охраняемым законом ценностям;</w:t>
      </w:r>
    </w:p>
    <w:p w:rsidR="009A1165" w:rsidRPr="002D1DFF" w:rsidRDefault="009A1165" w:rsidP="009A1165">
      <w:pPr>
        <w:ind w:left="-284" w:firstLine="709"/>
        <w:jc w:val="both"/>
        <w:rPr>
          <w:sz w:val="22"/>
          <w:szCs w:val="22"/>
        </w:rPr>
      </w:pPr>
      <w:r w:rsidRPr="002D1DFF">
        <w:rPr>
          <w:sz w:val="22"/>
          <w:szCs w:val="22"/>
        </w:rPr>
        <w:t xml:space="preserve">2) имеются уважительные причины для отсутствия </w:t>
      </w:r>
      <w:r w:rsidRPr="002D1DFF">
        <w:rPr>
          <w:sz w:val="22"/>
          <w:szCs w:val="22"/>
          <w:shd w:val="clear" w:color="auto" w:fill="FFFFFF"/>
        </w:rPr>
        <w:t xml:space="preserve">индивидуального предпринимателя, гражданина, являющихся контролируемыми лицами </w:t>
      </w:r>
      <w:r w:rsidRPr="002D1DFF">
        <w:rPr>
          <w:sz w:val="22"/>
          <w:szCs w:val="22"/>
        </w:rPr>
        <w:t>(болезнь, командировка и т.п.) при проведении</w:t>
      </w:r>
      <w:r w:rsidRPr="002D1DFF">
        <w:rPr>
          <w:sz w:val="22"/>
          <w:szCs w:val="22"/>
          <w:shd w:val="clear" w:color="auto" w:fill="FFFFFF"/>
        </w:rPr>
        <w:t xml:space="preserve"> контрольного мероприятия</w:t>
      </w:r>
      <w:r w:rsidRPr="002D1DFF">
        <w:rPr>
          <w:sz w:val="22"/>
          <w:szCs w:val="22"/>
        </w:rPr>
        <w:t>.</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 xml:space="preserve">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rsidR="009A1165" w:rsidRPr="002D1DFF" w:rsidRDefault="009A1165" w:rsidP="009A1165">
      <w:pPr>
        <w:ind w:left="-284" w:firstLine="709"/>
        <w:jc w:val="both"/>
        <w:rPr>
          <w:sz w:val="22"/>
          <w:szCs w:val="22"/>
        </w:rPr>
      </w:pPr>
      <w:r w:rsidRPr="002D1DFF">
        <w:rPr>
          <w:sz w:val="22"/>
          <w:szCs w:val="22"/>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rsidR="009A1165" w:rsidRPr="002D1DFF" w:rsidRDefault="009A1165" w:rsidP="009A1165">
      <w:pPr>
        <w:ind w:left="-284" w:firstLine="709"/>
        <w:jc w:val="both"/>
        <w:rPr>
          <w:sz w:val="22"/>
          <w:szCs w:val="22"/>
        </w:rPr>
      </w:pPr>
      <w:r w:rsidRPr="002D1DFF">
        <w:rPr>
          <w:sz w:val="22"/>
          <w:szCs w:val="22"/>
        </w:rPr>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rsidR="009A1165" w:rsidRPr="002D1DFF" w:rsidRDefault="009A1165" w:rsidP="009A1165">
      <w:pPr>
        <w:ind w:left="-284" w:firstLine="709"/>
        <w:jc w:val="both"/>
        <w:rPr>
          <w:sz w:val="22"/>
          <w:szCs w:val="22"/>
        </w:rPr>
      </w:pPr>
      <w:r w:rsidRPr="002D1DFF">
        <w:rPr>
          <w:sz w:val="22"/>
          <w:szCs w:val="22"/>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9A1165" w:rsidRPr="002D1DFF" w:rsidRDefault="009A1165" w:rsidP="009A1165">
      <w:pPr>
        <w:ind w:left="-284" w:firstLine="709"/>
        <w:jc w:val="both"/>
        <w:rPr>
          <w:sz w:val="22"/>
          <w:szCs w:val="22"/>
        </w:rPr>
      </w:pPr>
      <w:r w:rsidRPr="002D1DFF">
        <w:rPr>
          <w:sz w:val="22"/>
          <w:szCs w:val="22"/>
        </w:rPr>
        <w:t>Проведение фотосъемки, аудио- и видеозаписи осуществляется с обязательным уведомлением контролируемого лица.</w:t>
      </w:r>
    </w:p>
    <w:p w:rsidR="009A1165" w:rsidRPr="002D1DFF" w:rsidRDefault="009A1165" w:rsidP="009A1165">
      <w:pPr>
        <w:ind w:left="-284" w:firstLine="709"/>
        <w:jc w:val="both"/>
        <w:rPr>
          <w:sz w:val="22"/>
          <w:szCs w:val="22"/>
        </w:rPr>
      </w:pPr>
      <w:r w:rsidRPr="002D1DFF">
        <w:rPr>
          <w:sz w:val="22"/>
          <w:szCs w:val="22"/>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9A1165" w:rsidRPr="002D1DFF" w:rsidRDefault="009A1165" w:rsidP="009A1165">
      <w:pPr>
        <w:ind w:left="-284" w:firstLine="709"/>
        <w:jc w:val="both"/>
        <w:rPr>
          <w:sz w:val="22"/>
          <w:szCs w:val="22"/>
        </w:rPr>
      </w:pPr>
      <w:r w:rsidRPr="002D1DFF">
        <w:rPr>
          <w:sz w:val="22"/>
          <w:szCs w:val="22"/>
        </w:rPr>
        <w:lastRenderedPageBreak/>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rsidR="009A1165" w:rsidRPr="002D1DFF" w:rsidRDefault="009A1165" w:rsidP="009A1165">
      <w:pPr>
        <w:ind w:left="-284" w:firstLine="709"/>
        <w:jc w:val="both"/>
        <w:rPr>
          <w:sz w:val="22"/>
          <w:szCs w:val="22"/>
        </w:rPr>
      </w:pPr>
      <w:r w:rsidRPr="002D1DFF">
        <w:rPr>
          <w:sz w:val="22"/>
          <w:szCs w:val="22"/>
        </w:rPr>
        <w:t>Результаты проведения фотосъемки, аудио- и видеозаписи являются приложением к акту контрольного (надзорного) мероприятия.</w:t>
      </w:r>
    </w:p>
    <w:p w:rsidR="009A1165" w:rsidRPr="002D1DFF" w:rsidRDefault="009A1165" w:rsidP="009A1165">
      <w:pPr>
        <w:ind w:left="-284" w:firstLine="709"/>
        <w:jc w:val="both"/>
        <w:rPr>
          <w:sz w:val="22"/>
          <w:szCs w:val="22"/>
        </w:rPr>
      </w:pPr>
      <w:r w:rsidRPr="002D1DFF">
        <w:rPr>
          <w:sz w:val="22"/>
          <w:szCs w:val="22"/>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9A1165" w:rsidRPr="002D1DFF" w:rsidRDefault="009A1165" w:rsidP="009A1165">
      <w:pPr>
        <w:ind w:left="-284" w:firstLine="709"/>
        <w:jc w:val="both"/>
        <w:rPr>
          <w:sz w:val="22"/>
          <w:szCs w:val="22"/>
        </w:rPr>
      </w:pPr>
      <w:r w:rsidRPr="002D1DFF">
        <w:rPr>
          <w:sz w:val="22"/>
          <w:szCs w:val="22"/>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администрации, уполномоченными на проведение контрольного (надзорного) мероприятия.</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 xml:space="preserve">4.10.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8" w:history="1">
        <w:r w:rsidRPr="002D1DFF">
          <w:rPr>
            <w:rStyle w:val="a5"/>
            <w:rFonts w:ascii="Times New Roman" w:hAnsi="Times New Roman" w:cs="Times New Roman"/>
            <w:color w:val="000000"/>
            <w:sz w:val="22"/>
            <w:szCs w:val="22"/>
          </w:rPr>
          <w:t>частью 2 статьи 90</w:t>
        </w:r>
      </w:hyperlink>
      <w:r w:rsidRPr="002D1DFF">
        <w:rPr>
          <w:rFonts w:ascii="Times New Roman" w:hAnsi="Times New Roman" w:cs="Times New Roman"/>
          <w:color w:val="000000"/>
          <w:sz w:val="22"/>
          <w:szCs w:val="22"/>
        </w:rPr>
        <w:t xml:space="preserve"> Федерального закона № 248-ФЗ.</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9A1165" w:rsidRPr="002D1DFF" w:rsidRDefault="009A1165" w:rsidP="009A1165">
      <w:pPr>
        <w:ind w:left="-284" w:firstLine="709"/>
        <w:jc w:val="both"/>
        <w:rPr>
          <w:color w:val="000000"/>
          <w:sz w:val="22"/>
          <w:szCs w:val="22"/>
        </w:rPr>
      </w:pPr>
      <w:r w:rsidRPr="002D1DFF">
        <w:rPr>
          <w:color w:val="000000"/>
          <w:sz w:val="22"/>
          <w:szCs w:val="22"/>
        </w:rPr>
        <w:t>4.12. Оформление акта производится на месте проведения контрольного мероприятия в день окончания проведения такого мероприятия,</w:t>
      </w:r>
      <w:r w:rsidRPr="002D1DFF">
        <w:rPr>
          <w:color w:val="000000"/>
          <w:sz w:val="22"/>
          <w:szCs w:val="22"/>
          <w:shd w:val="clear" w:color="auto" w:fill="FFFFFF"/>
        </w:rPr>
        <w:t xml:space="preserve"> если иной порядок оформления акта не установлен Правительством Российской Федерации</w:t>
      </w:r>
      <w:r w:rsidRPr="002D1DFF">
        <w:rPr>
          <w:color w:val="000000"/>
          <w:sz w:val="22"/>
          <w:szCs w:val="22"/>
        </w:rPr>
        <w:t>.</w:t>
      </w:r>
    </w:p>
    <w:p w:rsidR="009A1165" w:rsidRPr="002D1DFF" w:rsidRDefault="009A1165" w:rsidP="009A1165">
      <w:pPr>
        <w:ind w:left="-284" w:firstLine="709"/>
        <w:jc w:val="both"/>
        <w:rPr>
          <w:color w:val="000000"/>
          <w:sz w:val="22"/>
          <w:szCs w:val="22"/>
        </w:rPr>
      </w:pPr>
      <w:r w:rsidRPr="002D1DFF">
        <w:rPr>
          <w:color w:val="000000"/>
          <w:sz w:val="22"/>
          <w:szCs w:val="22"/>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248-ФЗ,или в иных случаях, установленных Федеральным законом № 248-ФЗ,администрация направляет акт контролируемому лицу в порядке, установленном статьей 21Федерального закона № 248-ФЗ.</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2D1DFF">
        <w:rPr>
          <w:rFonts w:ascii="Times New Roman" w:hAnsi="Times New Roman" w:cs="Times New Roman"/>
          <w:color w:val="000000"/>
          <w:sz w:val="22"/>
          <w:szCs w:val="22"/>
          <w:shd w:val="clear" w:color="auto" w:fill="FFFFFF"/>
        </w:rPr>
        <w:t xml:space="preserve">Федерального закона </w:t>
      </w:r>
      <w:r w:rsidRPr="002D1DFF">
        <w:rPr>
          <w:rFonts w:ascii="Times New Roman" w:hAnsi="Times New Roman" w:cs="Times New Roman"/>
          <w:color w:val="000000"/>
          <w:sz w:val="22"/>
          <w:szCs w:val="22"/>
        </w:rPr>
        <w:t>№ 248-ФЗ.</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4.13. Информация о контрольных мероприятиях размещается в Едином реестре контрольных (надзорных) мероприятий.</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 xml:space="preserve">4.14.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2D1DFF">
        <w:rPr>
          <w:rFonts w:ascii="Times New Roman" w:hAnsi="Times New Roman" w:cs="Times New Roman"/>
          <w:color w:val="000000"/>
          <w:sz w:val="22"/>
          <w:szCs w:val="22"/>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2D1DFF">
        <w:rPr>
          <w:rFonts w:ascii="Times New Roman" w:hAnsi="Times New Roman" w:cs="Times New Roman"/>
          <w:color w:val="000000"/>
          <w:sz w:val="22"/>
          <w:szCs w:val="22"/>
        </w:rPr>
        <w:t>Единый портал</w:t>
      </w:r>
      <w:r w:rsidRPr="002D1DFF">
        <w:rPr>
          <w:rFonts w:ascii="Times New Roman" w:hAnsi="Times New Roman" w:cs="Times New Roman"/>
          <w:color w:val="000000"/>
          <w:sz w:val="22"/>
          <w:szCs w:val="22"/>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w:t>
      </w:r>
      <w:r w:rsidRPr="002D1DFF">
        <w:rPr>
          <w:rFonts w:ascii="Times New Roman" w:hAnsi="Times New Roman" w:cs="Times New Roman"/>
          <w:color w:val="000000"/>
          <w:sz w:val="22"/>
          <w:szCs w:val="22"/>
        </w:rPr>
        <w:lastRenderedPageBreak/>
        <w:t>направить ему</w:t>
      </w:r>
      <w:r w:rsidRPr="002D1DFF">
        <w:rPr>
          <w:rFonts w:ascii="Times New Roman" w:hAnsi="Times New Roman" w:cs="Times New Roman"/>
          <w:color w:val="000000"/>
          <w:sz w:val="22"/>
          <w:szCs w:val="22"/>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2D1DFF">
        <w:rPr>
          <w:rFonts w:ascii="Times New Roman" w:hAnsi="Times New Roman" w:cs="Times New Roman"/>
          <w:color w:val="000000"/>
          <w:sz w:val="22"/>
          <w:szCs w:val="22"/>
        </w:rPr>
        <w:t xml:space="preserve"> Указанный гражданин вправе направлять администрации документы на бумажном носителе.</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4.15.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4.16.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A1165" w:rsidRPr="002D1DFF" w:rsidRDefault="009A1165" w:rsidP="009A1165">
      <w:pPr>
        <w:ind w:left="-284" w:firstLine="709"/>
        <w:jc w:val="both"/>
        <w:rPr>
          <w:color w:val="000000"/>
          <w:sz w:val="22"/>
          <w:szCs w:val="22"/>
        </w:rPr>
      </w:pPr>
      <w:r w:rsidRPr="002D1DFF">
        <w:rPr>
          <w:color w:val="000000"/>
          <w:sz w:val="22"/>
          <w:szCs w:val="22"/>
        </w:rPr>
        <w:t xml:space="preserve">4) </w:t>
      </w:r>
      <w:r w:rsidRPr="002D1DFF">
        <w:rPr>
          <w:color w:val="000000"/>
          <w:sz w:val="22"/>
          <w:szCs w:val="22"/>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2D1DFF">
        <w:rPr>
          <w:color w:val="000000"/>
          <w:sz w:val="22"/>
          <w:szCs w:val="22"/>
        </w:rPr>
        <w:t>;</w:t>
      </w:r>
    </w:p>
    <w:p w:rsidR="009A1165" w:rsidRPr="002D1DFF" w:rsidRDefault="009A1165" w:rsidP="009A1165">
      <w:pPr>
        <w:pStyle w:val="ConsPlusNormal"/>
        <w:ind w:left="-284" w:firstLine="709"/>
        <w:jc w:val="both"/>
        <w:rPr>
          <w:rFonts w:ascii="Times New Roman" w:hAnsi="Times New Roman" w:cs="Times New Roman"/>
          <w:sz w:val="22"/>
          <w:szCs w:val="22"/>
        </w:rPr>
      </w:pPr>
      <w:r w:rsidRPr="002D1DFF">
        <w:rPr>
          <w:rFonts w:ascii="Times New Roman" w:hAnsi="Times New Roman" w:cs="Times New Roman"/>
          <w:color w:val="000000"/>
          <w:sz w:val="22"/>
          <w:szCs w:val="22"/>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4.17. Должностное лицо, уполномоченное осуществлять муниципальный контроль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2D1DFF">
        <w:rPr>
          <w:rFonts w:ascii="Times New Roman" w:hAnsi="Times New Roman" w:cs="Times New Roman"/>
          <w:sz w:val="22"/>
          <w:szCs w:val="22"/>
        </w:rPr>
        <w:t xml:space="preserve"> субъекта Российской Федерации</w:t>
      </w:r>
      <w:r w:rsidRPr="002D1DFF">
        <w:rPr>
          <w:rFonts w:ascii="Times New Roman" w:hAnsi="Times New Roman" w:cs="Times New Roman"/>
          <w:color w:val="000000"/>
          <w:sz w:val="22"/>
          <w:szCs w:val="22"/>
        </w:rPr>
        <w:t>, органами местного самоуправления, правоохранительными органами, организациями и гражданами.</w:t>
      </w:r>
    </w:p>
    <w:p w:rsidR="009A1165" w:rsidRPr="002D1DFF" w:rsidRDefault="009A1165" w:rsidP="009A1165">
      <w:pPr>
        <w:ind w:left="-284" w:firstLine="709"/>
        <w:jc w:val="both"/>
        <w:rPr>
          <w:sz w:val="22"/>
          <w:szCs w:val="22"/>
        </w:rPr>
      </w:pPr>
      <w:r w:rsidRPr="002D1DFF">
        <w:rPr>
          <w:color w:val="000000"/>
          <w:sz w:val="22"/>
          <w:szCs w:val="22"/>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Должностное лицо, уполномоченное осуществлять муниципальный контроль на автомобильном транспорте, направляет копию указанного акта в орган власти, уполномоченный на привлечение к соответствующей ответственности.</w:t>
      </w:r>
    </w:p>
    <w:p w:rsidR="009A1165" w:rsidRPr="002D1DFF" w:rsidRDefault="009A1165" w:rsidP="009A1165">
      <w:pPr>
        <w:pStyle w:val="ConsPlusNormal"/>
        <w:ind w:left="-284" w:firstLine="0"/>
        <w:jc w:val="center"/>
        <w:rPr>
          <w:rFonts w:ascii="Times New Roman" w:hAnsi="Times New Roman" w:cs="Times New Roman"/>
          <w:b/>
          <w:bCs/>
          <w:color w:val="000000"/>
          <w:sz w:val="22"/>
          <w:szCs w:val="22"/>
        </w:rPr>
      </w:pPr>
    </w:p>
    <w:p w:rsidR="009A1165" w:rsidRPr="002D1DFF" w:rsidRDefault="009A1165" w:rsidP="009A1165">
      <w:pPr>
        <w:pStyle w:val="ConsPlusNormal"/>
        <w:ind w:left="-284" w:firstLine="0"/>
        <w:jc w:val="center"/>
        <w:rPr>
          <w:rFonts w:ascii="Times New Roman" w:hAnsi="Times New Roman" w:cs="Times New Roman"/>
          <w:b/>
          <w:bCs/>
          <w:color w:val="000000"/>
          <w:sz w:val="22"/>
          <w:szCs w:val="22"/>
        </w:rPr>
      </w:pPr>
      <w:r w:rsidRPr="002D1DFF">
        <w:rPr>
          <w:rFonts w:ascii="Times New Roman" w:hAnsi="Times New Roman" w:cs="Times New Roman"/>
          <w:b/>
          <w:bCs/>
          <w:color w:val="000000"/>
          <w:sz w:val="22"/>
          <w:szCs w:val="22"/>
        </w:rPr>
        <w:t>Раздел 5. Обжалование решений администрации, действий (бездействия) должностных лиц</w:t>
      </w:r>
    </w:p>
    <w:p w:rsidR="009A1165" w:rsidRPr="002D1DFF" w:rsidRDefault="009A1165" w:rsidP="009A1165">
      <w:pPr>
        <w:pStyle w:val="ConsPlusNormal"/>
        <w:ind w:left="-284" w:firstLine="0"/>
        <w:jc w:val="center"/>
        <w:rPr>
          <w:rFonts w:ascii="Times New Roman" w:hAnsi="Times New Roman" w:cs="Times New Roman"/>
          <w:b/>
          <w:bCs/>
          <w:color w:val="000000"/>
          <w:sz w:val="22"/>
          <w:szCs w:val="22"/>
        </w:rPr>
      </w:pP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5.1.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судебном порядке.</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r w:rsidRPr="002D1DFF">
        <w:rPr>
          <w:rFonts w:ascii="Times New Roman" w:hAnsi="Times New Roman" w:cs="Times New Roman"/>
          <w:color w:val="000000"/>
          <w:sz w:val="22"/>
          <w:szCs w:val="22"/>
        </w:rPr>
        <w:t xml:space="preserve">5.2. Досудебный порядок подачи жалоб на решения администрации, действия (бездействие) </w:t>
      </w:r>
      <w:r w:rsidRPr="002D1DFF">
        <w:rPr>
          <w:rFonts w:ascii="Times New Roman" w:hAnsi="Times New Roman" w:cs="Times New Roman"/>
          <w:color w:val="000000"/>
          <w:sz w:val="22"/>
          <w:szCs w:val="22"/>
        </w:rPr>
        <w:lastRenderedPageBreak/>
        <w:t>должностных лиц, уполномоченных осуществлять муниципальный контроль на автомобильном транспорте,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9A1165" w:rsidRPr="002D1DFF" w:rsidRDefault="009A1165" w:rsidP="009A1165">
      <w:pPr>
        <w:pStyle w:val="ConsPlusNormal"/>
        <w:ind w:left="-284" w:firstLine="709"/>
        <w:jc w:val="both"/>
        <w:rPr>
          <w:rFonts w:ascii="Times New Roman" w:hAnsi="Times New Roman" w:cs="Times New Roman"/>
          <w:color w:val="000000"/>
          <w:sz w:val="22"/>
          <w:szCs w:val="22"/>
        </w:rPr>
      </w:pPr>
    </w:p>
    <w:p w:rsidR="009A1165" w:rsidRPr="002D1DFF" w:rsidRDefault="009A1165" w:rsidP="009A1165">
      <w:pPr>
        <w:pStyle w:val="13"/>
        <w:ind w:left="-284"/>
        <w:jc w:val="center"/>
        <w:rPr>
          <w:rFonts w:ascii="Times New Roman" w:hAnsi="Times New Roman" w:cs="Times New Roman"/>
          <w:b/>
          <w:bCs/>
          <w:color w:val="000000"/>
        </w:rPr>
      </w:pPr>
      <w:r w:rsidRPr="002D1DFF">
        <w:rPr>
          <w:rFonts w:ascii="Times New Roman" w:hAnsi="Times New Roman" w:cs="Times New Roman"/>
          <w:b/>
          <w:bCs/>
          <w:color w:val="000000"/>
        </w:rPr>
        <w:t>Раздел 6. Ключевые показатели муниципального контроля на автомобильном транспорте и их целевые значения</w:t>
      </w:r>
    </w:p>
    <w:p w:rsidR="009A1165" w:rsidRPr="002D1DFF" w:rsidRDefault="009A1165" w:rsidP="009A1165">
      <w:pPr>
        <w:pStyle w:val="13"/>
        <w:ind w:left="-284"/>
        <w:jc w:val="center"/>
        <w:rPr>
          <w:rFonts w:ascii="Times New Roman" w:hAnsi="Times New Roman" w:cs="Times New Roman"/>
          <w:b/>
          <w:bCs/>
          <w:color w:val="000000"/>
        </w:rPr>
      </w:pPr>
    </w:p>
    <w:p w:rsidR="009A1165" w:rsidRPr="002D1DFF" w:rsidRDefault="009A1165" w:rsidP="009A1165">
      <w:pPr>
        <w:pStyle w:val="13"/>
        <w:ind w:left="-284" w:firstLine="709"/>
        <w:jc w:val="both"/>
        <w:rPr>
          <w:rFonts w:ascii="Times New Roman" w:hAnsi="Times New Roman" w:cs="Times New Roman"/>
        </w:rPr>
      </w:pPr>
      <w:r w:rsidRPr="002D1DFF">
        <w:rPr>
          <w:rFonts w:ascii="Times New Roman" w:hAnsi="Times New Roman" w:cs="Times New Roman"/>
          <w:color w:val="000000"/>
        </w:rPr>
        <w:t>6.1.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w:t>
      </w:r>
    </w:p>
    <w:p w:rsidR="009A1165" w:rsidRPr="002D1DFF" w:rsidRDefault="009A1165" w:rsidP="009A1165">
      <w:pPr>
        <w:pStyle w:val="13"/>
        <w:ind w:left="-284" w:firstLine="709"/>
        <w:jc w:val="both"/>
        <w:rPr>
          <w:rFonts w:ascii="Times New Roman" w:hAnsi="Times New Roman" w:cs="Times New Roman"/>
          <w:color w:val="000000"/>
        </w:rPr>
      </w:pPr>
      <w:r w:rsidRPr="002D1DFF">
        <w:rPr>
          <w:rFonts w:ascii="Times New Roman" w:hAnsi="Times New Roman" w:cs="Times New Roman"/>
          <w:color w:val="000000"/>
        </w:rPr>
        <w:t>6.2. Для муниципального контроля на автомобильном транспорте установлены следующие ключевые показатели вида контроля и их целевые значения:</w:t>
      </w:r>
    </w:p>
    <w:p w:rsidR="009A1165" w:rsidRPr="002D1DFF" w:rsidRDefault="009A1165" w:rsidP="009A1165">
      <w:pPr>
        <w:pStyle w:val="13"/>
        <w:ind w:left="-284" w:firstLine="709"/>
        <w:jc w:val="both"/>
        <w:rPr>
          <w:rFonts w:ascii="Times New Roman" w:hAnsi="Times New Roman" w:cs="Times New Roman"/>
          <w:color w:val="000000"/>
        </w:rPr>
      </w:pPr>
      <w:r w:rsidRPr="002D1DFF">
        <w:rPr>
          <w:rFonts w:ascii="Times New Roman" w:hAnsi="Times New Roman" w:cs="Times New Roman"/>
          <w:color w:val="000000"/>
        </w:rPr>
        <w:t>1) Доля устраненных нарушений из числа выявленных нарушений обязательных требований - 70%.</w:t>
      </w:r>
    </w:p>
    <w:p w:rsidR="009A1165" w:rsidRPr="002D1DFF" w:rsidRDefault="009A1165" w:rsidP="009A1165">
      <w:pPr>
        <w:pStyle w:val="13"/>
        <w:ind w:left="-284" w:firstLine="709"/>
        <w:jc w:val="both"/>
        <w:rPr>
          <w:rFonts w:ascii="Times New Roman" w:hAnsi="Times New Roman" w:cs="Times New Roman"/>
          <w:color w:val="000000"/>
        </w:rPr>
      </w:pPr>
      <w:r w:rsidRPr="002D1DFF">
        <w:rPr>
          <w:rFonts w:ascii="Times New Roman" w:hAnsi="Times New Roman" w:cs="Times New Roman"/>
          <w:color w:val="000000"/>
        </w:rPr>
        <w:t>2) Доля обоснованных жалоб на действия (бездействие) администрации и (или) его должностного лица при проведении контрольных мероприятий - 0%.</w:t>
      </w:r>
    </w:p>
    <w:p w:rsidR="009A1165" w:rsidRPr="002D1DFF" w:rsidRDefault="009A1165" w:rsidP="009A1165">
      <w:pPr>
        <w:pStyle w:val="13"/>
        <w:ind w:left="-284" w:firstLine="709"/>
        <w:jc w:val="both"/>
        <w:rPr>
          <w:rFonts w:ascii="Times New Roman" w:hAnsi="Times New Roman" w:cs="Times New Roman"/>
          <w:color w:val="000000"/>
        </w:rPr>
      </w:pPr>
    </w:p>
    <w:p w:rsidR="009A1165" w:rsidRPr="002D1DFF" w:rsidRDefault="009A1165" w:rsidP="009A1165">
      <w:pPr>
        <w:pStyle w:val="13"/>
        <w:ind w:left="-284" w:firstLine="709"/>
        <w:jc w:val="both"/>
        <w:rPr>
          <w:rFonts w:ascii="Times New Roman" w:hAnsi="Times New Roman" w:cs="Times New Roman"/>
          <w:color w:val="000000"/>
        </w:rPr>
      </w:pPr>
      <w:r w:rsidRPr="002D1DFF">
        <w:rPr>
          <w:rFonts w:ascii="Times New Roman" w:hAnsi="Times New Roman" w:cs="Times New Roman"/>
          <w:color w:val="000000"/>
        </w:rPr>
        <w:t>3) Доля отмененных результатов контрольных мероприятий - 0%.</w:t>
      </w:r>
    </w:p>
    <w:p w:rsidR="009A1165" w:rsidRPr="002D1DFF" w:rsidRDefault="009A1165" w:rsidP="009A1165">
      <w:pPr>
        <w:pStyle w:val="13"/>
        <w:ind w:left="-284" w:firstLine="709"/>
        <w:jc w:val="both"/>
        <w:rPr>
          <w:rFonts w:ascii="Times New Roman" w:hAnsi="Times New Roman" w:cs="Times New Roman"/>
          <w:color w:val="000000"/>
        </w:rPr>
      </w:pPr>
      <w:r w:rsidRPr="002D1DFF">
        <w:rPr>
          <w:rFonts w:ascii="Times New Roman" w:hAnsi="Times New Roman" w:cs="Times New Roman"/>
          <w:color w:val="000000"/>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9A1165" w:rsidRPr="002D1DFF" w:rsidRDefault="009A1165" w:rsidP="009A1165">
      <w:pPr>
        <w:pStyle w:val="13"/>
        <w:ind w:left="-284" w:firstLine="709"/>
        <w:jc w:val="both"/>
        <w:rPr>
          <w:rFonts w:ascii="Times New Roman" w:hAnsi="Times New Roman" w:cs="Times New Roman"/>
          <w:color w:val="000000"/>
        </w:rPr>
      </w:pPr>
      <w:r w:rsidRPr="002D1DFF">
        <w:rPr>
          <w:rFonts w:ascii="Times New Roman" w:hAnsi="Times New Roman" w:cs="Times New Roman"/>
          <w:color w:val="000000"/>
        </w:rPr>
        <w:t>5) Доля вынесенных судебных решений о назначении административного наказания по материалам администрации - 95%.</w:t>
      </w:r>
    </w:p>
    <w:p w:rsidR="009A1165" w:rsidRPr="002D1DFF" w:rsidRDefault="009A1165" w:rsidP="009A1165">
      <w:pPr>
        <w:pStyle w:val="13"/>
        <w:ind w:left="-284" w:firstLine="709"/>
        <w:jc w:val="both"/>
        <w:rPr>
          <w:rFonts w:ascii="Times New Roman" w:hAnsi="Times New Roman" w:cs="Times New Roman"/>
          <w:color w:val="000000"/>
        </w:rPr>
      </w:pPr>
      <w:r w:rsidRPr="002D1DFF">
        <w:rPr>
          <w:rFonts w:ascii="Times New Roman" w:hAnsi="Times New Roman" w:cs="Times New Roman"/>
          <w:color w:val="000000"/>
        </w:rPr>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rsidR="009A1165" w:rsidRPr="002D1DFF" w:rsidRDefault="009A1165" w:rsidP="009A1165">
      <w:pPr>
        <w:pStyle w:val="13"/>
        <w:ind w:left="-284" w:firstLine="709"/>
        <w:jc w:val="both"/>
        <w:rPr>
          <w:rFonts w:ascii="Times New Roman" w:hAnsi="Times New Roman" w:cs="Times New Roman"/>
          <w:color w:val="000000"/>
        </w:rPr>
      </w:pPr>
      <w:r w:rsidRPr="002D1DFF">
        <w:rPr>
          <w:rFonts w:ascii="Times New Roman" w:hAnsi="Times New Roman" w:cs="Times New Roman"/>
          <w:color w:val="000000"/>
        </w:rPr>
        <w:t>6.3. Для муниципального контроля на автомобильном транспорте установлены следующие индикативные показатели:</w:t>
      </w:r>
    </w:p>
    <w:p w:rsidR="009A1165" w:rsidRPr="002D1DFF" w:rsidRDefault="009A1165" w:rsidP="009A1165">
      <w:pPr>
        <w:pStyle w:val="aff0"/>
        <w:autoSpaceDE w:val="0"/>
        <w:ind w:left="-284" w:firstLine="720"/>
        <w:rPr>
          <w:sz w:val="22"/>
          <w:szCs w:val="22"/>
        </w:rPr>
      </w:pPr>
      <w:r w:rsidRPr="002D1DFF">
        <w:rPr>
          <w:sz w:val="22"/>
          <w:szCs w:val="22"/>
        </w:rPr>
        <w:t xml:space="preserve">количество внеплановых контрольных мероприятий, проведенных за отчетный период; </w:t>
      </w:r>
    </w:p>
    <w:p w:rsidR="009A1165" w:rsidRPr="002D1DFF" w:rsidRDefault="009A1165" w:rsidP="009A1165">
      <w:pPr>
        <w:pStyle w:val="aff0"/>
        <w:autoSpaceDE w:val="0"/>
        <w:ind w:left="-284" w:firstLine="720"/>
        <w:rPr>
          <w:sz w:val="22"/>
          <w:szCs w:val="22"/>
        </w:rPr>
      </w:pPr>
      <w:r w:rsidRPr="002D1DFF">
        <w:rPr>
          <w:sz w:val="22"/>
          <w:szCs w:val="22"/>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9A1165" w:rsidRPr="002D1DFF" w:rsidRDefault="009A1165" w:rsidP="009A1165">
      <w:pPr>
        <w:pStyle w:val="aff0"/>
        <w:autoSpaceDE w:val="0"/>
        <w:ind w:left="-284" w:firstLine="720"/>
        <w:rPr>
          <w:sz w:val="22"/>
          <w:szCs w:val="22"/>
        </w:rPr>
      </w:pPr>
      <w:r w:rsidRPr="002D1DFF">
        <w:rPr>
          <w:sz w:val="22"/>
          <w:szCs w:val="22"/>
        </w:rPr>
        <w:t xml:space="preserve">общее количество контрольных мероприятий с взаимодействием, проведенных за отчетный период; </w:t>
      </w:r>
    </w:p>
    <w:p w:rsidR="009A1165" w:rsidRPr="002D1DFF" w:rsidRDefault="009A1165" w:rsidP="009A1165">
      <w:pPr>
        <w:pStyle w:val="aff0"/>
        <w:autoSpaceDE w:val="0"/>
        <w:ind w:left="-284" w:firstLine="720"/>
        <w:rPr>
          <w:sz w:val="22"/>
          <w:szCs w:val="22"/>
        </w:rPr>
      </w:pPr>
      <w:r w:rsidRPr="002D1DFF">
        <w:rPr>
          <w:sz w:val="22"/>
          <w:szCs w:val="22"/>
        </w:rPr>
        <w:t xml:space="preserve">количество контрольных мероприятий с взаимодействием по каждому виду контрольных мероприятий, проведенных за отчетный период; </w:t>
      </w:r>
    </w:p>
    <w:p w:rsidR="009A1165" w:rsidRPr="002D1DFF" w:rsidRDefault="009A1165" w:rsidP="009A1165">
      <w:pPr>
        <w:pStyle w:val="aff0"/>
        <w:autoSpaceDE w:val="0"/>
        <w:ind w:left="-284" w:firstLine="720"/>
        <w:rPr>
          <w:sz w:val="22"/>
          <w:szCs w:val="22"/>
        </w:rPr>
      </w:pPr>
      <w:r w:rsidRPr="002D1DFF">
        <w:rPr>
          <w:sz w:val="22"/>
          <w:szCs w:val="22"/>
        </w:rPr>
        <w:t xml:space="preserve">количество контрольных мероприятий, проведенных с использованием средств дистанционного взаимодействия, за отчетный период; </w:t>
      </w:r>
    </w:p>
    <w:p w:rsidR="009A1165" w:rsidRPr="002D1DFF" w:rsidRDefault="009A1165" w:rsidP="009A1165">
      <w:pPr>
        <w:pStyle w:val="aff0"/>
        <w:autoSpaceDE w:val="0"/>
        <w:ind w:left="-284" w:firstLine="720"/>
        <w:rPr>
          <w:sz w:val="22"/>
          <w:szCs w:val="22"/>
        </w:rPr>
      </w:pPr>
      <w:r w:rsidRPr="002D1DFF">
        <w:rPr>
          <w:sz w:val="22"/>
          <w:szCs w:val="22"/>
        </w:rPr>
        <w:t>количество обязательных профилактических визитов, проведенных за отчетный период;</w:t>
      </w:r>
    </w:p>
    <w:p w:rsidR="009A1165" w:rsidRPr="002D1DFF" w:rsidRDefault="009A1165" w:rsidP="009A1165">
      <w:pPr>
        <w:pStyle w:val="aff0"/>
        <w:autoSpaceDE w:val="0"/>
        <w:ind w:left="-284" w:firstLine="720"/>
        <w:rPr>
          <w:sz w:val="22"/>
          <w:szCs w:val="22"/>
        </w:rPr>
      </w:pPr>
      <w:r w:rsidRPr="002D1DFF">
        <w:rPr>
          <w:sz w:val="22"/>
          <w:szCs w:val="22"/>
        </w:rPr>
        <w:t xml:space="preserve">количество предостережений о недопустимости нарушения обязательных требований, объявленных за отчетный период; </w:t>
      </w:r>
    </w:p>
    <w:p w:rsidR="009A1165" w:rsidRPr="002D1DFF" w:rsidRDefault="009A1165" w:rsidP="009A1165">
      <w:pPr>
        <w:pStyle w:val="aff0"/>
        <w:autoSpaceDE w:val="0"/>
        <w:ind w:left="-284" w:firstLine="720"/>
        <w:rPr>
          <w:sz w:val="22"/>
          <w:szCs w:val="22"/>
        </w:rPr>
      </w:pPr>
      <w:r w:rsidRPr="002D1DFF">
        <w:rPr>
          <w:sz w:val="22"/>
          <w:szCs w:val="22"/>
        </w:rPr>
        <w:t xml:space="preserve">количество контрольных мероприятий, по результатам которых выявлены нарушения обязательных требований, за отчетный период; </w:t>
      </w:r>
    </w:p>
    <w:p w:rsidR="009A1165" w:rsidRPr="002D1DFF" w:rsidRDefault="009A1165" w:rsidP="009A1165">
      <w:pPr>
        <w:pStyle w:val="aff0"/>
        <w:autoSpaceDE w:val="0"/>
        <w:ind w:left="-284" w:firstLine="720"/>
        <w:rPr>
          <w:sz w:val="22"/>
          <w:szCs w:val="22"/>
        </w:rPr>
      </w:pPr>
      <w:r w:rsidRPr="002D1DFF">
        <w:rPr>
          <w:sz w:val="22"/>
          <w:szCs w:val="22"/>
        </w:rPr>
        <w:t xml:space="preserve">количество контрольных мероприятий, по итогам которых возбуждены дела об административных правонарушениях, за отчетный период; </w:t>
      </w:r>
    </w:p>
    <w:p w:rsidR="009A1165" w:rsidRPr="002D1DFF" w:rsidRDefault="009A1165" w:rsidP="009A1165">
      <w:pPr>
        <w:pStyle w:val="aff0"/>
        <w:autoSpaceDE w:val="0"/>
        <w:ind w:left="-284" w:firstLine="720"/>
        <w:rPr>
          <w:sz w:val="22"/>
          <w:szCs w:val="22"/>
        </w:rPr>
      </w:pPr>
      <w:r w:rsidRPr="002D1DFF">
        <w:rPr>
          <w:sz w:val="22"/>
          <w:szCs w:val="22"/>
        </w:rPr>
        <w:t xml:space="preserve">сумма административных штрафов, наложенных по результатам контрольных мероприятий, за отчетный период; </w:t>
      </w:r>
    </w:p>
    <w:p w:rsidR="009A1165" w:rsidRPr="002D1DFF" w:rsidRDefault="009A1165" w:rsidP="009A1165">
      <w:pPr>
        <w:pStyle w:val="aff0"/>
        <w:autoSpaceDE w:val="0"/>
        <w:ind w:left="-284" w:firstLine="720"/>
        <w:rPr>
          <w:sz w:val="22"/>
          <w:szCs w:val="22"/>
        </w:rPr>
      </w:pPr>
      <w:r w:rsidRPr="002D1DFF">
        <w:rPr>
          <w:sz w:val="22"/>
          <w:szCs w:val="22"/>
        </w:rPr>
        <w:t>количество направленных в органы прокуратуры заявлений о согласовании проведения контрольных мероприятий, за отчетный период;</w:t>
      </w:r>
    </w:p>
    <w:p w:rsidR="009A1165" w:rsidRPr="002D1DFF" w:rsidRDefault="009A1165" w:rsidP="009A1165">
      <w:pPr>
        <w:pStyle w:val="aff0"/>
        <w:autoSpaceDE w:val="0"/>
        <w:ind w:left="-284" w:firstLine="720"/>
        <w:rPr>
          <w:sz w:val="22"/>
          <w:szCs w:val="22"/>
        </w:rPr>
      </w:pPr>
      <w:r w:rsidRPr="002D1DFF">
        <w:rPr>
          <w:sz w:val="22"/>
          <w:szCs w:val="22"/>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9A1165" w:rsidRPr="002D1DFF" w:rsidRDefault="009A1165" w:rsidP="009A1165">
      <w:pPr>
        <w:pStyle w:val="aff0"/>
        <w:autoSpaceDE w:val="0"/>
        <w:ind w:left="-284" w:firstLine="720"/>
        <w:rPr>
          <w:sz w:val="22"/>
          <w:szCs w:val="22"/>
        </w:rPr>
      </w:pPr>
      <w:r w:rsidRPr="002D1DFF">
        <w:rPr>
          <w:sz w:val="22"/>
          <w:szCs w:val="22"/>
        </w:rPr>
        <w:t xml:space="preserve">общее количество учтенных объектов контроля на конец отчетного периода; </w:t>
      </w:r>
    </w:p>
    <w:p w:rsidR="009A1165" w:rsidRPr="002D1DFF" w:rsidRDefault="009A1165" w:rsidP="009A1165">
      <w:pPr>
        <w:pStyle w:val="aff0"/>
        <w:autoSpaceDE w:val="0"/>
        <w:ind w:left="-284" w:firstLine="720"/>
        <w:rPr>
          <w:sz w:val="22"/>
          <w:szCs w:val="22"/>
        </w:rPr>
      </w:pPr>
      <w:r w:rsidRPr="002D1DFF">
        <w:rPr>
          <w:sz w:val="22"/>
          <w:szCs w:val="22"/>
        </w:rPr>
        <w:t>количество учтенных объектов контроля, отнесенных к категориям риска, по каждой из категорий риска, на конец отчетного периода;</w:t>
      </w:r>
    </w:p>
    <w:p w:rsidR="009A1165" w:rsidRPr="002D1DFF" w:rsidRDefault="009A1165" w:rsidP="009A1165">
      <w:pPr>
        <w:pStyle w:val="aff0"/>
        <w:autoSpaceDE w:val="0"/>
        <w:ind w:left="-284" w:firstLine="720"/>
        <w:rPr>
          <w:sz w:val="22"/>
          <w:szCs w:val="22"/>
        </w:rPr>
      </w:pPr>
      <w:r w:rsidRPr="002D1DFF">
        <w:rPr>
          <w:sz w:val="22"/>
          <w:szCs w:val="22"/>
        </w:rPr>
        <w:t xml:space="preserve">количество учтенных контролируемых лиц на конец отчетного периода; </w:t>
      </w:r>
    </w:p>
    <w:p w:rsidR="009A1165" w:rsidRPr="002D1DFF" w:rsidRDefault="009A1165" w:rsidP="009A1165">
      <w:pPr>
        <w:pStyle w:val="aff0"/>
        <w:autoSpaceDE w:val="0"/>
        <w:ind w:left="-284" w:firstLine="720"/>
        <w:rPr>
          <w:sz w:val="22"/>
          <w:szCs w:val="22"/>
        </w:rPr>
      </w:pPr>
      <w:r w:rsidRPr="002D1DFF">
        <w:rPr>
          <w:sz w:val="22"/>
          <w:szCs w:val="22"/>
        </w:rPr>
        <w:t xml:space="preserve">количество учтенных контролируемых лиц, в отношении которых проведены контрольные мероприятия, за отчетный период; </w:t>
      </w:r>
    </w:p>
    <w:p w:rsidR="009A1165" w:rsidRPr="002D1DFF" w:rsidRDefault="009A1165" w:rsidP="009A1165">
      <w:pPr>
        <w:pStyle w:val="aff0"/>
        <w:autoSpaceDE w:val="0"/>
        <w:ind w:left="-284" w:firstLine="720"/>
        <w:rPr>
          <w:sz w:val="22"/>
          <w:szCs w:val="22"/>
        </w:rPr>
      </w:pPr>
      <w:r w:rsidRPr="002D1DFF">
        <w:rPr>
          <w:sz w:val="22"/>
          <w:szCs w:val="22"/>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 </w:t>
      </w:r>
    </w:p>
    <w:p w:rsidR="009A1165" w:rsidRPr="002D1DFF" w:rsidRDefault="009A1165" w:rsidP="009A1165">
      <w:pPr>
        <w:pStyle w:val="aff0"/>
        <w:autoSpaceDE w:val="0"/>
        <w:ind w:left="-284" w:firstLine="720"/>
        <w:rPr>
          <w:sz w:val="22"/>
          <w:szCs w:val="22"/>
        </w:rPr>
      </w:pPr>
      <w:r w:rsidRPr="002D1DFF">
        <w:rPr>
          <w:sz w:val="22"/>
          <w:szCs w:val="22"/>
        </w:rPr>
        <w:lastRenderedPageBreak/>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9A1165" w:rsidRPr="002D1DFF" w:rsidRDefault="009A1165" w:rsidP="009A1165">
      <w:pPr>
        <w:ind w:left="-284" w:firstLine="567"/>
        <w:jc w:val="both"/>
        <w:rPr>
          <w:sz w:val="22"/>
          <w:szCs w:val="22"/>
        </w:rPr>
      </w:pPr>
      <w:r w:rsidRPr="002D1DFF">
        <w:rPr>
          <w:sz w:val="22"/>
          <w:szCs w:val="22"/>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9A1165" w:rsidRPr="002D1DFF" w:rsidRDefault="009A1165" w:rsidP="009A1165">
      <w:pPr>
        <w:pStyle w:val="ConsTitle"/>
        <w:widowControl/>
        <w:ind w:left="-284"/>
        <w:jc w:val="both"/>
        <w:rPr>
          <w:rFonts w:ascii="Times New Roman" w:hAnsi="Times New Roman" w:cs="Times New Roman"/>
          <w:sz w:val="22"/>
          <w:szCs w:val="22"/>
        </w:rPr>
      </w:pPr>
    </w:p>
    <w:p w:rsidR="009A1165" w:rsidRPr="002D1DFF" w:rsidRDefault="009A1165" w:rsidP="009A1165">
      <w:pPr>
        <w:pStyle w:val="ConsPlusNormal"/>
        <w:ind w:left="-284" w:firstLine="0"/>
        <w:jc w:val="right"/>
        <w:rPr>
          <w:rFonts w:ascii="Times New Roman" w:hAnsi="Times New Roman" w:cs="Times New Roman"/>
          <w:color w:val="000000"/>
          <w:sz w:val="22"/>
          <w:szCs w:val="22"/>
        </w:rPr>
      </w:pPr>
    </w:p>
    <w:p w:rsidR="009A1165" w:rsidRDefault="009A1165" w:rsidP="009A1165">
      <w:pPr>
        <w:pStyle w:val="ConsPlusNormal"/>
        <w:ind w:left="-284" w:firstLine="0"/>
        <w:jc w:val="right"/>
        <w:rPr>
          <w:rFonts w:ascii="Times New Roman" w:hAnsi="Times New Roman" w:cs="Times New Roman"/>
          <w:color w:val="000000"/>
          <w:sz w:val="22"/>
          <w:szCs w:val="22"/>
        </w:rPr>
      </w:pPr>
    </w:p>
    <w:p w:rsidR="009A1165" w:rsidRDefault="009A1165" w:rsidP="009A1165">
      <w:pPr>
        <w:pStyle w:val="ConsPlusNormal"/>
        <w:ind w:left="-284" w:firstLine="0"/>
        <w:jc w:val="right"/>
        <w:rPr>
          <w:rFonts w:ascii="Times New Roman" w:hAnsi="Times New Roman" w:cs="Times New Roman"/>
          <w:color w:val="000000"/>
          <w:sz w:val="22"/>
          <w:szCs w:val="22"/>
        </w:rPr>
      </w:pPr>
    </w:p>
    <w:p w:rsidR="009A1165" w:rsidRPr="002D1DFF" w:rsidRDefault="009A1165" w:rsidP="009A1165">
      <w:pPr>
        <w:pStyle w:val="ConsPlusNormal"/>
        <w:ind w:left="-284" w:firstLine="0"/>
        <w:jc w:val="right"/>
        <w:rPr>
          <w:rFonts w:ascii="Times New Roman" w:hAnsi="Times New Roman" w:cs="Times New Roman"/>
          <w:sz w:val="22"/>
          <w:szCs w:val="22"/>
        </w:rPr>
      </w:pPr>
      <w:r w:rsidRPr="002D1DFF">
        <w:rPr>
          <w:rFonts w:ascii="Times New Roman" w:hAnsi="Times New Roman" w:cs="Times New Roman"/>
          <w:color w:val="000000"/>
          <w:sz w:val="22"/>
          <w:szCs w:val="22"/>
        </w:rPr>
        <w:t>Приложение № 1</w:t>
      </w:r>
    </w:p>
    <w:p w:rsidR="009A1165" w:rsidRPr="002D1DFF" w:rsidRDefault="009A1165" w:rsidP="009A1165">
      <w:pPr>
        <w:pStyle w:val="ConsPlusNormal"/>
        <w:ind w:left="-284" w:firstLine="0"/>
        <w:jc w:val="right"/>
        <w:rPr>
          <w:rFonts w:ascii="Times New Roman" w:hAnsi="Times New Roman" w:cs="Times New Roman"/>
          <w:color w:val="000000"/>
          <w:sz w:val="22"/>
          <w:szCs w:val="22"/>
        </w:rPr>
      </w:pPr>
      <w:r w:rsidRPr="002D1DFF">
        <w:rPr>
          <w:rFonts w:ascii="Times New Roman" w:hAnsi="Times New Roman" w:cs="Times New Roman"/>
          <w:color w:val="000000"/>
          <w:sz w:val="22"/>
          <w:szCs w:val="22"/>
        </w:rPr>
        <w:t xml:space="preserve">к Положению о муниципальном контроле на автомобильном транспорте </w:t>
      </w:r>
    </w:p>
    <w:p w:rsidR="009A1165" w:rsidRPr="002D1DFF" w:rsidRDefault="009A1165" w:rsidP="009A1165">
      <w:pPr>
        <w:pStyle w:val="ConsPlusNormal"/>
        <w:ind w:left="-284" w:firstLine="0"/>
        <w:jc w:val="right"/>
        <w:rPr>
          <w:rFonts w:ascii="Times New Roman" w:hAnsi="Times New Roman" w:cs="Times New Roman"/>
          <w:color w:val="000000"/>
          <w:sz w:val="22"/>
          <w:szCs w:val="22"/>
        </w:rPr>
      </w:pPr>
      <w:r w:rsidRPr="002D1DFF">
        <w:rPr>
          <w:rFonts w:ascii="Times New Roman" w:hAnsi="Times New Roman" w:cs="Times New Roman"/>
          <w:color w:val="000000"/>
          <w:sz w:val="22"/>
          <w:szCs w:val="22"/>
        </w:rPr>
        <w:t xml:space="preserve">и в дорожном хозяйстве в границах населенных пунктов </w:t>
      </w:r>
    </w:p>
    <w:p w:rsidR="009A1165" w:rsidRPr="002D1DFF" w:rsidRDefault="009A1165" w:rsidP="009A1165">
      <w:pPr>
        <w:pStyle w:val="ConsPlusNormal"/>
        <w:ind w:left="-284" w:firstLine="0"/>
        <w:jc w:val="right"/>
        <w:rPr>
          <w:rFonts w:ascii="Times New Roman" w:hAnsi="Times New Roman" w:cs="Times New Roman"/>
          <w:color w:val="000000"/>
          <w:sz w:val="22"/>
          <w:szCs w:val="22"/>
        </w:rPr>
      </w:pPr>
      <w:r w:rsidRPr="002D1DFF">
        <w:rPr>
          <w:rFonts w:ascii="Times New Roman" w:hAnsi="Times New Roman" w:cs="Times New Roman"/>
          <w:color w:val="000000"/>
          <w:sz w:val="22"/>
          <w:szCs w:val="22"/>
        </w:rPr>
        <w:t xml:space="preserve">Петровского сельского поселения </w:t>
      </w:r>
    </w:p>
    <w:p w:rsidR="009A1165" w:rsidRPr="002D1DFF" w:rsidRDefault="009A1165" w:rsidP="009A1165">
      <w:pPr>
        <w:pStyle w:val="ConsPlusNormal"/>
        <w:ind w:left="-284" w:firstLine="0"/>
        <w:jc w:val="right"/>
        <w:rPr>
          <w:rFonts w:ascii="Times New Roman" w:hAnsi="Times New Roman" w:cs="Times New Roman"/>
          <w:color w:val="000000"/>
          <w:sz w:val="22"/>
          <w:szCs w:val="22"/>
        </w:rPr>
      </w:pPr>
      <w:r w:rsidRPr="002D1DFF">
        <w:rPr>
          <w:rFonts w:ascii="Times New Roman" w:hAnsi="Times New Roman" w:cs="Times New Roman"/>
          <w:color w:val="000000"/>
          <w:sz w:val="22"/>
          <w:szCs w:val="22"/>
        </w:rPr>
        <w:t>Кондопожского муниципального района Республики Карелия</w:t>
      </w:r>
    </w:p>
    <w:p w:rsidR="009A1165" w:rsidRPr="002D1DFF" w:rsidRDefault="009A1165" w:rsidP="009A1165">
      <w:pPr>
        <w:pStyle w:val="ConsPlusNormal"/>
        <w:ind w:left="-284" w:firstLine="0"/>
        <w:jc w:val="right"/>
        <w:rPr>
          <w:rFonts w:ascii="Times New Roman" w:hAnsi="Times New Roman" w:cs="Times New Roman"/>
          <w:b/>
          <w:bCs/>
          <w:color w:val="000000"/>
          <w:sz w:val="22"/>
          <w:szCs w:val="22"/>
        </w:rPr>
      </w:pPr>
    </w:p>
    <w:p w:rsidR="009A1165" w:rsidRPr="002D1DFF" w:rsidRDefault="009A1165" w:rsidP="009A1165">
      <w:pPr>
        <w:pStyle w:val="ConsPlusNormal"/>
        <w:ind w:left="-284" w:firstLine="0"/>
        <w:jc w:val="right"/>
        <w:rPr>
          <w:rFonts w:ascii="Times New Roman" w:hAnsi="Times New Roman" w:cs="Times New Roman"/>
          <w:b/>
          <w:bCs/>
          <w:color w:val="000000"/>
          <w:sz w:val="22"/>
          <w:szCs w:val="22"/>
        </w:rPr>
      </w:pPr>
    </w:p>
    <w:p w:rsidR="009A1165" w:rsidRPr="002D1DFF" w:rsidRDefault="009A1165" w:rsidP="009A1165">
      <w:pPr>
        <w:pStyle w:val="ConsPlusTitle"/>
        <w:ind w:left="-284"/>
        <w:jc w:val="center"/>
        <w:rPr>
          <w:rFonts w:ascii="Times New Roman" w:hAnsi="Times New Roman" w:cs="Times New Roman"/>
        </w:rPr>
      </w:pPr>
      <w:r w:rsidRPr="002D1DFF">
        <w:rPr>
          <w:rFonts w:ascii="Times New Roman" w:hAnsi="Times New Roman" w:cs="Times New Roman"/>
          <w:color w:val="000000"/>
        </w:rPr>
        <w:t>Критерии</w:t>
      </w:r>
    </w:p>
    <w:p w:rsidR="009A1165" w:rsidRPr="002D1DFF" w:rsidRDefault="009A1165" w:rsidP="009A1165">
      <w:pPr>
        <w:pStyle w:val="ConsPlusTitle"/>
        <w:ind w:left="-284"/>
        <w:jc w:val="center"/>
        <w:rPr>
          <w:rFonts w:ascii="Times New Roman" w:hAnsi="Times New Roman" w:cs="Times New Roman"/>
          <w:color w:val="000000"/>
        </w:rPr>
      </w:pPr>
      <w:r w:rsidRPr="002D1DFF">
        <w:rPr>
          <w:rFonts w:ascii="Times New Roman" w:hAnsi="Times New Roman" w:cs="Times New Roman"/>
          <w:color w:val="000000"/>
        </w:rPr>
        <w:t xml:space="preserve">отнесения </w:t>
      </w:r>
      <w:r w:rsidRPr="002D1DFF">
        <w:rPr>
          <w:rFonts w:ascii="Times New Roman" w:hAnsi="Times New Roman" w:cs="Times New Roman"/>
          <w:bCs w:val="0"/>
          <w:color w:val="000000"/>
        </w:rPr>
        <w:t xml:space="preserve">объектов </w:t>
      </w:r>
      <w:r w:rsidRPr="002D1DFF">
        <w:rPr>
          <w:rFonts w:ascii="Times New Roman" w:hAnsi="Times New Roman" w:cs="Times New Roman"/>
          <w:color w:val="000000"/>
        </w:rPr>
        <w:t>муниципального контроля на автомобильном транспорте к определенной категории риска при осуществлении администрацией Петровского сельского поселения Кондопожского муниципального района Республики Карелия муниципального контроля на автомобильном транспорте</w:t>
      </w:r>
    </w:p>
    <w:p w:rsidR="009A1165" w:rsidRPr="002D1DFF" w:rsidRDefault="009A1165" w:rsidP="009A1165">
      <w:pPr>
        <w:pStyle w:val="ConsPlusTitle"/>
        <w:ind w:left="-284"/>
        <w:jc w:val="center"/>
        <w:rPr>
          <w:rFonts w:ascii="Times New Roman" w:hAnsi="Times New Roman" w:cs="Times New Roman"/>
        </w:rPr>
      </w:pPr>
    </w:p>
    <w:p w:rsidR="009A1165" w:rsidRPr="002D1DFF" w:rsidRDefault="009A1165" w:rsidP="009A1165">
      <w:pPr>
        <w:pStyle w:val="ConsPlusNormal"/>
        <w:ind w:left="-284" w:firstLine="709"/>
        <w:jc w:val="both"/>
        <w:rPr>
          <w:rFonts w:ascii="Times New Roman" w:hAnsi="Times New Roman" w:cs="Times New Roman"/>
          <w:sz w:val="22"/>
          <w:szCs w:val="22"/>
        </w:rPr>
      </w:pPr>
    </w:p>
    <w:p w:rsidR="009A1165" w:rsidRPr="002D1DFF" w:rsidRDefault="009A1165" w:rsidP="009A1165">
      <w:pPr>
        <w:pStyle w:val="ConsPlusTitle"/>
        <w:ind w:left="-284"/>
        <w:jc w:val="center"/>
        <w:rPr>
          <w:rFonts w:ascii="Times New Roman" w:hAnsi="Times New Roman" w:cs="Times New Roman"/>
        </w:rPr>
      </w:pPr>
    </w:p>
    <w:tbl>
      <w:tblPr>
        <w:tblW w:w="9486" w:type="dxa"/>
        <w:tblCellMar>
          <w:left w:w="0" w:type="dxa"/>
          <w:right w:w="0" w:type="dxa"/>
        </w:tblCellMar>
        <w:tblLook w:val="04A0"/>
      </w:tblPr>
      <w:tblGrid>
        <w:gridCol w:w="644"/>
        <w:gridCol w:w="6857"/>
        <w:gridCol w:w="1985"/>
      </w:tblGrid>
      <w:tr w:rsidR="009A1165" w:rsidRPr="002D1DFF" w:rsidTr="006014E1">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A1165" w:rsidRPr="002D1DFF" w:rsidRDefault="009A1165" w:rsidP="006014E1">
            <w:pPr>
              <w:ind w:left="-284"/>
              <w:rPr>
                <w:sz w:val="22"/>
                <w:szCs w:val="22"/>
              </w:rPr>
            </w:pPr>
            <w:r w:rsidRPr="002D1DFF">
              <w:rPr>
                <w:sz w:val="22"/>
                <w:szCs w:val="22"/>
              </w:rPr>
              <w:t> п/п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A1165" w:rsidRPr="002D1DFF" w:rsidRDefault="009A1165" w:rsidP="006014E1">
            <w:pPr>
              <w:ind w:left="-284"/>
              <w:jc w:val="center"/>
              <w:rPr>
                <w:sz w:val="22"/>
                <w:szCs w:val="22"/>
              </w:rPr>
            </w:pPr>
            <w:r w:rsidRPr="002D1DFF">
              <w:rPr>
                <w:sz w:val="22"/>
                <w:szCs w:val="22"/>
              </w:rPr>
              <w:t>Объекты муниципального контроля на автомобильном транспорте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A1165" w:rsidRPr="002D1DFF" w:rsidRDefault="009A1165" w:rsidP="006014E1">
            <w:pPr>
              <w:ind w:left="-284"/>
              <w:jc w:val="center"/>
              <w:rPr>
                <w:sz w:val="22"/>
                <w:szCs w:val="22"/>
              </w:rPr>
            </w:pPr>
            <w:r w:rsidRPr="002D1DFF">
              <w:rPr>
                <w:sz w:val="22"/>
                <w:szCs w:val="22"/>
              </w:rPr>
              <w:t>Категория риска</w:t>
            </w:r>
          </w:p>
        </w:tc>
      </w:tr>
      <w:tr w:rsidR="009A1165" w:rsidRPr="002D1DFF" w:rsidTr="006014E1">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A1165" w:rsidRPr="002D1DFF" w:rsidRDefault="009A1165" w:rsidP="006014E1">
            <w:pPr>
              <w:ind w:left="-284"/>
              <w:jc w:val="center"/>
              <w:rPr>
                <w:sz w:val="22"/>
                <w:szCs w:val="22"/>
              </w:rPr>
            </w:pPr>
            <w:r w:rsidRPr="002D1DFF">
              <w:rPr>
                <w:sz w:val="22"/>
                <w:szCs w:val="22"/>
              </w:rPr>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A1165" w:rsidRPr="002D1DFF" w:rsidRDefault="009A1165" w:rsidP="006014E1">
            <w:pPr>
              <w:ind w:left="-284" w:firstLine="345"/>
              <w:jc w:val="both"/>
              <w:rPr>
                <w:sz w:val="22"/>
                <w:szCs w:val="22"/>
              </w:rPr>
            </w:pPr>
            <w:r w:rsidRPr="002D1DFF">
              <w:rPr>
                <w:sz w:val="22"/>
                <w:szCs w:val="22"/>
              </w:rPr>
              <w:t xml:space="preserve">Организации и граждане при наличии вступившего в законную силу в течение последних трех лет на дату принятия решения об отнесении деятельности организации или граждан к категории риска постановления о назначении административного наказания организации, его должностным лицам или гражданам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w:t>
            </w:r>
            <w:r w:rsidRPr="002D1DFF">
              <w:rPr>
                <w:spacing w:val="2"/>
                <w:sz w:val="22"/>
                <w:szCs w:val="22"/>
              </w:rPr>
              <w:t>на автомобильном транспорте, городском наземном электрическом транспорте и в дорожном хозяйстве</w:t>
            </w:r>
            <w:r w:rsidRPr="002D1DFF">
              <w:rPr>
                <w:sz w:val="22"/>
                <w:szCs w:val="22"/>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A1165" w:rsidRPr="002D1DFF" w:rsidRDefault="009A1165" w:rsidP="006014E1">
            <w:pPr>
              <w:ind w:left="-284"/>
              <w:jc w:val="center"/>
              <w:rPr>
                <w:sz w:val="22"/>
                <w:szCs w:val="22"/>
              </w:rPr>
            </w:pPr>
            <w:r w:rsidRPr="002D1DFF">
              <w:rPr>
                <w:sz w:val="22"/>
                <w:szCs w:val="22"/>
              </w:rPr>
              <w:t>Средний риск</w:t>
            </w:r>
          </w:p>
        </w:tc>
      </w:tr>
      <w:tr w:rsidR="009A1165" w:rsidRPr="002D1DFF" w:rsidTr="006014E1">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A1165" w:rsidRPr="002D1DFF" w:rsidRDefault="009A1165" w:rsidP="006014E1">
            <w:pPr>
              <w:ind w:left="-284"/>
              <w:jc w:val="center"/>
              <w:rPr>
                <w:sz w:val="22"/>
                <w:szCs w:val="22"/>
              </w:rPr>
            </w:pPr>
            <w:r w:rsidRPr="002D1DFF">
              <w:rPr>
                <w:sz w:val="22"/>
                <w:szCs w:val="22"/>
              </w:rPr>
              <w:t>2</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A1165" w:rsidRPr="002D1DFF" w:rsidRDefault="009A1165" w:rsidP="006014E1">
            <w:pPr>
              <w:ind w:left="-284"/>
              <w:jc w:val="both"/>
              <w:rPr>
                <w:sz w:val="22"/>
                <w:szCs w:val="22"/>
              </w:rPr>
            </w:pPr>
            <w:r w:rsidRPr="002D1DFF">
              <w:rPr>
                <w:sz w:val="22"/>
                <w:szCs w:val="22"/>
              </w:rPr>
              <w:t xml:space="preserve">Организации и граждане при наличии в течение последних трех лет на дату принятия решения об отнесении деятельности организации или граждан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2D1DFF">
              <w:rPr>
                <w:spacing w:val="2"/>
                <w:sz w:val="22"/>
                <w:szCs w:val="22"/>
              </w:rPr>
              <w:t>на автомобильном транспорте, городском наземном электрическом транспорте и в дорожном хозяйстве</w:t>
            </w:r>
            <w:r w:rsidRPr="002D1DFF">
              <w:rPr>
                <w:sz w:val="22"/>
                <w:szCs w:val="22"/>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A1165" w:rsidRPr="002D1DFF" w:rsidRDefault="009A1165" w:rsidP="006014E1">
            <w:pPr>
              <w:ind w:left="-284"/>
              <w:jc w:val="center"/>
              <w:rPr>
                <w:sz w:val="22"/>
                <w:szCs w:val="22"/>
              </w:rPr>
            </w:pPr>
            <w:r w:rsidRPr="002D1DFF">
              <w:rPr>
                <w:sz w:val="22"/>
                <w:szCs w:val="22"/>
              </w:rPr>
              <w:t>Умеренный риск</w:t>
            </w:r>
          </w:p>
        </w:tc>
      </w:tr>
      <w:tr w:rsidR="009A1165" w:rsidRPr="002D1DFF" w:rsidTr="006014E1">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A1165" w:rsidRPr="002D1DFF" w:rsidRDefault="009A1165" w:rsidP="006014E1">
            <w:pPr>
              <w:ind w:left="-284"/>
              <w:jc w:val="center"/>
              <w:rPr>
                <w:sz w:val="22"/>
                <w:szCs w:val="22"/>
              </w:rPr>
            </w:pPr>
            <w:r w:rsidRPr="002D1DFF">
              <w:rPr>
                <w:sz w:val="22"/>
                <w:szCs w:val="22"/>
              </w:rPr>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A1165" w:rsidRPr="002D1DFF" w:rsidRDefault="009A1165" w:rsidP="006014E1">
            <w:pPr>
              <w:ind w:left="-284" w:firstLine="345"/>
              <w:jc w:val="both"/>
              <w:rPr>
                <w:sz w:val="22"/>
                <w:szCs w:val="22"/>
              </w:rPr>
            </w:pPr>
            <w:r w:rsidRPr="002D1DFF">
              <w:rPr>
                <w:sz w:val="22"/>
                <w:szCs w:val="22"/>
              </w:rPr>
              <w:t>Организации и граждане при отсутствии обстоятельств, указанных в пунктах 1 и 2 настоящих Критериев отнесения деятельности организаций и граждан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A1165" w:rsidRPr="002D1DFF" w:rsidRDefault="009A1165" w:rsidP="006014E1">
            <w:pPr>
              <w:ind w:left="-284"/>
              <w:jc w:val="center"/>
              <w:rPr>
                <w:sz w:val="22"/>
                <w:szCs w:val="22"/>
              </w:rPr>
            </w:pPr>
            <w:r w:rsidRPr="002D1DFF">
              <w:rPr>
                <w:sz w:val="22"/>
                <w:szCs w:val="22"/>
              </w:rPr>
              <w:t>Низкий риск</w:t>
            </w:r>
          </w:p>
        </w:tc>
      </w:tr>
    </w:tbl>
    <w:p w:rsidR="009A1165" w:rsidRPr="002D1DFF" w:rsidRDefault="009A1165" w:rsidP="009A1165">
      <w:pPr>
        <w:pStyle w:val="ConsPlusNormal"/>
        <w:ind w:left="-284" w:firstLine="709"/>
        <w:jc w:val="both"/>
        <w:rPr>
          <w:rFonts w:ascii="Times New Roman" w:hAnsi="Times New Roman" w:cs="Times New Roman"/>
          <w:color w:val="000000"/>
          <w:sz w:val="22"/>
          <w:szCs w:val="22"/>
        </w:rPr>
      </w:pPr>
    </w:p>
    <w:p w:rsidR="009A1165" w:rsidRPr="002D1DFF" w:rsidRDefault="009A1165" w:rsidP="009A1165">
      <w:pPr>
        <w:pStyle w:val="ConsPlusNormal"/>
        <w:ind w:left="-284" w:firstLine="709"/>
        <w:jc w:val="both"/>
        <w:rPr>
          <w:rFonts w:ascii="Times New Roman" w:hAnsi="Times New Roman" w:cs="Times New Roman"/>
          <w:sz w:val="22"/>
          <w:szCs w:val="22"/>
        </w:rPr>
      </w:pPr>
    </w:p>
    <w:p w:rsidR="009A1165" w:rsidRDefault="009A1165" w:rsidP="009A1165">
      <w:pPr>
        <w:pStyle w:val="ConsPlusNormal"/>
        <w:ind w:left="-284" w:firstLine="0"/>
        <w:jc w:val="right"/>
        <w:rPr>
          <w:rFonts w:ascii="Times New Roman" w:hAnsi="Times New Roman" w:cs="Times New Roman"/>
          <w:color w:val="000000"/>
          <w:sz w:val="22"/>
          <w:szCs w:val="22"/>
        </w:rPr>
      </w:pPr>
    </w:p>
    <w:p w:rsidR="009A1165" w:rsidRPr="002D1DFF" w:rsidRDefault="009A1165" w:rsidP="009A1165">
      <w:pPr>
        <w:pStyle w:val="ConsPlusNormal"/>
        <w:ind w:left="-284" w:firstLine="0"/>
        <w:jc w:val="right"/>
        <w:rPr>
          <w:rFonts w:ascii="Times New Roman" w:hAnsi="Times New Roman" w:cs="Times New Roman"/>
          <w:sz w:val="22"/>
          <w:szCs w:val="22"/>
        </w:rPr>
      </w:pPr>
      <w:r w:rsidRPr="002D1DFF">
        <w:rPr>
          <w:rFonts w:ascii="Times New Roman" w:hAnsi="Times New Roman" w:cs="Times New Roman"/>
          <w:color w:val="000000"/>
          <w:sz w:val="22"/>
          <w:szCs w:val="22"/>
        </w:rPr>
        <w:t>Приложение № 2</w:t>
      </w:r>
    </w:p>
    <w:p w:rsidR="009A1165" w:rsidRPr="002D1DFF" w:rsidRDefault="009A1165" w:rsidP="009A1165">
      <w:pPr>
        <w:pStyle w:val="ConsPlusNormal"/>
        <w:ind w:left="-284" w:firstLine="0"/>
        <w:jc w:val="right"/>
        <w:rPr>
          <w:rFonts w:ascii="Times New Roman" w:hAnsi="Times New Roman" w:cs="Times New Roman"/>
          <w:color w:val="000000"/>
          <w:sz w:val="22"/>
          <w:szCs w:val="22"/>
        </w:rPr>
      </w:pPr>
      <w:r w:rsidRPr="002D1DFF">
        <w:rPr>
          <w:rFonts w:ascii="Times New Roman" w:hAnsi="Times New Roman" w:cs="Times New Roman"/>
          <w:color w:val="000000"/>
          <w:sz w:val="22"/>
          <w:szCs w:val="22"/>
        </w:rPr>
        <w:t xml:space="preserve">к Положению о муниципальном контроле на автомобильном транспорте </w:t>
      </w:r>
    </w:p>
    <w:p w:rsidR="009A1165" w:rsidRPr="002D1DFF" w:rsidRDefault="009A1165" w:rsidP="009A1165">
      <w:pPr>
        <w:pStyle w:val="ConsPlusNormal"/>
        <w:ind w:left="-284" w:firstLine="0"/>
        <w:jc w:val="right"/>
        <w:rPr>
          <w:rFonts w:ascii="Times New Roman" w:hAnsi="Times New Roman" w:cs="Times New Roman"/>
          <w:color w:val="000000"/>
          <w:sz w:val="22"/>
          <w:szCs w:val="22"/>
        </w:rPr>
      </w:pPr>
      <w:r w:rsidRPr="002D1DFF">
        <w:rPr>
          <w:rFonts w:ascii="Times New Roman" w:hAnsi="Times New Roman" w:cs="Times New Roman"/>
          <w:color w:val="000000"/>
          <w:sz w:val="22"/>
          <w:szCs w:val="22"/>
        </w:rPr>
        <w:t xml:space="preserve">и в дорожном хозяйстве в границах населенных пунктов </w:t>
      </w:r>
    </w:p>
    <w:p w:rsidR="009A1165" w:rsidRPr="002D1DFF" w:rsidRDefault="009A1165" w:rsidP="009A1165">
      <w:pPr>
        <w:pStyle w:val="ConsPlusNormal"/>
        <w:ind w:left="-284" w:firstLine="0"/>
        <w:jc w:val="right"/>
        <w:rPr>
          <w:rFonts w:ascii="Times New Roman" w:hAnsi="Times New Roman" w:cs="Times New Roman"/>
          <w:color w:val="000000"/>
          <w:sz w:val="22"/>
          <w:szCs w:val="22"/>
        </w:rPr>
      </w:pPr>
      <w:r w:rsidRPr="002D1DFF">
        <w:rPr>
          <w:rFonts w:ascii="Times New Roman" w:hAnsi="Times New Roman" w:cs="Times New Roman"/>
          <w:color w:val="000000"/>
          <w:sz w:val="22"/>
          <w:szCs w:val="22"/>
        </w:rPr>
        <w:t xml:space="preserve">Петровского сельского поселения </w:t>
      </w:r>
    </w:p>
    <w:p w:rsidR="009A1165" w:rsidRPr="002D1DFF" w:rsidRDefault="009A1165" w:rsidP="009A1165">
      <w:pPr>
        <w:pStyle w:val="ConsPlusNormal"/>
        <w:ind w:left="-284" w:firstLine="0"/>
        <w:jc w:val="right"/>
        <w:rPr>
          <w:rFonts w:ascii="Times New Roman" w:hAnsi="Times New Roman" w:cs="Times New Roman"/>
          <w:color w:val="000000"/>
          <w:sz w:val="22"/>
          <w:szCs w:val="22"/>
        </w:rPr>
      </w:pPr>
      <w:r w:rsidRPr="002D1DFF">
        <w:rPr>
          <w:rFonts w:ascii="Times New Roman" w:hAnsi="Times New Roman" w:cs="Times New Roman"/>
          <w:color w:val="000000"/>
          <w:sz w:val="22"/>
          <w:szCs w:val="22"/>
        </w:rPr>
        <w:t>Кондопожского муниципального района Республики Карелия</w:t>
      </w:r>
    </w:p>
    <w:p w:rsidR="009A1165" w:rsidRPr="002D1DFF" w:rsidRDefault="009A1165" w:rsidP="009A1165">
      <w:pPr>
        <w:pStyle w:val="ConsPlusTitle"/>
        <w:ind w:left="-284"/>
        <w:jc w:val="center"/>
        <w:rPr>
          <w:rFonts w:ascii="Times New Roman" w:hAnsi="Times New Roman" w:cs="Times New Roman"/>
          <w:color w:val="000000"/>
        </w:rPr>
      </w:pPr>
    </w:p>
    <w:p w:rsidR="009A1165" w:rsidRPr="002D1DFF" w:rsidRDefault="009A1165" w:rsidP="009A1165">
      <w:pPr>
        <w:pStyle w:val="ConsPlusTitle"/>
        <w:ind w:left="-284"/>
        <w:jc w:val="center"/>
        <w:rPr>
          <w:rFonts w:ascii="Times New Roman" w:hAnsi="Times New Roman" w:cs="Times New Roman"/>
          <w:color w:val="000000"/>
        </w:rPr>
      </w:pPr>
    </w:p>
    <w:p w:rsidR="009A1165" w:rsidRPr="002D1DFF" w:rsidRDefault="009A1165" w:rsidP="009A1165">
      <w:pPr>
        <w:pStyle w:val="ConsPlusTitle"/>
        <w:ind w:left="-284"/>
        <w:jc w:val="center"/>
        <w:rPr>
          <w:rFonts w:ascii="Times New Roman" w:hAnsi="Times New Roman" w:cs="Times New Roman"/>
          <w:color w:val="000000"/>
        </w:rPr>
      </w:pPr>
      <w:r w:rsidRPr="002D1DFF">
        <w:rPr>
          <w:rFonts w:ascii="Times New Roman" w:hAnsi="Times New Roman" w:cs="Times New Roman"/>
          <w:color w:val="000000"/>
        </w:rPr>
        <w:t xml:space="preserve">Индикаторы </w:t>
      </w:r>
    </w:p>
    <w:p w:rsidR="009A1165" w:rsidRPr="002D1DFF" w:rsidRDefault="009A1165" w:rsidP="009A1165">
      <w:pPr>
        <w:pStyle w:val="ConsPlusTitle"/>
        <w:ind w:left="-284"/>
        <w:jc w:val="center"/>
        <w:rPr>
          <w:rFonts w:ascii="Times New Roman" w:hAnsi="Times New Roman" w:cs="Times New Roman"/>
        </w:rPr>
      </w:pPr>
      <w:r w:rsidRPr="002D1DFF">
        <w:rPr>
          <w:rFonts w:ascii="Times New Roman" w:hAnsi="Times New Roman" w:cs="Times New Roman"/>
          <w:color w:val="000000"/>
        </w:rPr>
        <w:t>риска нарушения обязательных требований, используемые для определения необходимости проведения внеплановых</w:t>
      </w:r>
      <w:r w:rsidRPr="002D1DFF">
        <w:rPr>
          <w:rFonts w:ascii="Times New Roman" w:hAnsi="Times New Roman" w:cs="Times New Roman"/>
        </w:rPr>
        <w:t xml:space="preserve"> </w:t>
      </w:r>
      <w:r w:rsidRPr="002D1DFF">
        <w:rPr>
          <w:rFonts w:ascii="Times New Roman" w:hAnsi="Times New Roman" w:cs="Times New Roman"/>
          <w:color w:val="000000"/>
        </w:rPr>
        <w:t xml:space="preserve">проверок при осуществлении администрацией Петровского сельского </w:t>
      </w:r>
      <w:r w:rsidRPr="002D1DFF">
        <w:rPr>
          <w:rFonts w:ascii="Times New Roman" w:hAnsi="Times New Roman" w:cs="Times New Roman"/>
          <w:color w:val="000000"/>
        </w:rPr>
        <w:lastRenderedPageBreak/>
        <w:t>поселения Кондопожского муниципального района Республики Карелия</w:t>
      </w:r>
      <w:r w:rsidRPr="002D1DFF">
        <w:rPr>
          <w:rFonts w:ascii="Times New Roman" w:hAnsi="Times New Roman" w:cs="Times New Roman"/>
          <w:b w:val="0"/>
          <w:bCs w:val="0"/>
          <w:i/>
          <w:iCs/>
          <w:color w:val="000000"/>
        </w:rPr>
        <w:t xml:space="preserve"> </w:t>
      </w:r>
      <w:r w:rsidRPr="002D1DFF">
        <w:rPr>
          <w:rFonts w:ascii="Times New Roman" w:hAnsi="Times New Roman" w:cs="Times New Roman"/>
          <w:color w:val="000000"/>
        </w:rPr>
        <w:t>муниципального контроля на автомобильном транспорте</w:t>
      </w:r>
    </w:p>
    <w:p w:rsidR="009A1165" w:rsidRPr="002D1DFF" w:rsidRDefault="009A1165" w:rsidP="009A1165">
      <w:pPr>
        <w:pStyle w:val="ConsPlusNormal"/>
        <w:ind w:left="-284" w:firstLine="540"/>
        <w:jc w:val="both"/>
        <w:rPr>
          <w:rFonts w:ascii="Times New Roman" w:hAnsi="Times New Roman" w:cs="Times New Roman"/>
          <w:color w:val="000000"/>
          <w:sz w:val="22"/>
          <w:szCs w:val="22"/>
        </w:rPr>
      </w:pPr>
    </w:p>
    <w:p w:rsidR="009A1165" w:rsidRPr="002D1DFF" w:rsidRDefault="009A1165" w:rsidP="009A1165">
      <w:pPr>
        <w:pStyle w:val="ConsPlusNormal"/>
        <w:ind w:left="-284" w:firstLine="540"/>
        <w:jc w:val="both"/>
        <w:rPr>
          <w:rFonts w:ascii="Times New Roman" w:hAnsi="Times New Roman" w:cs="Times New Roman"/>
          <w:color w:val="000000"/>
          <w:sz w:val="22"/>
          <w:szCs w:val="22"/>
        </w:rPr>
      </w:pPr>
    </w:p>
    <w:p w:rsidR="009A1165" w:rsidRPr="002D1DFF" w:rsidRDefault="009A1165" w:rsidP="009A1165">
      <w:pPr>
        <w:pStyle w:val="s1"/>
        <w:shd w:val="clear" w:color="auto" w:fill="FFFFFF"/>
        <w:ind w:left="-284"/>
        <w:rPr>
          <w:rFonts w:ascii="Times New Roman" w:hAnsi="Times New Roman" w:cs="Times New Roman"/>
          <w:color w:val="000000"/>
          <w:sz w:val="22"/>
          <w:szCs w:val="22"/>
        </w:rPr>
      </w:pPr>
      <w:r w:rsidRPr="002D1DFF">
        <w:rPr>
          <w:rFonts w:ascii="Times New Roman" w:hAnsi="Times New Roman" w:cs="Times New Roman"/>
          <w:color w:val="000000"/>
          <w:sz w:val="22"/>
          <w:szCs w:val="22"/>
        </w:rPr>
        <w:t>1. Выявление в течение отчетного года в пределах населенного пункта трех и более фактов возникновения дорожно-транспортного происшествия одного вида сопутствующими неудовлетворительными дорожными условиями, где пострадали или ранены люди.</w:t>
      </w:r>
    </w:p>
    <w:p w:rsidR="009A1165" w:rsidRPr="002D1DFF" w:rsidRDefault="009A1165" w:rsidP="009A1165">
      <w:pPr>
        <w:pStyle w:val="s1"/>
        <w:shd w:val="clear" w:color="auto" w:fill="FFFFFF"/>
        <w:ind w:left="-284"/>
        <w:rPr>
          <w:rFonts w:ascii="Times New Roman" w:hAnsi="Times New Roman" w:cs="Times New Roman"/>
          <w:color w:val="000000"/>
          <w:sz w:val="22"/>
          <w:szCs w:val="22"/>
        </w:rPr>
      </w:pPr>
    </w:p>
    <w:p w:rsidR="009A1165" w:rsidRPr="002D1DFF" w:rsidRDefault="009A1165" w:rsidP="009A1165">
      <w:pPr>
        <w:pStyle w:val="s1"/>
        <w:shd w:val="clear" w:color="auto" w:fill="FFFFFF"/>
        <w:ind w:left="-284"/>
        <w:rPr>
          <w:sz w:val="22"/>
          <w:szCs w:val="22"/>
        </w:rPr>
      </w:pPr>
      <w:r w:rsidRPr="002D1DFF">
        <w:rPr>
          <w:rFonts w:ascii="Times New Roman" w:hAnsi="Times New Roman" w:cs="Times New Roman"/>
          <w:color w:val="000000"/>
          <w:sz w:val="22"/>
          <w:szCs w:val="22"/>
        </w:rPr>
        <w:t>2. Поступление в администрацию информации (из обращений (заявлений) граждан и организаций, от органов государственной власти, органов местного самоуправления, из средств массовой информации, из информации, полученной при проведении контрольных мероприятий, включая контрольные мероприятия без взаимодействия, в том числе в отношении иных контролируемых лиц) об осуществлении контролируемым лицом деятельности, непосредственно влекущей движение по автомобильным дорогам местного значения тяжеловесных и (или) крупногабаритных транспортных средств, при отсутствии у администрации информации о согласовании маршрута движения по автомобильным дорогам местного значения тяжеловесных и (или) крупногабаритных транспортных средств.</w:t>
      </w:r>
    </w:p>
    <w:p w:rsidR="009A1165" w:rsidRDefault="009A1165" w:rsidP="009A1165">
      <w:pPr>
        <w:tabs>
          <w:tab w:val="left" w:pos="3384"/>
          <w:tab w:val="center" w:pos="4818"/>
        </w:tabs>
        <w:jc w:val="center"/>
        <w:rPr>
          <w:sz w:val="28"/>
          <w:szCs w:val="28"/>
          <w:lang w:val="en-US"/>
        </w:rPr>
      </w:pPr>
      <w:r>
        <w:rPr>
          <w:sz w:val="16"/>
        </w:rPr>
        <w:object w:dxaOrig="1128" w:dyaOrig="1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73.65pt" o:ole="" fillcolor="window">
            <v:imagedata r:id="rId19" o:title="" blacklevel="13762f"/>
          </v:shape>
          <o:OLEObject Type="Embed" ProgID="Word.Picture.8" ShapeID="_x0000_i1025" DrawAspect="Content" ObjectID="_1815196622" r:id="rId20"/>
        </w:object>
      </w:r>
    </w:p>
    <w:p w:rsidR="009A1165" w:rsidRPr="004B433F" w:rsidRDefault="009A1165" w:rsidP="009A1165">
      <w:pPr>
        <w:tabs>
          <w:tab w:val="left" w:pos="3384"/>
          <w:tab w:val="center" w:pos="4818"/>
        </w:tabs>
        <w:jc w:val="center"/>
        <w:rPr>
          <w:b/>
          <w:sz w:val="26"/>
          <w:szCs w:val="26"/>
        </w:rPr>
      </w:pPr>
      <w:r w:rsidRPr="004B433F">
        <w:rPr>
          <w:b/>
          <w:sz w:val="26"/>
          <w:szCs w:val="26"/>
        </w:rPr>
        <w:t>Республик Карелия</w:t>
      </w:r>
    </w:p>
    <w:p w:rsidR="009A1165" w:rsidRPr="004B433F" w:rsidRDefault="009A1165" w:rsidP="009A1165">
      <w:pPr>
        <w:tabs>
          <w:tab w:val="left" w:pos="3384"/>
          <w:tab w:val="center" w:pos="4818"/>
        </w:tabs>
        <w:jc w:val="center"/>
        <w:rPr>
          <w:b/>
          <w:sz w:val="26"/>
          <w:szCs w:val="26"/>
        </w:rPr>
      </w:pPr>
      <w:r w:rsidRPr="004B433F">
        <w:rPr>
          <w:b/>
          <w:sz w:val="26"/>
          <w:szCs w:val="26"/>
        </w:rPr>
        <w:t>Кондопожский муниципальный район</w:t>
      </w:r>
    </w:p>
    <w:p w:rsidR="009A1165" w:rsidRPr="004B433F" w:rsidRDefault="009A1165" w:rsidP="009A1165">
      <w:pPr>
        <w:tabs>
          <w:tab w:val="left" w:pos="2070"/>
        </w:tabs>
        <w:rPr>
          <w:b/>
          <w:sz w:val="26"/>
          <w:szCs w:val="26"/>
        </w:rPr>
      </w:pPr>
      <w:r w:rsidRPr="004B433F">
        <w:rPr>
          <w:b/>
          <w:sz w:val="26"/>
          <w:szCs w:val="26"/>
        </w:rPr>
        <w:tab/>
        <w:t xml:space="preserve">      Совет </w:t>
      </w:r>
      <w:r>
        <w:rPr>
          <w:b/>
          <w:sz w:val="26"/>
          <w:szCs w:val="26"/>
        </w:rPr>
        <w:t>Петровского</w:t>
      </w:r>
      <w:r w:rsidRPr="004B433F">
        <w:rPr>
          <w:b/>
          <w:sz w:val="26"/>
          <w:szCs w:val="26"/>
        </w:rPr>
        <w:t xml:space="preserve"> сельского поселения</w:t>
      </w:r>
    </w:p>
    <w:p w:rsidR="009A1165" w:rsidRPr="004B433F" w:rsidRDefault="009A1165" w:rsidP="009A1165">
      <w:pPr>
        <w:rPr>
          <w:b/>
          <w:sz w:val="26"/>
          <w:szCs w:val="26"/>
        </w:rPr>
      </w:pPr>
    </w:p>
    <w:p w:rsidR="009A1165" w:rsidRPr="004B433F" w:rsidRDefault="009A1165" w:rsidP="009A1165">
      <w:pPr>
        <w:jc w:val="center"/>
        <w:rPr>
          <w:b/>
          <w:sz w:val="26"/>
          <w:szCs w:val="26"/>
        </w:rPr>
      </w:pPr>
      <w:r w:rsidRPr="004B433F">
        <w:rPr>
          <w:b/>
          <w:sz w:val="26"/>
          <w:szCs w:val="26"/>
        </w:rPr>
        <w:t xml:space="preserve">    РЕШЕНИЕ</w:t>
      </w:r>
      <w:r>
        <w:rPr>
          <w:b/>
          <w:sz w:val="26"/>
          <w:szCs w:val="26"/>
        </w:rPr>
        <w:t xml:space="preserve">   №</w:t>
      </w:r>
      <w:r w:rsidRPr="004B433F">
        <w:rPr>
          <w:b/>
          <w:sz w:val="26"/>
          <w:szCs w:val="26"/>
        </w:rPr>
        <w:t xml:space="preserve">  </w:t>
      </w:r>
      <w:r>
        <w:rPr>
          <w:b/>
          <w:sz w:val="26"/>
          <w:szCs w:val="26"/>
        </w:rPr>
        <w:t>3</w:t>
      </w:r>
      <w:r w:rsidRPr="004B433F">
        <w:rPr>
          <w:b/>
          <w:sz w:val="26"/>
          <w:szCs w:val="26"/>
        </w:rPr>
        <w:t xml:space="preserve">                                     </w:t>
      </w:r>
    </w:p>
    <w:p w:rsidR="009A1165" w:rsidRPr="004B433F" w:rsidRDefault="009A1165" w:rsidP="009A1165">
      <w:pPr>
        <w:jc w:val="both"/>
        <w:rPr>
          <w:b/>
          <w:sz w:val="26"/>
          <w:szCs w:val="26"/>
        </w:rPr>
      </w:pPr>
      <w:r>
        <w:rPr>
          <w:b/>
          <w:sz w:val="26"/>
          <w:szCs w:val="26"/>
        </w:rPr>
        <w:t xml:space="preserve">   28 </w:t>
      </w:r>
      <w:r w:rsidRPr="004B433F">
        <w:rPr>
          <w:b/>
          <w:sz w:val="26"/>
          <w:szCs w:val="26"/>
        </w:rPr>
        <w:t xml:space="preserve">сессия                                                                          </w:t>
      </w:r>
      <w:r>
        <w:rPr>
          <w:b/>
          <w:sz w:val="26"/>
          <w:szCs w:val="26"/>
        </w:rPr>
        <w:t xml:space="preserve">                          </w:t>
      </w:r>
      <w:r>
        <w:rPr>
          <w:b/>
          <w:sz w:val="26"/>
          <w:szCs w:val="26"/>
          <w:lang w:val="en-US"/>
        </w:rPr>
        <w:t>II</w:t>
      </w:r>
      <w:r w:rsidRPr="00F8657B">
        <w:rPr>
          <w:b/>
          <w:sz w:val="26"/>
          <w:szCs w:val="26"/>
        </w:rPr>
        <w:t xml:space="preserve"> </w:t>
      </w:r>
      <w:r w:rsidRPr="004B433F">
        <w:rPr>
          <w:b/>
          <w:sz w:val="26"/>
          <w:szCs w:val="26"/>
        </w:rPr>
        <w:t>созыва</w:t>
      </w:r>
    </w:p>
    <w:p w:rsidR="009A1165" w:rsidRDefault="009A1165" w:rsidP="009A1165">
      <w:pPr>
        <w:jc w:val="both"/>
        <w:rPr>
          <w:b/>
          <w:sz w:val="26"/>
          <w:szCs w:val="26"/>
        </w:rPr>
      </w:pPr>
    </w:p>
    <w:p w:rsidR="009A1165" w:rsidRPr="004B433F" w:rsidRDefault="009A1165" w:rsidP="009A1165">
      <w:pPr>
        <w:jc w:val="both"/>
        <w:rPr>
          <w:b/>
          <w:sz w:val="26"/>
          <w:szCs w:val="26"/>
        </w:rPr>
      </w:pPr>
    </w:p>
    <w:p w:rsidR="009A1165" w:rsidRPr="004B433F" w:rsidRDefault="009A1165" w:rsidP="009A1165">
      <w:pPr>
        <w:jc w:val="both"/>
        <w:rPr>
          <w:b/>
          <w:sz w:val="26"/>
          <w:szCs w:val="26"/>
        </w:rPr>
      </w:pPr>
      <w:r w:rsidRPr="00F8657B">
        <w:rPr>
          <w:b/>
          <w:sz w:val="26"/>
          <w:szCs w:val="26"/>
        </w:rPr>
        <w:t>2</w:t>
      </w:r>
      <w:r>
        <w:rPr>
          <w:b/>
          <w:sz w:val="26"/>
          <w:szCs w:val="26"/>
        </w:rPr>
        <w:t>5июля 2025</w:t>
      </w:r>
      <w:r w:rsidRPr="004B433F">
        <w:rPr>
          <w:b/>
          <w:sz w:val="26"/>
          <w:szCs w:val="26"/>
        </w:rPr>
        <w:t xml:space="preserve"> года                                              </w:t>
      </w:r>
      <w:r>
        <w:rPr>
          <w:b/>
          <w:sz w:val="26"/>
          <w:szCs w:val="26"/>
        </w:rPr>
        <w:t xml:space="preserve">                              </w:t>
      </w:r>
    </w:p>
    <w:p w:rsidR="009A1165" w:rsidRDefault="009A1165" w:rsidP="009A1165">
      <w:pPr>
        <w:rPr>
          <w:sz w:val="28"/>
          <w:szCs w:val="28"/>
        </w:rPr>
      </w:pPr>
    </w:p>
    <w:p w:rsidR="009A1165" w:rsidRDefault="009A1165" w:rsidP="009A1165">
      <w:pPr>
        <w:rPr>
          <w:sz w:val="28"/>
          <w:szCs w:val="28"/>
        </w:rPr>
      </w:pPr>
    </w:p>
    <w:p w:rsidR="009A1165" w:rsidRPr="00A20A5C" w:rsidRDefault="009A1165" w:rsidP="009A1165">
      <w:pPr>
        <w:autoSpaceDE w:val="0"/>
        <w:autoSpaceDN w:val="0"/>
        <w:adjustRightInd w:val="0"/>
        <w:jc w:val="center"/>
        <w:rPr>
          <w:b/>
          <w:bCs/>
          <w:sz w:val="26"/>
          <w:szCs w:val="26"/>
        </w:rPr>
      </w:pPr>
      <w:r w:rsidRPr="00A20A5C">
        <w:rPr>
          <w:b/>
          <w:bCs/>
          <w:sz w:val="26"/>
          <w:szCs w:val="26"/>
        </w:rPr>
        <w:t xml:space="preserve">О порядке привлечения граждан к выполнению на добровольной основе социально значимых для </w:t>
      </w:r>
      <w:r>
        <w:rPr>
          <w:b/>
          <w:bCs/>
          <w:sz w:val="26"/>
          <w:szCs w:val="26"/>
        </w:rPr>
        <w:t xml:space="preserve">Петровского сельского поселения </w:t>
      </w:r>
      <w:r w:rsidRPr="00A20A5C">
        <w:rPr>
          <w:b/>
          <w:bCs/>
          <w:sz w:val="26"/>
          <w:szCs w:val="26"/>
        </w:rPr>
        <w:t>работ (в том числе дежурств) в целях решения вопросов местного значения</w:t>
      </w:r>
      <w:r>
        <w:rPr>
          <w:b/>
          <w:bCs/>
          <w:sz w:val="26"/>
          <w:szCs w:val="26"/>
        </w:rPr>
        <w:t>.</w:t>
      </w:r>
    </w:p>
    <w:p w:rsidR="009A1165" w:rsidRDefault="009A1165" w:rsidP="009A1165">
      <w:pPr>
        <w:autoSpaceDE w:val="0"/>
        <w:autoSpaceDN w:val="0"/>
        <w:adjustRightInd w:val="0"/>
        <w:jc w:val="both"/>
        <w:rPr>
          <w:sz w:val="28"/>
          <w:szCs w:val="28"/>
        </w:rPr>
      </w:pPr>
    </w:p>
    <w:p w:rsidR="009A1165" w:rsidRPr="006E6ECE" w:rsidRDefault="009A1165" w:rsidP="009A1165">
      <w:pPr>
        <w:autoSpaceDE w:val="0"/>
        <w:autoSpaceDN w:val="0"/>
        <w:adjustRightInd w:val="0"/>
        <w:jc w:val="both"/>
        <w:rPr>
          <w:sz w:val="28"/>
          <w:szCs w:val="28"/>
        </w:rPr>
      </w:pPr>
    </w:p>
    <w:p w:rsidR="009A1165" w:rsidRPr="00A20A5C" w:rsidRDefault="009A1165" w:rsidP="009A1165">
      <w:pPr>
        <w:autoSpaceDE w:val="0"/>
        <w:autoSpaceDN w:val="0"/>
        <w:adjustRightInd w:val="0"/>
        <w:ind w:firstLine="540"/>
        <w:jc w:val="both"/>
        <w:rPr>
          <w:i/>
          <w:sz w:val="26"/>
          <w:szCs w:val="26"/>
        </w:rPr>
      </w:pPr>
      <w:r w:rsidRPr="00A20A5C">
        <w:rPr>
          <w:bCs/>
          <w:sz w:val="26"/>
          <w:szCs w:val="26"/>
        </w:rPr>
        <w:t xml:space="preserve">В соответствии с ч. 2 ст. 17 Федерального закона от 06.10.2003 № 131-ФЗ «Об общих принципах организации местного самоуправления в Российской Федерации» и Уставом </w:t>
      </w:r>
      <w:r>
        <w:rPr>
          <w:bCs/>
          <w:sz w:val="26"/>
          <w:szCs w:val="26"/>
        </w:rPr>
        <w:t>Петровского сельского поселения</w:t>
      </w:r>
      <w:r w:rsidRPr="00A20A5C">
        <w:rPr>
          <w:bCs/>
          <w:sz w:val="26"/>
          <w:szCs w:val="26"/>
        </w:rPr>
        <w:t>,</w:t>
      </w:r>
      <w:r w:rsidRPr="00A20A5C">
        <w:rPr>
          <w:sz w:val="26"/>
          <w:szCs w:val="26"/>
        </w:rPr>
        <w:t xml:space="preserve"> принятым решением Совета </w:t>
      </w:r>
      <w:r>
        <w:rPr>
          <w:bCs/>
          <w:sz w:val="26"/>
          <w:szCs w:val="26"/>
        </w:rPr>
        <w:t>Петровского</w:t>
      </w:r>
      <w:r w:rsidRPr="00A20A5C">
        <w:rPr>
          <w:sz w:val="26"/>
          <w:szCs w:val="26"/>
        </w:rPr>
        <w:t xml:space="preserve"> сельского поселения</w:t>
      </w:r>
      <w:r>
        <w:rPr>
          <w:i/>
          <w:sz w:val="26"/>
          <w:szCs w:val="26"/>
        </w:rPr>
        <w:t xml:space="preserve"> </w:t>
      </w:r>
      <w:r w:rsidRPr="00A20A5C">
        <w:rPr>
          <w:sz w:val="26"/>
          <w:szCs w:val="26"/>
        </w:rPr>
        <w:t xml:space="preserve">от </w:t>
      </w:r>
      <w:r w:rsidRPr="0096640D">
        <w:rPr>
          <w:sz w:val="26"/>
          <w:szCs w:val="26"/>
        </w:rPr>
        <w:t>23.12.2024г. №2,</w:t>
      </w:r>
      <w:r w:rsidRPr="00A20A5C">
        <w:rPr>
          <w:sz w:val="26"/>
          <w:szCs w:val="26"/>
        </w:rPr>
        <w:t xml:space="preserve"> </w:t>
      </w:r>
      <w:r>
        <w:rPr>
          <w:bCs/>
          <w:sz w:val="26"/>
          <w:szCs w:val="26"/>
        </w:rPr>
        <w:t>Совет Петровского сельского поселения</w:t>
      </w:r>
      <w:r>
        <w:rPr>
          <w:i/>
          <w:sz w:val="26"/>
          <w:szCs w:val="26"/>
        </w:rPr>
        <w:t xml:space="preserve"> </w:t>
      </w:r>
      <w:r w:rsidRPr="00A20A5C">
        <w:rPr>
          <w:sz w:val="26"/>
          <w:szCs w:val="26"/>
        </w:rPr>
        <w:t>РЕШИЛ:</w:t>
      </w:r>
    </w:p>
    <w:p w:rsidR="009A1165" w:rsidRPr="00A20A5C" w:rsidRDefault="009A1165" w:rsidP="009A1165">
      <w:pPr>
        <w:autoSpaceDE w:val="0"/>
        <w:autoSpaceDN w:val="0"/>
        <w:adjustRightInd w:val="0"/>
        <w:jc w:val="center"/>
        <w:rPr>
          <w:sz w:val="26"/>
          <w:szCs w:val="26"/>
        </w:rPr>
      </w:pPr>
    </w:p>
    <w:p w:rsidR="009A1165" w:rsidRDefault="009A1165" w:rsidP="009A1165">
      <w:pPr>
        <w:autoSpaceDE w:val="0"/>
        <w:autoSpaceDN w:val="0"/>
        <w:adjustRightInd w:val="0"/>
        <w:ind w:firstLine="709"/>
        <w:jc w:val="both"/>
        <w:rPr>
          <w:bCs/>
          <w:sz w:val="26"/>
          <w:szCs w:val="26"/>
        </w:rPr>
      </w:pPr>
      <w:r w:rsidRPr="00A20A5C">
        <w:rPr>
          <w:bCs/>
          <w:sz w:val="26"/>
          <w:szCs w:val="26"/>
        </w:rPr>
        <w:t xml:space="preserve">1. Утвердить прилагаемое </w:t>
      </w:r>
      <w:hyperlink w:anchor="Par25" w:history="1">
        <w:r w:rsidRPr="00A20A5C">
          <w:rPr>
            <w:bCs/>
            <w:sz w:val="26"/>
            <w:szCs w:val="26"/>
          </w:rPr>
          <w:t>Положение</w:t>
        </w:r>
      </w:hyperlink>
      <w:r w:rsidRPr="00A20A5C">
        <w:rPr>
          <w:bCs/>
          <w:sz w:val="26"/>
          <w:szCs w:val="26"/>
        </w:rPr>
        <w:t xml:space="preserve"> о порядке привлечения граждан к выполнению на добровольной основе социально значимых для </w:t>
      </w:r>
      <w:r>
        <w:rPr>
          <w:bCs/>
          <w:sz w:val="26"/>
          <w:szCs w:val="26"/>
        </w:rPr>
        <w:t>Петровского сельского поселения</w:t>
      </w:r>
      <w:r w:rsidRPr="00A20A5C">
        <w:rPr>
          <w:bCs/>
          <w:sz w:val="26"/>
          <w:szCs w:val="26"/>
        </w:rPr>
        <w:t xml:space="preserve"> работ (в том числе дежурств) в целях решения вопросов местного значения.</w:t>
      </w:r>
    </w:p>
    <w:p w:rsidR="009A1165" w:rsidRPr="00A20A5C" w:rsidRDefault="009A1165" w:rsidP="009A1165">
      <w:pPr>
        <w:autoSpaceDE w:val="0"/>
        <w:autoSpaceDN w:val="0"/>
        <w:adjustRightInd w:val="0"/>
        <w:ind w:firstLine="539"/>
        <w:jc w:val="both"/>
        <w:rPr>
          <w:bCs/>
          <w:sz w:val="26"/>
          <w:szCs w:val="26"/>
        </w:rPr>
      </w:pPr>
    </w:p>
    <w:p w:rsidR="009A1165" w:rsidRPr="00B91FED" w:rsidRDefault="009A1165" w:rsidP="009A1165">
      <w:pPr>
        <w:tabs>
          <w:tab w:val="left" w:pos="709"/>
          <w:tab w:val="left" w:pos="1134"/>
        </w:tabs>
        <w:suppressAutoHyphens/>
        <w:ind w:right="12" w:firstLine="709"/>
        <w:contextualSpacing/>
        <w:jc w:val="both"/>
        <w:rPr>
          <w:sz w:val="26"/>
          <w:szCs w:val="26"/>
        </w:rPr>
      </w:pPr>
      <w:r>
        <w:rPr>
          <w:color w:val="000000"/>
          <w:sz w:val="26"/>
          <w:szCs w:val="26"/>
        </w:rPr>
        <w:t>2.</w:t>
      </w:r>
      <w:r w:rsidRPr="008A534E">
        <w:rPr>
          <w:sz w:val="26"/>
          <w:szCs w:val="26"/>
        </w:rPr>
        <w:t xml:space="preserve"> </w:t>
      </w:r>
      <w:r w:rsidRPr="00793C1D">
        <w:rPr>
          <w:sz w:val="26"/>
          <w:szCs w:val="26"/>
        </w:rPr>
        <w:t>Опубликовать настоящее решение в периодическом официальном печатном издании «Вестник Петровского сельского поселения».</w:t>
      </w:r>
    </w:p>
    <w:p w:rsidR="009A1165" w:rsidRDefault="009A1165" w:rsidP="009A1165">
      <w:pPr>
        <w:tabs>
          <w:tab w:val="left" w:pos="709"/>
          <w:tab w:val="left" w:pos="1134"/>
        </w:tabs>
        <w:suppressAutoHyphens/>
        <w:ind w:right="15"/>
        <w:contextualSpacing/>
        <w:jc w:val="both"/>
        <w:rPr>
          <w:sz w:val="26"/>
          <w:szCs w:val="26"/>
        </w:rPr>
      </w:pPr>
      <w:r>
        <w:rPr>
          <w:sz w:val="26"/>
          <w:szCs w:val="26"/>
        </w:rPr>
        <w:tab/>
      </w:r>
    </w:p>
    <w:p w:rsidR="009A1165" w:rsidRPr="00B91FED" w:rsidRDefault="009A1165" w:rsidP="009A1165">
      <w:pPr>
        <w:tabs>
          <w:tab w:val="left" w:pos="709"/>
          <w:tab w:val="left" w:pos="1134"/>
        </w:tabs>
        <w:suppressAutoHyphens/>
        <w:ind w:right="15" w:firstLine="709"/>
        <w:contextualSpacing/>
        <w:jc w:val="both"/>
        <w:rPr>
          <w:sz w:val="26"/>
          <w:szCs w:val="26"/>
        </w:rPr>
      </w:pPr>
      <w:r>
        <w:rPr>
          <w:sz w:val="26"/>
          <w:szCs w:val="26"/>
        </w:rPr>
        <w:t>3</w:t>
      </w:r>
      <w:r w:rsidRPr="00B91FED">
        <w:rPr>
          <w:sz w:val="26"/>
          <w:szCs w:val="26"/>
        </w:rPr>
        <w:t>.</w:t>
      </w:r>
      <w:r>
        <w:rPr>
          <w:sz w:val="26"/>
          <w:szCs w:val="26"/>
        </w:rPr>
        <w:t xml:space="preserve"> </w:t>
      </w:r>
      <w:r w:rsidRPr="00B91FED">
        <w:rPr>
          <w:sz w:val="26"/>
          <w:szCs w:val="26"/>
        </w:rPr>
        <w:t xml:space="preserve">Настоящее решение вступает в силу с момента опубликования. </w:t>
      </w:r>
    </w:p>
    <w:p w:rsidR="009A1165" w:rsidRDefault="009A1165" w:rsidP="009A1165">
      <w:pPr>
        <w:widowControl w:val="0"/>
        <w:autoSpaceDE w:val="0"/>
        <w:rPr>
          <w:bCs/>
          <w:sz w:val="26"/>
          <w:szCs w:val="26"/>
        </w:rPr>
      </w:pPr>
    </w:p>
    <w:p w:rsidR="009A1165" w:rsidRDefault="009A1165" w:rsidP="009A1165">
      <w:pPr>
        <w:widowControl w:val="0"/>
        <w:autoSpaceDE w:val="0"/>
        <w:rPr>
          <w:bCs/>
          <w:sz w:val="26"/>
          <w:szCs w:val="26"/>
        </w:rPr>
      </w:pPr>
    </w:p>
    <w:p w:rsidR="009A1165" w:rsidRDefault="009A1165" w:rsidP="009A1165">
      <w:pPr>
        <w:widowControl w:val="0"/>
        <w:autoSpaceDE w:val="0"/>
        <w:rPr>
          <w:bCs/>
          <w:sz w:val="26"/>
          <w:szCs w:val="26"/>
        </w:rPr>
      </w:pPr>
    </w:p>
    <w:p w:rsidR="009A1165" w:rsidRPr="00A20A5C" w:rsidRDefault="009A1165" w:rsidP="009A1165">
      <w:pPr>
        <w:widowControl w:val="0"/>
        <w:autoSpaceDE w:val="0"/>
        <w:rPr>
          <w:bCs/>
          <w:sz w:val="26"/>
          <w:szCs w:val="26"/>
        </w:rPr>
      </w:pPr>
    </w:p>
    <w:tbl>
      <w:tblPr>
        <w:tblW w:w="0" w:type="auto"/>
        <w:tblLook w:val="04A0"/>
      </w:tblPr>
      <w:tblGrid>
        <w:gridCol w:w="4785"/>
        <w:gridCol w:w="4786"/>
      </w:tblGrid>
      <w:tr w:rsidR="009A1165" w:rsidTr="006014E1">
        <w:tc>
          <w:tcPr>
            <w:tcW w:w="4785" w:type="dxa"/>
            <w:shd w:val="clear" w:color="auto" w:fill="auto"/>
          </w:tcPr>
          <w:p w:rsidR="009A1165" w:rsidRPr="00AE3386" w:rsidRDefault="009A1165" w:rsidP="006014E1">
            <w:pPr>
              <w:spacing w:line="240" w:lineRule="exact"/>
              <w:rPr>
                <w:sz w:val="26"/>
                <w:szCs w:val="26"/>
              </w:rPr>
            </w:pPr>
            <w:r>
              <w:rPr>
                <w:sz w:val="26"/>
                <w:szCs w:val="26"/>
              </w:rPr>
              <w:t xml:space="preserve">И.о. </w:t>
            </w:r>
            <w:r w:rsidRPr="00AE3386">
              <w:rPr>
                <w:sz w:val="26"/>
                <w:szCs w:val="26"/>
              </w:rPr>
              <w:t>Глав</w:t>
            </w:r>
            <w:r>
              <w:rPr>
                <w:sz w:val="26"/>
                <w:szCs w:val="26"/>
              </w:rPr>
              <w:t>ы администрации</w:t>
            </w:r>
          </w:p>
          <w:p w:rsidR="009A1165" w:rsidRDefault="009A1165" w:rsidP="006014E1">
            <w:pPr>
              <w:widowControl w:val="0"/>
              <w:suppressAutoHyphens/>
              <w:jc w:val="both"/>
            </w:pPr>
            <w:r w:rsidRPr="00AE3386">
              <w:rPr>
                <w:sz w:val="26"/>
                <w:szCs w:val="26"/>
              </w:rPr>
              <w:t>Петровского сельского поселения</w:t>
            </w:r>
            <w:r w:rsidRPr="00EF5661">
              <w:t>:</w:t>
            </w:r>
          </w:p>
        </w:tc>
        <w:tc>
          <w:tcPr>
            <w:tcW w:w="4786" w:type="dxa"/>
            <w:shd w:val="clear" w:color="auto" w:fill="auto"/>
          </w:tcPr>
          <w:p w:rsidR="009A1165" w:rsidRDefault="009A1165" w:rsidP="006014E1">
            <w:pPr>
              <w:jc w:val="right"/>
              <w:rPr>
                <w:sz w:val="26"/>
                <w:szCs w:val="26"/>
              </w:rPr>
            </w:pPr>
          </w:p>
          <w:p w:rsidR="009A1165" w:rsidRDefault="009A1165" w:rsidP="006014E1">
            <w:pPr>
              <w:jc w:val="right"/>
            </w:pPr>
            <w:r>
              <w:rPr>
                <w:sz w:val="26"/>
                <w:szCs w:val="26"/>
              </w:rPr>
              <w:t>А.Д. Бочаров</w:t>
            </w:r>
          </w:p>
        </w:tc>
      </w:tr>
      <w:tr w:rsidR="009A1165" w:rsidTr="006014E1">
        <w:tc>
          <w:tcPr>
            <w:tcW w:w="4785" w:type="dxa"/>
            <w:shd w:val="clear" w:color="auto" w:fill="auto"/>
          </w:tcPr>
          <w:p w:rsidR="009A1165" w:rsidRDefault="009A1165" w:rsidP="006014E1">
            <w:pPr>
              <w:widowControl w:val="0"/>
              <w:suppressAutoHyphens/>
              <w:jc w:val="both"/>
            </w:pPr>
          </w:p>
        </w:tc>
        <w:tc>
          <w:tcPr>
            <w:tcW w:w="4786" w:type="dxa"/>
            <w:shd w:val="clear" w:color="auto" w:fill="auto"/>
          </w:tcPr>
          <w:p w:rsidR="009A1165" w:rsidRDefault="009A1165" w:rsidP="006014E1">
            <w:pPr>
              <w:widowControl w:val="0"/>
              <w:suppressAutoHyphens/>
              <w:jc w:val="both"/>
            </w:pPr>
          </w:p>
        </w:tc>
      </w:tr>
      <w:tr w:rsidR="009A1165" w:rsidTr="006014E1">
        <w:tc>
          <w:tcPr>
            <w:tcW w:w="4785" w:type="dxa"/>
            <w:shd w:val="clear" w:color="auto" w:fill="auto"/>
          </w:tcPr>
          <w:p w:rsidR="009A1165" w:rsidRPr="0043200E" w:rsidRDefault="009A1165" w:rsidP="006014E1">
            <w:pPr>
              <w:pStyle w:val="ConsPlusNormal"/>
              <w:widowControl/>
              <w:ind w:firstLine="0"/>
              <w:jc w:val="both"/>
              <w:rPr>
                <w:rFonts w:ascii="Times New Roman" w:hAnsi="Times New Roman" w:cs="Times New Roman"/>
                <w:kern w:val="32"/>
                <w:sz w:val="24"/>
                <w:szCs w:val="24"/>
              </w:rPr>
            </w:pPr>
            <w:r w:rsidRPr="0043200E">
              <w:rPr>
                <w:rFonts w:ascii="Times New Roman" w:hAnsi="Times New Roman" w:cs="Times New Roman"/>
                <w:kern w:val="32"/>
                <w:sz w:val="24"/>
                <w:szCs w:val="24"/>
              </w:rPr>
              <w:t>Председатель</w:t>
            </w:r>
          </w:p>
          <w:p w:rsidR="009A1165" w:rsidRDefault="009A1165" w:rsidP="006014E1">
            <w:pPr>
              <w:widowControl w:val="0"/>
              <w:suppressAutoHyphens/>
              <w:jc w:val="both"/>
            </w:pPr>
            <w:r w:rsidRPr="0043200E">
              <w:rPr>
                <w:kern w:val="32"/>
              </w:rPr>
              <w:t>Совета Петровского сельского поселения:</w:t>
            </w:r>
          </w:p>
        </w:tc>
        <w:tc>
          <w:tcPr>
            <w:tcW w:w="4786" w:type="dxa"/>
            <w:shd w:val="clear" w:color="auto" w:fill="auto"/>
            <w:vAlign w:val="bottom"/>
          </w:tcPr>
          <w:p w:rsidR="009A1165" w:rsidRDefault="009A1165" w:rsidP="006014E1">
            <w:pPr>
              <w:pStyle w:val="ConsPlusNormal"/>
              <w:widowControl/>
              <w:ind w:firstLine="0"/>
              <w:jc w:val="right"/>
            </w:pPr>
            <w:r w:rsidRPr="009D2E42">
              <w:rPr>
                <w:rFonts w:ascii="Times New Roman" w:hAnsi="Times New Roman" w:cs="Times New Roman"/>
                <w:sz w:val="22"/>
                <w:szCs w:val="22"/>
              </w:rPr>
              <w:t>О.Ф.</w:t>
            </w:r>
            <w:r>
              <w:t xml:space="preserve"> </w:t>
            </w:r>
            <w:r w:rsidRPr="0043200E">
              <w:rPr>
                <w:rFonts w:ascii="Times New Roman" w:hAnsi="Times New Roman" w:cs="Times New Roman"/>
                <w:sz w:val="24"/>
                <w:szCs w:val="24"/>
              </w:rPr>
              <w:t>Вершинина</w:t>
            </w:r>
          </w:p>
        </w:tc>
      </w:tr>
    </w:tbl>
    <w:p w:rsidR="009A1165" w:rsidRDefault="009A1165" w:rsidP="009A1165">
      <w:pPr>
        <w:autoSpaceDE w:val="0"/>
        <w:autoSpaceDN w:val="0"/>
        <w:adjustRightInd w:val="0"/>
        <w:ind w:left="-567"/>
        <w:jc w:val="right"/>
        <w:outlineLvl w:val="0"/>
        <w:rPr>
          <w:sz w:val="22"/>
          <w:szCs w:val="22"/>
        </w:rPr>
      </w:pPr>
    </w:p>
    <w:p w:rsidR="009A1165" w:rsidRDefault="009A1165" w:rsidP="009A1165">
      <w:pPr>
        <w:autoSpaceDE w:val="0"/>
        <w:autoSpaceDN w:val="0"/>
        <w:adjustRightInd w:val="0"/>
        <w:ind w:left="-567"/>
        <w:jc w:val="right"/>
        <w:outlineLvl w:val="0"/>
        <w:rPr>
          <w:sz w:val="22"/>
          <w:szCs w:val="22"/>
        </w:rPr>
      </w:pPr>
    </w:p>
    <w:p w:rsidR="009A1165" w:rsidRPr="006A20EB" w:rsidRDefault="009A1165" w:rsidP="009A1165">
      <w:pPr>
        <w:autoSpaceDE w:val="0"/>
        <w:autoSpaceDN w:val="0"/>
        <w:adjustRightInd w:val="0"/>
        <w:ind w:left="-567"/>
        <w:jc w:val="right"/>
        <w:outlineLvl w:val="0"/>
        <w:rPr>
          <w:sz w:val="22"/>
          <w:szCs w:val="22"/>
        </w:rPr>
      </w:pPr>
      <w:r w:rsidRPr="006A20EB">
        <w:rPr>
          <w:sz w:val="22"/>
          <w:szCs w:val="22"/>
        </w:rPr>
        <w:t>Приложение</w:t>
      </w:r>
    </w:p>
    <w:p w:rsidR="009A1165" w:rsidRPr="006A20EB" w:rsidRDefault="009A1165" w:rsidP="009A1165">
      <w:pPr>
        <w:autoSpaceDE w:val="0"/>
        <w:autoSpaceDN w:val="0"/>
        <w:adjustRightInd w:val="0"/>
        <w:ind w:left="-567"/>
        <w:jc w:val="right"/>
        <w:rPr>
          <w:sz w:val="22"/>
          <w:szCs w:val="22"/>
        </w:rPr>
      </w:pPr>
      <w:r w:rsidRPr="006A20EB">
        <w:rPr>
          <w:sz w:val="22"/>
          <w:szCs w:val="22"/>
        </w:rPr>
        <w:t xml:space="preserve">к  решению Совета </w:t>
      </w:r>
      <w:r w:rsidRPr="006A20EB">
        <w:rPr>
          <w:bCs/>
          <w:sz w:val="22"/>
          <w:szCs w:val="22"/>
        </w:rPr>
        <w:t>Петровского</w:t>
      </w:r>
      <w:r w:rsidRPr="006A20EB">
        <w:rPr>
          <w:sz w:val="22"/>
          <w:szCs w:val="22"/>
        </w:rPr>
        <w:t xml:space="preserve"> </w:t>
      </w:r>
    </w:p>
    <w:p w:rsidR="009A1165" w:rsidRPr="006A20EB" w:rsidRDefault="009A1165" w:rsidP="009A1165">
      <w:pPr>
        <w:autoSpaceDE w:val="0"/>
        <w:autoSpaceDN w:val="0"/>
        <w:adjustRightInd w:val="0"/>
        <w:ind w:left="-567"/>
        <w:jc w:val="right"/>
        <w:rPr>
          <w:i/>
          <w:sz w:val="22"/>
          <w:szCs w:val="22"/>
        </w:rPr>
      </w:pPr>
      <w:r w:rsidRPr="006A20EB">
        <w:rPr>
          <w:sz w:val="22"/>
          <w:szCs w:val="22"/>
        </w:rPr>
        <w:t>сельского поселения от 2</w:t>
      </w:r>
      <w:r>
        <w:rPr>
          <w:sz w:val="22"/>
          <w:szCs w:val="22"/>
        </w:rPr>
        <w:t>5</w:t>
      </w:r>
      <w:r w:rsidRPr="006A20EB">
        <w:rPr>
          <w:sz w:val="22"/>
          <w:szCs w:val="22"/>
        </w:rPr>
        <w:t>.07.2025 №3</w:t>
      </w:r>
    </w:p>
    <w:p w:rsidR="009A1165" w:rsidRPr="006A20EB" w:rsidRDefault="009A1165" w:rsidP="009A1165">
      <w:pPr>
        <w:autoSpaceDE w:val="0"/>
        <w:autoSpaceDN w:val="0"/>
        <w:adjustRightInd w:val="0"/>
        <w:ind w:left="-567"/>
        <w:jc w:val="both"/>
        <w:rPr>
          <w:sz w:val="22"/>
          <w:szCs w:val="22"/>
        </w:rPr>
      </w:pPr>
    </w:p>
    <w:p w:rsidR="009A1165" w:rsidRPr="006A20EB" w:rsidRDefault="009A1165" w:rsidP="009A1165">
      <w:pPr>
        <w:autoSpaceDE w:val="0"/>
        <w:autoSpaceDN w:val="0"/>
        <w:adjustRightInd w:val="0"/>
        <w:ind w:left="-567"/>
        <w:jc w:val="both"/>
        <w:rPr>
          <w:sz w:val="22"/>
          <w:szCs w:val="22"/>
        </w:rPr>
      </w:pPr>
    </w:p>
    <w:p w:rsidR="009A1165" w:rsidRPr="006A20EB" w:rsidRDefault="009A1165" w:rsidP="009A1165">
      <w:pPr>
        <w:pStyle w:val="b5d1ee127382cbf4ed3a671f1853e9c1s4"/>
        <w:spacing w:before="0" w:beforeAutospacing="0" w:after="0" w:afterAutospacing="0" w:line="293" w:lineRule="atLeast"/>
        <w:ind w:left="-567"/>
        <w:jc w:val="center"/>
        <w:rPr>
          <w:b/>
          <w:bCs/>
          <w:sz w:val="22"/>
          <w:szCs w:val="22"/>
        </w:rPr>
      </w:pPr>
      <w:hyperlink w:anchor="Par25" w:history="1">
        <w:r w:rsidRPr="006A20EB">
          <w:rPr>
            <w:b/>
            <w:bCs/>
            <w:sz w:val="22"/>
            <w:szCs w:val="22"/>
          </w:rPr>
          <w:t>Положение</w:t>
        </w:r>
      </w:hyperlink>
      <w:r w:rsidRPr="006A20EB">
        <w:rPr>
          <w:b/>
          <w:bCs/>
          <w:sz w:val="22"/>
          <w:szCs w:val="22"/>
        </w:rPr>
        <w:t xml:space="preserve"> о порядке привлечения граждан </w:t>
      </w:r>
    </w:p>
    <w:p w:rsidR="009A1165" w:rsidRPr="006A20EB" w:rsidRDefault="009A1165" w:rsidP="009A1165">
      <w:pPr>
        <w:pStyle w:val="b5d1ee127382cbf4ed3a671f1853e9c1s4"/>
        <w:spacing w:before="0" w:beforeAutospacing="0" w:after="0" w:afterAutospacing="0" w:line="293" w:lineRule="atLeast"/>
        <w:ind w:left="-567"/>
        <w:jc w:val="center"/>
        <w:rPr>
          <w:b/>
          <w:bCs/>
          <w:sz w:val="22"/>
          <w:szCs w:val="22"/>
        </w:rPr>
      </w:pPr>
      <w:r w:rsidRPr="006A20EB">
        <w:rPr>
          <w:b/>
          <w:bCs/>
          <w:sz w:val="22"/>
          <w:szCs w:val="22"/>
        </w:rPr>
        <w:t>к выполнению на добровольной основе социально значимых для Петровского сельского поселения работ (в том числе дежурств) в целях решения вопросов местного значения.</w:t>
      </w:r>
    </w:p>
    <w:p w:rsidR="009A1165" w:rsidRPr="006A20EB" w:rsidRDefault="009A1165" w:rsidP="009A1165">
      <w:pPr>
        <w:pStyle w:val="b5d1ee127382cbf4ed3a671f1853e9c1s4"/>
        <w:spacing w:before="0" w:beforeAutospacing="0" w:after="0" w:afterAutospacing="0" w:line="293" w:lineRule="atLeast"/>
        <w:ind w:left="-567"/>
        <w:rPr>
          <w:sz w:val="22"/>
          <w:szCs w:val="22"/>
        </w:rPr>
      </w:pPr>
      <w:r w:rsidRPr="006A20EB">
        <w:rPr>
          <w:sz w:val="22"/>
          <w:szCs w:val="22"/>
        </w:rPr>
        <w:t xml:space="preserve"> </w:t>
      </w:r>
    </w:p>
    <w:p w:rsidR="009A1165" w:rsidRPr="006A20EB" w:rsidRDefault="009A1165" w:rsidP="009A1165">
      <w:pPr>
        <w:pStyle w:val="b5d1ee127382cbf4ed3a671f1853e9c1s4"/>
        <w:spacing w:before="0" w:beforeAutospacing="0" w:after="0" w:afterAutospacing="0" w:line="293" w:lineRule="atLeast"/>
        <w:ind w:left="-567"/>
        <w:jc w:val="center"/>
        <w:rPr>
          <w:b/>
          <w:sz w:val="22"/>
          <w:szCs w:val="22"/>
        </w:rPr>
      </w:pPr>
      <w:r w:rsidRPr="006A20EB">
        <w:rPr>
          <w:rStyle w:val="345ef3c3a60bd82c0f33798e53b392f2bumpedfont15"/>
          <w:rFonts w:eastAsiaTheme="majorEastAsia"/>
          <w:b/>
          <w:bCs/>
          <w:sz w:val="22"/>
          <w:szCs w:val="22"/>
        </w:rPr>
        <w:t>ГЛАВА 1. ОБЩИЕ ПОЛОЖЕНИЯ</w:t>
      </w:r>
    </w:p>
    <w:p w:rsidR="009A1165" w:rsidRPr="006A20EB" w:rsidRDefault="009A1165" w:rsidP="009A1165">
      <w:pPr>
        <w:pStyle w:val="3cd3633a0beb813306df475e70a94821s2"/>
        <w:spacing w:before="0" w:beforeAutospacing="0" w:after="0" w:afterAutospacing="0" w:line="293" w:lineRule="atLeast"/>
        <w:ind w:left="-567"/>
        <w:rPr>
          <w:sz w:val="22"/>
          <w:szCs w:val="22"/>
        </w:rPr>
      </w:pPr>
      <w:r w:rsidRPr="006A20EB">
        <w:rPr>
          <w:sz w:val="22"/>
          <w:szCs w:val="22"/>
        </w:rPr>
        <w:t xml:space="preserve"> </w:t>
      </w:r>
    </w:p>
    <w:p w:rsidR="009A1165" w:rsidRPr="006A20EB" w:rsidRDefault="009A1165" w:rsidP="009A1165">
      <w:pPr>
        <w:ind w:left="-567" w:firstLine="709"/>
        <w:jc w:val="both"/>
        <w:rPr>
          <w:sz w:val="22"/>
          <w:szCs w:val="22"/>
        </w:rPr>
      </w:pPr>
      <w:r w:rsidRPr="006A20EB">
        <w:rPr>
          <w:rStyle w:val="93622efd2aa7ee33dd374da1bf92a489s6"/>
          <w:sz w:val="22"/>
          <w:szCs w:val="22"/>
        </w:rPr>
        <w:t xml:space="preserve">1.1. </w:t>
      </w:r>
      <w:r w:rsidRPr="006A20EB">
        <w:rPr>
          <w:rStyle w:val="345ef3c3a60bd82c0f33798e53b392f2bumpedfont15"/>
          <w:rFonts w:eastAsiaTheme="majorEastAsia"/>
          <w:sz w:val="22"/>
          <w:szCs w:val="22"/>
        </w:rPr>
        <w:t xml:space="preserve">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w:t>
      </w:r>
      <w:r w:rsidRPr="006A20EB">
        <w:rPr>
          <w:bCs/>
          <w:sz w:val="22"/>
          <w:szCs w:val="22"/>
        </w:rPr>
        <w:t xml:space="preserve">Уставом Петровского сельского поселения </w:t>
      </w:r>
      <w:r w:rsidRPr="006A20EB">
        <w:rPr>
          <w:rStyle w:val="345ef3c3a60bd82c0f33798e53b392f2bumpedfont15"/>
          <w:rFonts w:eastAsiaTheme="majorEastAsia"/>
          <w:sz w:val="22"/>
          <w:szCs w:val="22"/>
        </w:rPr>
        <w:t xml:space="preserve">в целях создания правовых условий для эффективного решения вопросов местного значения, защиты прав и законных интересов населения, а также в целях обеспечения сохранности и целевого использования муниципального имущества. </w:t>
      </w:r>
    </w:p>
    <w:p w:rsidR="009A1165" w:rsidRPr="006A20EB" w:rsidRDefault="009A1165" w:rsidP="009A1165">
      <w:pPr>
        <w:ind w:left="-567" w:firstLine="709"/>
        <w:jc w:val="both"/>
        <w:rPr>
          <w:sz w:val="22"/>
          <w:szCs w:val="22"/>
        </w:rPr>
      </w:pPr>
      <w:r w:rsidRPr="006A20EB">
        <w:rPr>
          <w:rStyle w:val="93622efd2aa7ee33dd374da1bf92a489s6"/>
          <w:sz w:val="22"/>
          <w:szCs w:val="22"/>
        </w:rPr>
        <w:t xml:space="preserve">1.2. </w:t>
      </w:r>
      <w:r w:rsidRPr="006A20EB">
        <w:rPr>
          <w:rStyle w:val="345ef3c3a60bd82c0f33798e53b392f2bumpedfont15"/>
          <w:rFonts w:eastAsiaTheme="majorEastAsia"/>
          <w:sz w:val="22"/>
          <w:szCs w:val="22"/>
        </w:rPr>
        <w:t>Привлечение населения к выполнению социально значимых работ основывается на принципах законности, добровольности, гласности, безвозмездности, соблюдения прав и свобод человека и гражданина.</w:t>
      </w:r>
    </w:p>
    <w:p w:rsidR="009A1165" w:rsidRPr="006A20EB" w:rsidRDefault="009A1165" w:rsidP="009A1165">
      <w:pPr>
        <w:ind w:left="-567" w:firstLine="709"/>
        <w:jc w:val="both"/>
        <w:rPr>
          <w:rStyle w:val="345ef3c3a60bd82c0f33798e53b392f2bumpedfont15"/>
          <w:rFonts w:eastAsiaTheme="majorEastAsia"/>
          <w:sz w:val="22"/>
          <w:szCs w:val="22"/>
        </w:rPr>
      </w:pPr>
      <w:r w:rsidRPr="006A20EB">
        <w:rPr>
          <w:rStyle w:val="93622efd2aa7ee33dd374da1bf92a489s6"/>
          <w:sz w:val="22"/>
          <w:szCs w:val="22"/>
        </w:rPr>
        <w:t xml:space="preserve">1.3. </w:t>
      </w:r>
      <w:r w:rsidRPr="006A20EB">
        <w:rPr>
          <w:rStyle w:val="345ef3c3a60bd82c0f33798e53b392f2bumpedfont15"/>
          <w:rFonts w:eastAsiaTheme="majorEastAsia"/>
          <w:sz w:val="22"/>
          <w:szCs w:val="22"/>
        </w:rPr>
        <w:t xml:space="preserve">Социально значимые для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работы, в том числе дежурства, </w:t>
      </w:r>
      <w:r w:rsidRPr="006A20EB">
        <w:rPr>
          <w:sz w:val="22"/>
          <w:szCs w:val="22"/>
        </w:rPr>
        <w:t>–</w:t>
      </w:r>
      <w:r w:rsidRPr="006A20EB">
        <w:rPr>
          <w:rStyle w:val="345ef3c3a60bd82c0f33798e53b392f2bumpedfont15"/>
          <w:rFonts w:eastAsiaTheme="majorEastAsia"/>
          <w:sz w:val="22"/>
          <w:szCs w:val="22"/>
        </w:rPr>
        <w:t xml:space="preserve"> это работы (в том числе дежурства), выполняемые жителями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по решению администрации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принятому в соответствии с Уставом, безвозмездно на добровольной основе, не требующие специальной профессиональной подготовки, в целях решения следующих вопросов местного значения: </w:t>
      </w:r>
    </w:p>
    <w:p w:rsidR="009A1165" w:rsidRPr="006A20EB" w:rsidRDefault="009A1165" w:rsidP="009A1165">
      <w:pPr>
        <w:ind w:left="-567" w:firstLine="709"/>
        <w:jc w:val="both"/>
        <w:rPr>
          <w:sz w:val="22"/>
          <w:szCs w:val="22"/>
        </w:rPr>
      </w:pPr>
      <w:r w:rsidRPr="006A20EB">
        <w:rPr>
          <w:sz w:val="22"/>
          <w:szCs w:val="22"/>
        </w:rPr>
        <w:t>а) обеспечение первичных мер пожарной безопасности в границах населенных пунктов поселения;</w:t>
      </w:r>
    </w:p>
    <w:p w:rsidR="009A1165" w:rsidRPr="006A20EB" w:rsidRDefault="009A1165" w:rsidP="009A1165">
      <w:pPr>
        <w:ind w:left="-567" w:firstLine="709"/>
        <w:jc w:val="both"/>
        <w:rPr>
          <w:sz w:val="22"/>
          <w:szCs w:val="22"/>
        </w:rPr>
      </w:pPr>
      <w:r w:rsidRPr="006A20EB">
        <w:rPr>
          <w:sz w:val="22"/>
          <w:szCs w:val="22"/>
        </w:rPr>
        <w:t>б)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9A1165" w:rsidRPr="006A20EB" w:rsidRDefault="009A1165" w:rsidP="009A1165">
      <w:pPr>
        <w:ind w:left="-567" w:firstLine="709"/>
        <w:jc w:val="both"/>
        <w:rPr>
          <w:i/>
          <w:sz w:val="22"/>
          <w:szCs w:val="22"/>
        </w:rPr>
      </w:pPr>
      <w:r w:rsidRPr="006A20EB">
        <w:rPr>
          <w:rStyle w:val="35b8bace129b214e46d135ad8a274009s10"/>
          <w:sz w:val="22"/>
          <w:szCs w:val="22"/>
        </w:rPr>
        <w:t xml:space="preserve">1.4. </w:t>
      </w:r>
      <w:r w:rsidRPr="006A20EB">
        <w:rPr>
          <w:rStyle w:val="345ef3c3a60bd82c0f33798e53b392f2bumpedfont15"/>
          <w:rFonts w:eastAsiaTheme="majorEastAsia"/>
          <w:sz w:val="22"/>
          <w:szCs w:val="22"/>
        </w:rPr>
        <w:t xml:space="preserve">В целях настоящего Положения под жителями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которые могут привлекаться для выполнения социально значимых работ, понимаются граждане Российской Федерации, а также иностранные граждане и лица без гражданства, достигшие совершеннолетнего возраста, трудоспособные, проживающие на территории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w:t>
      </w:r>
      <w:r w:rsidRPr="006A20EB">
        <w:rPr>
          <w:rStyle w:val="345ef3c3a60bd82c0f33798e53b392f2bumpedfont15"/>
          <w:rFonts w:eastAsiaTheme="majorEastAsia"/>
          <w:i/>
          <w:sz w:val="22"/>
          <w:szCs w:val="22"/>
        </w:rPr>
        <w:t xml:space="preserve">. </w:t>
      </w:r>
    </w:p>
    <w:p w:rsidR="009A1165" w:rsidRPr="006A20EB" w:rsidRDefault="009A1165" w:rsidP="009A1165">
      <w:pPr>
        <w:tabs>
          <w:tab w:val="left" w:pos="0"/>
          <w:tab w:val="left" w:pos="284"/>
        </w:tabs>
        <w:ind w:left="-567" w:firstLine="709"/>
        <w:jc w:val="both"/>
        <w:rPr>
          <w:sz w:val="22"/>
          <w:szCs w:val="22"/>
        </w:rPr>
      </w:pPr>
      <w:r w:rsidRPr="006A20EB">
        <w:rPr>
          <w:rStyle w:val="93622efd2aa7ee33dd374da1bf92a489s6"/>
          <w:sz w:val="22"/>
          <w:szCs w:val="22"/>
        </w:rPr>
        <w:t xml:space="preserve">1.5. </w:t>
      </w:r>
      <w:r w:rsidRPr="006A20EB">
        <w:rPr>
          <w:rStyle w:val="345ef3c3a60bd82c0f33798e53b392f2bumpedfont15"/>
          <w:rFonts w:eastAsiaTheme="majorEastAsia"/>
          <w:sz w:val="22"/>
          <w:szCs w:val="22"/>
        </w:rPr>
        <w:t xml:space="preserve">В целях настоящего Порядка под работами, не требующими специальной профессиональной подготовки, понимаются простые механические работы, в основном связанные с использованием ручных инструментов и затрат определенных физических усилий, для выполнения которых достаточно индивидуального обучения непосредственно перед их выполнением или в процессе их выполнения. В спорных случаях вопрос </w:t>
      </w:r>
      <w:r w:rsidRPr="006A20EB">
        <w:rPr>
          <w:sz w:val="22"/>
          <w:szCs w:val="22"/>
        </w:rPr>
        <w:t>о признании отдельных работ работами, не требующими специальной профессиональной подготовки, разрешается путем применения положений трудового законодательства, регулирующих отнесение определенных видов работ к неквалифицированным работам.</w:t>
      </w:r>
    </w:p>
    <w:p w:rsidR="009A1165" w:rsidRPr="006A20EB" w:rsidRDefault="009A1165" w:rsidP="009A1165">
      <w:pPr>
        <w:ind w:left="-567" w:firstLine="709"/>
        <w:jc w:val="both"/>
        <w:rPr>
          <w:sz w:val="22"/>
          <w:szCs w:val="22"/>
        </w:rPr>
      </w:pPr>
      <w:r w:rsidRPr="006A20EB">
        <w:rPr>
          <w:rStyle w:val="93622efd2aa7ee33dd374da1bf92a489s6"/>
          <w:sz w:val="22"/>
          <w:szCs w:val="22"/>
        </w:rPr>
        <w:t xml:space="preserve">1.6. </w:t>
      </w:r>
      <w:r w:rsidRPr="006A20EB">
        <w:rPr>
          <w:rStyle w:val="345ef3c3a60bd82c0f33798e53b392f2bumpedfont15"/>
          <w:rFonts w:eastAsiaTheme="majorEastAsia"/>
          <w:sz w:val="22"/>
          <w:szCs w:val="22"/>
        </w:rPr>
        <w:t xml:space="preserve">Жители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w:t>
      </w:r>
      <w:r w:rsidRPr="006A20EB">
        <w:rPr>
          <w:rStyle w:val="345ef3c3a60bd82c0f33798e53b392f2bumpedfont15"/>
          <w:rFonts w:eastAsiaTheme="majorEastAsia"/>
          <w:i/>
          <w:sz w:val="22"/>
          <w:szCs w:val="22"/>
        </w:rPr>
        <w:t xml:space="preserve"> </w:t>
      </w:r>
      <w:r w:rsidRPr="006A20EB">
        <w:rPr>
          <w:rStyle w:val="345ef3c3a60bd82c0f33798e53b392f2bumpedfont15"/>
          <w:rFonts w:eastAsiaTheme="majorEastAsia"/>
          <w:sz w:val="22"/>
          <w:szCs w:val="22"/>
        </w:rPr>
        <w:t xml:space="preserve">могут быть привлечены </w:t>
      </w:r>
      <w:r w:rsidRPr="006A20EB">
        <w:rPr>
          <w:sz w:val="22"/>
          <w:szCs w:val="22"/>
        </w:rPr>
        <w:t xml:space="preserve">к выполнению социально значимых работ при одновременном соблюдении следующих условий: </w:t>
      </w:r>
    </w:p>
    <w:p w:rsidR="009A1165" w:rsidRPr="006A20EB" w:rsidRDefault="009A1165" w:rsidP="009A1165">
      <w:pPr>
        <w:pStyle w:val="31a4d36d391ff87c43bdd4c7f286dd78s12"/>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а) на добровольной основе; </w:t>
      </w:r>
    </w:p>
    <w:p w:rsidR="009A1165" w:rsidRPr="006A20EB" w:rsidRDefault="009A1165" w:rsidP="009A1165">
      <w:pPr>
        <w:pStyle w:val="31a4d36d391ff87c43bdd4c7f286dd78s12"/>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б) на безвозмездной основе; </w:t>
      </w:r>
    </w:p>
    <w:p w:rsidR="009A1165" w:rsidRPr="006A20EB" w:rsidRDefault="009A1165" w:rsidP="009A1165">
      <w:pPr>
        <w:pStyle w:val="31a4d36d391ff87c43bdd4c7f286dd78s12"/>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в) в свободное от основной работы или учебы время; </w:t>
      </w:r>
    </w:p>
    <w:p w:rsidR="009A1165" w:rsidRPr="006A20EB" w:rsidRDefault="009A1165" w:rsidP="009A1165">
      <w:pPr>
        <w:pStyle w:val="31a4d36d391ff87c43bdd4c7f286dd78s12"/>
        <w:spacing w:before="0" w:beforeAutospacing="0" w:after="0" w:afterAutospacing="0" w:line="293" w:lineRule="atLeast"/>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sz w:val="22"/>
          <w:szCs w:val="22"/>
        </w:rPr>
        <w:t xml:space="preserve">г) не более чем один раз в три месяца; </w:t>
      </w:r>
    </w:p>
    <w:p w:rsidR="009A1165" w:rsidRPr="006A20EB" w:rsidRDefault="009A1165" w:rsidP="009A1165">
      <w:pPr>
        <w:pStyle w:val="31a4d36d391ff87c43bdd4c7f286dd78s12"/>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д) продолжительность социально значимых работ не может составлять более четырех часов подряд. </w:t>
      </w:r>
    </w:p>
    <w:p w:rsidR="009A1165" w:rsidRPr="006A20EB" w:rsidRDefault="009A1165" w:rsidP="009A1165">
      <w:pPr>
        <w:ind w:left="-567" w:firstLine="709"/>
        <w:jc w:val="both"/>
        <w:rPr>
          <w:sz w:val="22"/>
          <w:szCs w:val="22"/>
        </w:rPr>
      </w:pPr>
      <w:r w:rsidRPr="006A20EB">
        <w:rPr>
          <w:sz w:val="22"/>
          <w:szCs w:val="22"/>
        </w:rPr>
        <w:lastRenderedPageBreak/>
        <w:t xml:space="preserve">1.7. Настоящий Порядок не распространяется на случаи мобилизации трудоспособного населения </w:t>
      </w:r>
      <w:r w:rsidRPr="006A20EB">
        <w:rPr>
          <w:bCs/>
          <w:sz w:val="22"/>
          <w:szCs w:val="22"/>
        </w:rPr>
        <w:t>Петровского</w:t>
      </w:r>
      <w:r w:rsidRPr="006A20EB">
        <w:rPr>
          <w:sz w:val="22"/>
          <w:szCs w:val="22"/>
        </w:rPr>
        <w:t xml:space="preserve"> сельского поселения для проведения аварийно-спасательных и других неотложных работ, осуществляемой при введении на всей территории Российской Федерации или в ее отдельных местностях, включая территорию </w:t>
      </w:r>
      <w:r w:rsidRPr="006A20EB">
        <w:rPr>
          <w:bCs/>
          <w:sz w:val="22"/>
          <w:szCs w:val="22"/>
        </w:rPr>
        <w:t>Петровского</w:t>
      </w:r>
      <w:r w:rsidRPr="006A20EB">
        <w:rPr>
          <w:sz w:val="22"/>
          <w:szCs w:val="22"/>
        </w:rPr>
        <w:t xml:space="preserve"> сельского поселения, режима чрезвычайного положения по основаниям и в порядке, установленным Федеральным конституционным законом от 30.05.2001 № 3-ФКЗ «О чрезвычайном положении».</w:t>
      </w:r>
    </w:p>
    <w:p w:rsidR="009A1165" w:rsidRPr="006A20EB" w:rsidRDefault="009A1165" w:rsidP="009A1165">
      <w:pPr>
        <w:pStyle w:val="af3fb9033b2907aac6f32b0b6489a7a0s9"/>
        <w:spacing w:before="0" w:beforeAutospacing="0" w:after="0" w:afterAutospacing="0" w:line="293" w:lineRule="atLeast"/>
        <w:ind w:left="-567" w:firstLine="709"/>
        <w:jc w:val="both"/>
        <w:rPr>
          <w:sz w:val="22"/>
          <w:szCs w:val="22"/>
        </w:rPr>
      </w:pPr>
      <w:r w:rsidRPr="006A20EB">
        <w:rPr>
          <w:sz w:val="22"/>
          <w:szCs w:val="22"/>
        </w:rPr>
        <w:t xml:space="preserve"> </w:t>
      </w:r>
    </w:p>
    <w:p w:rsidR="009A1165" w:rsidRPr="006A20EB" w:rsidRDefault="009A1165" w:rsidP="009A1165">
      <w:pPr>
        <w:pStyle w:val="b5d1ee127382cbf4ed3a671f1853e9c1s4"/>
        <w:spacing w:before="0" w:beforeAutospacing="0" w:after="0" w:afterAutospacing="0" w:line="293" w:lineRule="atLeast"/>
        <w:ind w:left="-567" w:firstLine="709"/>
        <w:jc w:val="center"/>
        <w:rPr>
          <w:rStyle w:val="345ef3c3a60bd82c0f33798e53b392f2bumpedfont15"/>
          <w:rFonts w:eastAsiaTheme="majorEastAsia"/>
          <w:b/>
          <w:bCs/>
          <w:sz w:val="22"/>
          <w:szCs w:val="22"/>
        </w:rPr>
      </w:pPr>
      <w:r w:rsidRPr="006A20EB">
        <w:rPr>
          <w:rStyle w:val="345ef3c3a60bd82c0f33798e53b392f2bumpedfont15"/>
          <w:rFonts w:eastAsiaTheme="majorEastAsia"/>
          <w:b/>
          <w:bCs/>
          <w:sz w:val="22"/>
          <w:szCs w:val="22"/>
        </w:rPr>
        <w:t xml:space="preserve">ГЛАВА 2. ОСНОВАНИЯ ПРИВЛЕЧЕНИЯ  ЖИТЕЛЕЙ </w:t>
      </w:r>
      <w:r w:rsidRPr="006A20EB">
        <w:rPr>
          <w:rStyle w:val="345ef3c3a60bd82c0f33798e53b392f2bumpedfont15"/>
          <w:rFonts w:eastAsiaTheme="majorEastAsia"/>
          <w:b/>
          <w:sz w:val="22"/>
          <w:szCs w:val="22"/>
        </w:rPr>
        <w:t>ПЕТРОВСКОГО СЕЛЬСКОГО ПОСЕЛЕНИЯ</w:t>
      </w:r>
      <w:r w:rsidRPr="006A20EB">
        <w:rPr>
          <w:rStyle w:val="345ef3c3a60bd82c0f33798e53b392f2bumpedfont15"/>
          <w:rFonts w:eastAsiaTheme="majorEastAsia"/>
          <w:b/>
          <w:i/>
          <w:sz w:val="22"/>
          <w:szCs w:val="22"/>
        </w:rPr>
        <w:t xml:space="preserve"> </w:t>
      </w:r>
      <w:r w:rsidRPr="006A20EB">
        <w:rPr>
          <w:rStyle w:val="345ef3c3a60bd82c0f33798e53b392f2bumpedfont15"/>
          <w:rFonts w:eastAsiaTheme="majorEastAsia"/>
          <w:b/>
          <w:bCs/>
          <w:sz w:val="22"/>
          <w:szCs w:val="22"/>
        </w:rPr>
        <w:t>К ВЫПОЛНЕНИЮ СОЦИАЛЬНО ЗНАЧИМЫХ РАБОТ</w:t>
      </w:r>
    </w:p>
    <w:p w:rsidR="009A1165" w:rsidRPr="006A20EB" w:rsidRDefault="009A1165" w:rsidP="009A1165">
      <w:pPr>
        <w:pStyle w:val="b5d1ee127382cbf4ed3a671f1853e9c1s4"/>
        <w:spacing w:before="0" w:beforeAutospacing="0" w:after="0" w:afterAutospacing="0" w:line="293" w:lineRule="atLeast"/>
        <w:ind w:left="-567" w:firstLine="709"/>
        <w:jc w:val="center"/>
        <w:rPr>
          <w:rStyle w:val="345ef3c3a60bd82c0f33798e53b392f2bumpedfont15"/>
          <w:rFonts w:eastAsiaTheme="majorEastAsia"/>
          <w:b/>
          <w:bCs/>
          <w:sz w:val="22"/>
          <w:szCs w:val="22"/>
        </w:rPr>
      </w:pPr>
    </w:p>
    <w:p w:rsidR="009A1165" w:rsidRPr="006A20EB" w:rsidRDefault="009A1165" w:rsidP="009A1165">
      <w:pPr>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sz w:val="22"/>
          <w:szCs w:val="22"/>
        </w:rPr>
        <w:t xml:space="preserve">2.1. Решение о привлечении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w:t>
      </w:r>
      <w:r w:rsidRPr="006A20EB">
        <w:rPr>
          <w:rStyle w:val="345ef3c3a60bd82c0f33798e53b392f2bumpedfont15"/>
          <w:rFonts w:eastAsiaTheme="majorEastAsia"/>
          <w:i/>
          <w:sz w:val="22"/>
          <w:szCs w:val="22"/>
        </w:rPr>
        <w:t xml:space="preserve"> </w:t>
      </w:r>
      <w:r w:rsidRPr="006A20EB">
        <w:rPr>
          <w:rStyle w:val="345ef3c3a60bd82c0f33798e53b392f2bumpedfont15"/>
          <w:rFonts w:eastAsiaTheme="majorEastAsia"/>
          <w:sz w:val="22"/>
          <w:szCs w:val="22"/>
        </w:rPr>
        <w:t xml:space="preserve">для выполнения социально значимых работ принимается администрацией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и оформляется правовым актом.</w:t>
      </w:r>
    </w:p>
    <w:p w:rsidR="009A1165" w:rsidRPr="006A20EB" w:rsidRDefault="009A1165" w:rsidP="009A1165">
      <w:pPr>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i/>
          <w:sz w:val="22"/>
          <w:szCs w:val="22"/>
        </w:rPr>
        <w:t xml:space="preserve"> </w:t>
      </w:r>
      <w:r w:rsidRPr="006A20EB">
        <w:rPr>
          <w:rStyle w:val="345ef3c3a60bd82c0f33798e53b392f2bumpedfont15"/>
          <w:rFonts w:eastAsiaTheme="majorEastAsia"/>
          <w:sz w:val="22"/>
          <w:szCs w:val="22"/>
        </w:rPr>
        <w:t xml:space="preserve">Администрация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в соответствии с Уставом вправе привлечь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к выполнению социально значимых работ при одновременном наличии следующих оснований: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а) вопрос местного значения, для решения которого предполагается привлечь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w:t>
      </w:r>
      <w:r w:rsidRPr="006A20EB">
        <w:rPr>
          <w:rStyle w:val="345ef3c3a60bd82c0f33798e53b392f2bumpedfont15"/>
          <w:rFonts w:eastAsiaTheme="majorEastAsia"/>
          <w:i/>
          <w:sz w:val="22"/>
          <w:szCs w:val="22"/>
        </w:rPr>
        <w:t>,</w:t>
      </w:r>
      <w:r w:rsidRPr="006A20EB">
        <w:rPr>
          <w:rStyle w:val="345ef3c3a60bd82c0f33798e53b392f2bumpedfont15"/>
          <w:rFonts w:eastAsiaTheme="majorEastAsia"/>
          <w:sz w:val="22"/>
          <w:szCs w:val="22"/>
        </w:rPr>
        <w:t xml:space="preserve"> может быть решен путем выполнения социально значимых работ;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б) существует необходимость в привлечении жителей к выполнению социально значимых работ, которая определяется на основании одного или нескольких из следующих критериев: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 необходимость сокращения расходов местного бюджета на решение соответствующих вопросов местного значения; </w:t>
      </w:r>
    </w:p>
    <w:p w:rsidR="009A1165" w:rsidRPr="006A20EB" w:rsidRDefault="009A1165" w:rsidP="009A1165">
      <w:pPr>
        <w:ind w:left="-567" w:firstLine="709"/>
        <w:jc w:val="both"/>
        <w:rPr>
          <w:sz w:val="22"/>
          <w:szCs w:val="22"/>
        </w:rPr>
      </w:pPr>
      <w:r w:rsidRPr="006A20EB">
        <w:rPr>
          <w:rStyle w:val="345ef3c3a60bd82c0f33798e53b392f2bumpedfont15"/>
          <w:rFonts w:eastAsiaTheme="majorEastAsia"/>
          <w:sz w:val="22"/>
          <w:szCs w:val="22"/>
        </w:rPr>
        <w:t xml:space="preserve">- недостаточная обеспеченность необходимыми для решения вопросов местного значения, перечисленных в пункте 1.3 настоящего Порядка, трудовыми ресурсами органов местного самоуправления, муниципальных предприятий </w:t>
      </w:r>
      <w:r w:rsidRPr="006A20EB">
        <w:rPr>
          <w:sz w:val="22"/>
          <w:szCs w:val="22"/>
        </w:rPr>
        <w:t xml:space="preserve">и учреждений;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необходимость срочного выполнения работ в рамках решения вопросов местного значения, перечисленных в пункте 1.3 настоящего Порядка, финансирование которых не предусмотрено местным бюджетом;</w:t>
      </w:r>
    </w:p>
    <w:p w:rsidR="009A1165" w:rsidRPr="006A20EB" w:rsidRDefault="009A1165" w:rsidP="009A1165">
      <w:pPr>
        <w:pStyle w:val="8b3f890a1cc1ca1246c65dced16750a1s15"/>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местным бюджетом объема средств (результативности).</w:t>
      </w:r>
    </w:p>
    <w:p w:rsidR="009A1165" w:rsidRPr="006A20EB" w:rsidRDefault="009A1165" w:rsidP="009A1165">
      <w:pPr>
        <w:pStyle w:val="8b3f890a1cc1ca1246c65dced16750a1s15"/>
        <w:spacing w:before="0" w:beforeAutospacing="0" w:after="0" w:afterAutospacing="0" w:line="293" w:lineRule="atLeast"/>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sz w:val="22"/>
          <w:szCs w:val="22"/>
        </w:rPr>
        <w:t xml:space="preserve">Определение необходимости в привлечении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к выполнению социально значимых работ осуществляется на основе мнения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w:t>
      </w:r>
    </w:p>
    <w:p w:rsidR="009A1165" w:rsidRPr="006A20EB" w:rsidRDefault="009A1165" w:rsidP="009A1165">
      <w:pPr>
        <w:pStyle w:val="8b3f890a1cc1ca1246c65dced16750a1s15"/>
        <w:spacing w:before="0" w:beforeAutospacing="0" w:after="0" w:afterAutospacing="0" w:line="293" w:lineRule="atLeast"/>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sz w:val="22"/>
          <w:szCs w:val="22"/>
        </w:rPr>
        <w:t xml:space="preserve">Мнение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w:t>
      </w:r>
      <w:r w:rsidRPr="006A20EB">
        <w:rPr>
          <w:rStyle w:val="345ef3c3a60bd82c0f33798e53b392f2bumpedfont15"/>
          <w:rFonts w:eastAsiaTheme="majorEastAsia"/>
          <w:i/>
          <w:sz w:val="22"/>
          <w:szCs w:val="22"/>
        </w:rPr>
        <w:t xml:space="preserve"> </w:t>
      </w:r>
      <w:r w:rsidRPr="006A20EB">
        <w:rPr>
          <w:rStyle w:val="345ef3c3a60bd82c0f33798e53b392f2bumpedfont15"/>
          <w:rFonts w:eastAsiaTheme="majorEastAsia"/>
          <w:sz w:val="22"/>
          <w:szCs w:val="22"/>
        </w:rPr>
        <w:t>выявляется при проведении собраний, опроса граждан или иных не запрещенных законодательством форм выражения мнения населения.</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2.2. С инициативой привлечения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к выполнению социально значимых работ могут выступить:</w:t>
      </w:r>
    </w:p>
    <w:p w:rsidR="009A1165" w:rsidRPr="006A20EB" w:rsidRDefault="009A1165" w:rsidP="009A1165">
      <w:pPr>
        <w:ind w:left="-567" w:firstLine="709"/>
        <w:jc w:val="both"/>
        <w:rPr>
          <w:rStyle w:val="345ef3c3a60bd82c0f33798e53b392f2bumpedfont15"/>
          <w:rFonts w:eastAsiaTheme="majorEastAsia"/>
          <w:i/>
          <w:sz w:val="22"/>
          <w:szCs w:val="22"/>
        </w:rPr>
      </w:pPr>
      <w:r w:rsidRPr="006A20EB">
        <w:rPr>
          <w:rStyle w:val="345ef3c3a60bd82c0f33798e53b392f2bumpedfont15"/>
          <w:rFonts w:eastAsiaTheme="majorEastAsia"/>
          <w:sz w:val="22"/>
          <w:szCs w:val="22"/>
        </w:rPr>
        <w:t xml:space="preserve">- инициативная группа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численностью не менее 15 человек;</w:t>
      </w:r>
      <w:r w:rsidRPr="006A20EB">
        <w:rPr>
          <w:rStyle w:val="345ef3c3a60bd82c0f33798e53b392f2bumpedfont15"/>
          <w:rFonts w:eastAsiaTheme="majorEastAsia"/>
          <w:i/>
          <w:sz w:val="22"/>
          <w:szCs w:val="22"/>
        </w:rPr>
        <w:t xml:space="preserve"> </w:t>
      </w:r>
    </w:p>
    <w:p w:rsidR="009A1165" w:rsidRPr="006A20EB" w:rsidRDefault="009A1165" w:rsidP="009A1165">
      <w:pPr>
        <w:ind w:left="-567" w:firstLine="709"/>
        <w:jc w:val="both"/>
        <w:rPr>
          <w:sz w:val="22"/>
          <w:szCs w:val="22"/>
        </w:rPr>
      </w:pPr>
      <w:r w:rsidRPr="006A20EB">
        <w:rPr>
          <w:rStyle w:val="345ef3c3a60bd82c0f33798e53b392f2bumpedfont15"/>
          <w:rFonts w:eastAsiaTheme="majorEastAsia"/>
          <w:sz w:val="22"/>
          <w:szCs w:val="22"/>
        </w:rPr>
        <w:t xml:space="preserve">- Совет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 глава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 администрация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w:t>
      </w:r>
    </w:p>
    <w:p w:rsidR="009A1165" w:rsidRPr="006A20EB" w:rsidRDefault="009A1165" w:rsidP="009A1165">
      <w:pPr>
        <w:pStyle w:val="885a3218b19909d999b66fffd8105830s14"/>
        <w:spacing w:before="0" w:beforeAutospacing="0" w:after="0" w:afterAutospacing="0" w:line="293" w:lineRule="atLeast"/>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sz w:val="22"/>
          <w:szCs w:val="22"/>
        </w:rPr>
        <w:t xml:space="preserve">- органы территориального общественного самоуправления, осуществляющие деятельность на территории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руководители муниципальных предприятий и учреждений.</w:t>
      </w:r>
    </w:p>
    <w:p w:rsidR="009A1165" w:rsidRPr="006A20EB" w:rsidRDefault="009A1165" w:rsidP="009A1165">
      <w:pPr>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sz w:val="22"/>
          <w:szCs w:val="22"/>
        </w:rPr>
        <w:t xml:space="preserve">2.3. Инициатива привлечения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для выполнения социально значимых работ выражается посредством внесения устного или письменного предложения о привлечении жителей к выполнению социально значимых работ в администрацию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(далее  - администрация, предложение). </w:t>
      </w:r>
    </w:p>
    <w:p w:rsidR="009A1165" w:rsidRPr="006A20EB" w:rsidRDefault="009A1165" w:rsidP="009A1165">
      <w:pPr>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sz w:val="22"/>
          <w:szCs w:val="22"/>
        </w:rPr>
        <w:t xml:space="preserve">2.4. Предложения, поступившие в администрацию, подлежат обязательной регистрации в течение трех дней со дня поступления. </w:t>
      </w:r>
    </w:p>
    <w:p w:rsidR="009A1165" w:rsidRPr="006A20EB" w:rsidRDefault="009A1165" w:rsidP="009A1165">
      <w:pPr>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sz w:val="22"/>
          <w:szCs w:val="22"/>
        </w:rPr>
        <w:t xml:space="preserve">2.5. Администрация рассматривает поступившее предложение и дает на него письменный ответ в течение десяти дней со дня его регистрации. </w:t>
      </w:r>
    </w:p>
    <w:p w:rsidR="009A1165" w:rsidRPr="006A20EB" w:rsidRDefault="009A1165" w:rsidP="009A1165">
      <w:pPr>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sz w:val="22"/>
          <w:szCs w:val="22"/>
        </w:rPr>
        <w:t xml:space="preserve">Ответ на предложение направляется в форме электронного документа по адресу электронной почты, указанному в предложении, поступившем в форме электронного документа, и в письменной форме по почтовому адресу, указанному в предложении, поступившем в письменной форме. По просьбе заявителя, </w:t>
      </w:r>
      <w:r w:rsidRPr="006A20EB">
        <w:rPr>
          <w:rStyle w:val="345ef3c3a60bd82c0f33798e53b392f2bumpedfont15"/>
          <w:rFonts w:eastAsiaTheme="majorEastAsia"/>
          <w:sz w:val="22"/>
          <w:szCs w:val="22"/>
        </w:rPr>
        <w:lastRenderedPageBreak/>
        <w:t>изложенной в предложении, ответ дополнительно направляется по почтовому адресу или адресу электронной почты, указанному в предложении.</w:t>
      </w:r>
    </w:p>
    <w:p w:rsidR="009A1165" w:rsidRPr="006A20EB" w:rsidRDefault="009A1165" w:rsidP="009A1165">
      <w:pPr>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sz w:val="22"/>
          <w:szCs w:val="22"/>
        </w:rPr>
        <w:t xml:space="preserve">2.6. В постановлении администрации о привлечении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к выполнению социально значимых работ указываются: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а) вопрос местного значения, в целях решения которого проводятся социально значимые работы; </w:t>
      </w:r>
    </w:p>
    <w:p w:rsidR="009A1165" w:rsidRPr="006A20EB" w:rsidRDefault="009A1165" w:rsidP="009A1165">
      <w:pPr>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sz w:val="22"/>
          <w:szCs w:val="22"/>
        </w:rPr>
        <w:t xml:space="preserve">б) основания привлечения жителей к выполнению социально значимых работ в соответствии с пунктом 2.1 настоящего Порядка;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в) объем и перечень социально значимых работ, для выполнения которых привлекаются жители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г) ожидаемый результат выполнения социально значимых работ; </w:t>
      </w:r>
    </w:p>
    <w:p w:rsidR="009A1165" w:rsidRPr="006A20EB" w:rsidRDefault="009A1165" w:rsidP="009A1165">
      <w:pPr>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sz w:val="22"/>
          <w:szCs w:val="22"/>
        </w:rPr>
        <w:t xml:space="preserve">д) условия привлечения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к выполнению социально значимых работ в соответствии с пунктом 1.6 настоящего Порядка;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е) время, место, планируемые сроки проведения социально значимых работ и количество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достаточное для достижения ожидаемого результата выполнения социально значимых работ; </w:t>
      </w:r>
    </w:p>
    <w:p w:rsidR="009A1165" w:rsidRPr="006A20EB" w:rsidRDefault="009A1165" w:rsidP="009A1165">
      <w:pPr>
        <w:ind w:left="-567" w:firstLine="709"/>
        <w:jc w:val="both"/>
        <w:rPr>
          <w:sz w:val="22"/>
          <w:szCs w:val="22"/>
        </w:rPr>
      </w:pPr>
      <w:r w:rsidRPr="006A20EB">
        <w:rPr>
          <w:rStyle w:val="345ef3c3a60bd82c0f33798e53b392f2bumpedfont15"/>
          <w:rFonts w:eastAsiaTheme="majorEastAsia"/>
          <w:sz w:val="22"/>
          <w:szCs w:val="22"/>
        </w:rPr>
        <w:t xml:space="preserve">ж) срок приема заявлений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w:t>
      </w:r>
      <w:r w:rsidRPr="006A20EB">
        <w:rPr>
          <w:sz w:val="22"/>
          <w:szCs w:val="22"/>
        </w:rPr>
        <w:t>об участии в выполнении социально значимых работ;</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з) орган или лицо, ответственные за:</w:t>
      </w:r>
    </w:p>
    <w:p w:rsidR="009A1165" w:rsidRPr="006A20EB" w:rsidRDefault="009A1165" w:rsidP="009A1165">
      <w:pPr>
        <w:pStyle w:val="885a3218b19909d999b66fffd8105830s14"/>
        <w:spacing w:before="0" w:beforeAutospacing="0" w:after="0" w:afterAutospacing="0" w:line="293" w:lineRule="atLeast"/>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sz w:val="22"/>
          <w:szCs w:val="22"/>
        </w:rPr>
        <w:t xml:space="preserve">- прием и рассмотрение </w:t>
      </w:r>
      <w:hyperlink r:id="rId21" w:tooltip="consultantplus://offline/ref=4BF76796F587D25AA74380A34EE979AD327507A3A8ECD90D53F3B2EE3AC94D20D6323457DDD891A616FB2Fx4e6H" w:history="1">
        <w:r w:rsidRPr="006A20EB">
          <w:rPr>
            <w:rStyle w:val="345ef3c3a60bd82c0f33798e53b392f2bumpedfont15"/>
            <w:rFonts w:eastAsiaTheme="majorEastAsia"/>
            <w:sz w:val="22"/>
            <w:szCs w:val="22"/>
          </w:rPr>
          <w:t>заявлений</w:t>
        </w:r>
      </w:hyperlink>
      <w:r w:rsidRPr="006A20EB">
        <w:rPr>
          <w:rStyle w:val="345ef3c3a60bd82c0f33798e53b392f2bumpedfont15"/>
          <w:rFonts w:eastAsiaTheme="majorEastAsia"/>
          <w:sz w:val="22"/>
          <w:szCs w:val="22"/>
        </w:rPr>
        <w:t xml:space="preserve">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об участии в выполнении социально значимых работ;</w:t>
      </w:r>
    </w:p>
    <w:p w:rsidR="009A1165" w:rsidRPr="006A20EB" w:rsidRDefault="009A1165" w:rsidP="009A1165">
      <w:pPr>
        <w:pStyle w:val="885a3218b19909d999b66fffd8105830s14"/>
        <w:spacing w:before="0" w:beforeAutospacing="0" w:after="0" w:afterAutospacing="0" w:line="293" w:lineRule="atLeast"/>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sz w:val="22"/>
          <w:szCs w:val="22"/>
        </w:rPr>
        <w:t xml:space="preserve">- разработку графика выполнения социально значимых работ, а также за определение числа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необходимых для выполнения социально значимых работ;</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 информирование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о целях и порядке проведения социально значимых работ, их характере, сроке приема </w:t>
      </w:r>
      <w:hyperlink r:id="rId22" w:tooltip="consultantplus://offline/ref=4BF76796F587D25AA74380A34EE979AD327507A3A8ECD90D53F3B2EE3AC94D20D6323457DDD891A616FB2Fx4e6H" w:history="1">
        <w:r w:rsidRPr="006A20EB">
          <w:rPr>
            <w:rStyle w:val="345ef3c3a60bd82c0f33798e53b392f2bumpedfont15"/>
            <w:rFonts w:eastAsiaTheme="majorEastAsia"/>
            <w:sz w:val="22"/>
            <w:szCs w:val="22"/>
          </w:rPr>
          <w:t>заявлений</w:t>
        </w:r>
      </w:hyperlink>
      <w:r w:rsidRPr="006A20EB">
        <w:rPr>
          <w:rStyle w:val="345ef3c3a60bd82c0f33798e53b392f2bumpedfont15"/>
          <w:rFonts w:eastAsiaTheme="majorEastAsia"/>
          <w:sz w:val="22"/>
          <w:szCs w:val="22"/>
        </w:rPr>
        <w:t xml:space="preserve"> об участии в выполнении социально значимых работ, графике выполнения социально значимых работ и ходе их выполнения, а также об иных вопросах, возникающих в процессе организации привлечения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к выполнению социально значимых работ </w:t>
      </w:r>
      <w:r w:rsidRPr="006A20EB">
        <w:rPr>
          <w:sz w:val="22"/>
          <w:szCs w:val="22"/>
        </w:rPr>
        <w:t>и в процессе выполнения самих работ;</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организацию выполнения социально значимых работ, а также их материально-техническое обеспечение;</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подготовку, представление и утверждение отчета о результатах выполнения социально значимых работ;</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 общий контроль за организацией привлечения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к выполнению социально значимых работ и за проведением данных работ (далее – ответственное лицо).</w:t>
      </w:r>
    </w:p>
    <w:p w:rsidR="009A1165" w:rsidRPr="006A20EB" w:rsidRDefault="009A1165" w:rsidP="009A1165">
      <w:pPr>
        <w:ind w:left="-567" w:firstLine="567"/>
        <w:jc w:val="both"/>
        <w:rPr>
          <w:sz w:val="22"/>
          <w:szCs w:val="22"/>
        </w:rPr>
      </w:pPr>
      <w:r w:rsidRPr="006A20EB">
        <w:rPr>
          <w:rStyle w:val="345ef3c3a60bd82c0f33798e53b392f2bumpedfont15"/>
          <w:rFonts w:eastAsiaTheme="majorEastAsia"/>
          <w:sz w:val="22"/>
          <w:szCs w:val="22"/>
        </w:rPr>
        <w:t xml:space="preserve">2.7. Постановление администрации о привлечении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к выполнению социально значимых работ подлежит официальному опубликованию (обнародованию) и вступает в силу в порядке, установленном Уставом  для вступления в силу муниципальных правовых актов. Постановление также подлежит размещению на </w:t>
      </w:r>
      <w:r w:rsidRPr="006A20EB">
        <w:rPr>
          <w:color w:val="000000"/>
          <w:sz w:val="22"/>
          <w:szCs w:val="22"/>
        </w:rPr>
        <w:t>официальном сайте Администрации Кондопожского муниципального района</w:t>
      </w:r>
      <w:r w:rsidRPr="006A20EB">
        <w:rPr>
          <w:i/>
          <w:color w:val="000000"/>
          <w:sz w:val="22"/>
          <w:szCs w:val="22"/>
        </w:rPr>
        <w:t xml:space="preserve"> </w:t>
      </w:r>
      <w:r w:rsidRPr="006A20EB">
        <w:rPr>
          <w:color w:val="000000"/>
          <w:sz w:val="22"/>
          <w:szCs w:val="22"/>
        </w:rPr>
        <w:t xml:space="preserve"> </w:t>
      </w:r>
      <w:r w:rsidRPr="006A20EB">
        <w:rPr>
          <w:sz w:val="22"/>
          <w:szCs w:val="22"/>
        </w:rPr>
        <w:t>в информационно-телекоммуникационной сети «Интернет».</w:t>
      </w:r>
    </w:p>
    <w:p w:rsidR="009A1165" w:rsidRPr="006A20EB" w:rsidRDefault="009A1165" w:rsidP="009A1165">
      <w:pPr>
        <w:ind w:left="-567" w:firstLine="709"/>
        <w:jc w:val="both"/>
        <w:rPr>
          <w:sz w:val="22"/>
          <w:szCs w:val="22"/>
        </w:rPr>
      </w:pPr>
      <w:r w:rsidRPr="006A20EB">
        <w:rPr>
          <w:sz w:val="22"/>
          <w:szCs w:val="22"/>
        </w:rPr>
        <w:t xml:space="preserve"> </w:t>
      </w:r>
    </w:p>
    <w:p w:rsidR="009A1165" w:rsidRPr="006A20EB" w:rsidRDefault="009A1165" w:rsidP="009A1165">
      <w:pPr>
        <w:pStyle w:val="b5d1ee127382cbf4ed3a671f1853e9c1s4"/>
        <w:spacing w:before="0" w:beforeAutospacing="0" w:after="0" w:afterAutospacing="0" w:line="293" w:lineRule="atLeast"/>
        <w:ind w:left="-567" w:firstLine="709"/>
        <w:jc w:val="center"/>
        <w:rPr>
          <w:b/>
          <w:sz w:val="22"/>
          <w:szCs w:val="22"/>
        </w:rPr>
      </w:pPr>
      <w:r w:rsidRPr="006A20EB">
        <w:rPr>
          <w:rStyle w:val="345ef3c3a60bd82c0f33798e53b392f2bumpedfont15"/>
          <w:rFonts w:eastAsiaTheme="majorEastAsia"/>
          <w:b/>
          <w:bCs/>
          <w:sz w:val="22"/>
          <w:szCs w:val="22"/>
        </w:rPr>
        <w:t xml:space="preserve">ГЛАВА 3. ОРГАНИЗАЦИЯ ПРИВЛЕЧЕНИЯ ЖИТЕЛЕЙ </w:t>
      </w:r>
      <w:r w:rsidRPr="006A20EB">
        <w:rPr>
          <w:rStyle w:val="345ef3c3a60bd82c0f33798e53b392f2bumpedfont15"/>
          <w:rFonts w:eastAsiaTheme="majorEastAsia"/>
          <w:b/>
          <w:sz w:val="22"/>
          <w:szCs w:val="22"/>
        </w:rPr>
        <w:t>ПЕТРОВСКОГО СЕЛЬСКОГО ПОСЕЛЕНИЯ</w:t>
      </w:r>
      <w:r w:rsidRPr="006A20EB">
        <w:rPr>
          <w:rStyle w:val="345ef3c3a60bd82c0f33798e53b392f2bumpedfont15"/>
          <w:rFonts w:eastAsiaTheme="majorEastAsia"/>
          <w:b/>
          <w:bCs/>
          <w:sz w:val="22"/>
          <w:szCs w:val="22"/>
        </w:rPr>
        <w:t xml:space="preserve"> К ВЫПОЛНЕНИЮ СОЦИАЛЬНО ЗНАЧИМЫХ РАБОТ</w:t>
      </w:r>
    </w:p>
    <w:p w:rsidR="009A1165" w:rsidRPr="006A20EB" w:rsidRDefault="009A1165" w:rsidP="009A1165">
      <w:pPr>
        <w:pStyle w:val="3cd3633a0beb813306df475e70a94821s2"/>
        <w:spacing w:before="0" w:beforeAutospacing="0" w:after="0" w:afterAutospacing="0" w:line="293" w:lineRule="atLeast"/>
        <w:ind w:left="-567" w:firstLine="709"/>
        <w:jc w:val="both"/>
        <w:rPr>
          <w:sz w:val="22"/>
          <w:szCs w:val="22"/>
        </w:rPr>
      </w:pPr>
      <w:r w:rsidRPr="006A20EB">
        <w:rPr>
          <w:sz w:val="22"/>
          <w:szCs w:val="22"/>
        </w:rPr>
        <w:t xml:space="preserve"> </w:t>
      </w:r>
    </w:p>
    <w:p w:rsidR="009A1165" w:rsidRPr="006A20EB" w:rsidRDefault="009A1165" w:rsidP="009A1165">
      <w:pPr>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sz w:val="22"/>
          <w:szCs w:val="22"/>
        </w:rPr>
        <w:t xml:space="preserve">3.1. Со дня опубликования постановления о привлечении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к выполнению социально значимых работ и до дня окончания выполнения социально значимых работ администрация информирует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о целях и порядке проведения социально значимых работ, их характере, сроке приема заявлений об участии в выполнении социально значимых работ, графике выполнения социально значимых работ и ходе их выполнения, а также об иных вопросах, возникающих в процессе организации привлечения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к выполнению социально значимых работ и выполнения социально значимых работ.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3.2. Информирование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осуществляется следующими способами: </w:t>
      </w:r>
    </w:p>
    <w:p w:rsidR="009A1165" w:rsidRPr="006A20EB" w:rsidRDefault="009A1165" w:rsidP="009A1165">
      <w:pPr>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sz w:val="22"/>
          <w:szCs w:val="22"/>
        </w:rPr>
        <w:t xml:space="preserve">- размещение соответствующих объявлений в помещениях органов местного самоуправления, муниципальных предприятий и учреждений, в местах общего пользования, доступных для ознакомления всем заинтересованным лицам;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lastRenderedPageBreak/>
        <w:t xml:space="preserve">- опубликование соответствующих объявлений в печатных средствах массовой информации, распространяемых на территории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w:t>
      </w:r>
    </w:p>
    <w:p w:rsidR="009A1165" w:rsidRPr="006A20EB" w:rsidRDefault="009A1165" w:rsidP="009A1165">
      <w:pPr>
        <w:ind w:left="-567" w:firstLine="709"/>
        <w:jc w:val="both"/>
        <w:rPr>
          <w:sz w:val="22"/>
          <w:szCs w:val="22"/>
        </w:rPr>
      </w:pPr>
      <w:r w:rsidRPr="006A20EB">
        <w:rPr>
          <w:sz w:val="22"/>
          <w:szCs w:val="22"/>
        </w:rPr>
        <w:t xml:space="preserve">- выступление с соответствующими объявлениями по радио или телевидению;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выступление на заседаниях общественных советов;</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размещение соответствующих объявлений на официальном сайте администрации в информационно-телекоммуникационной сети «Интернет»;</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 иными способами, соответствующими действующему законодательству Российской Федерации.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3.3. Для участия в выполнении социально значимых работ гражданин подает в администрацию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заявление (в письменной или электронной форме), в котором указываются следующие сведения: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а) данные документа, удостоверяющего личность, и дата рождения;</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б) согласие на участие в выполнении социально значимых работ и обработку персональных данных в целях рассмотрения данного заявления;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в) о трудоспособности лица, подавшего заявление;</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г) о времени, свободном от основной работы или учебы, в течение которого возможно выполнение социально значимых работ;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д) об участии в выполнении социально значимых работ в течение трех месяцев, предшествующих дню начала выполнения социально значимых работ. </w:t>
      </w:r>
    </w:p>
    <w:p w:rsidR="009A1165" w:rsidRPr="006A20EB" w:rsidRDefault="009A1165" w:rsidP="009A1165">
      <w:pPr>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sz w:val="22"/>
          <w:szCs w:val="22"/>
        </w:rPr>
        <w:t xml:space="preserve">3.4. Заявления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принимаются в течение срока, определенного администрацией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3.5. Ответственное лицо, обязано в течение </w:t>
      </w:r>
      <w:r w:rsidRPr="006A20EB">
        <w:rPr>
          <w:rStyle w:val="345ef3c3a60bd82c0f33798e53b392f2bumpedfont15"/>
          <w:rFonts w:eastAsiaTheme="majorEastAsia"/>
          <w:iCs/>
          <w:sz w:val="22"/>
          <w:szCs w:val="22"/>
        </w:rPr>
        <w:t>трех дней</w:t>
      </w:r>
      <w:r w:rsidRPr="006A20EB">
        <w:rPr>
          <w:rStyle w:val="345ef3c3a60bd82c0f33798e53b392f2bumpedfont15"/>
          <w:rFonts w:eastAsiaTheme="majorEastAsia"/>
          <w:i/>
          <w:iCs/>
          <w:sz w:val="22"/>
          <w:szCs w:val="22"/>
        </w:rPr>
        <w:t xml:space="preserve"> </w:t>
      </w:r>
      <w:r w:rsidRPr="006A20EB">
        <w:rPr>
          <w:rStyle w:val="345ef3c3a60bd82c0f33798e53b392f2bumpedfont15"/>
          <w:rFonts w:eastAsiaTheme="majorEastAsia"/>
          <w:sz w:val="22"/>
          <w:szCs w:val="22"/>
        </w:rPr>
        <w:t xml:space="preserve"> рассмотреть поступившие заявления на предмет соблюдения требований, установленных пунктом 1.4 настоящего Положения. </w:t>
      </w:r>
    </w:p>
    <w:p w:rsidR="009A1165" w:rsidRPr="006A20EB" w:rsidRDefault="009A1165" w:rsidP="009A1165">
      <w:pPr>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sz w:val="22"/>
          <w:szCs w:val="22"/>
        </w:rPr>
        <w:t xml:space="preserve">3.6. По результатам рассмотрения заявления ответственное лицо принимает решение о привлечении либо об отказе в привлечении лица, подавшего заявление, к выполнению социально значимых работ. </w:t>
      </w:r>
    </w:p>
    <w:p w:rsidR="009A1165" w:rsidRPr="006A20EB" w:rsidRDefault="009A1165" w:rsidP="009A1165">
      <w:pPr>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sz w:val="22"/>
          <w:szCs w:val="22"/>
        </w:rPr>
        <w:t xml:space="preserve">3.7. Решение о привлечении гражданина к выполнению социально значимых работ принимается в случае отсутствия оснований для отказа, перечисленных в пункте 3.8 настоящего Положения.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3.8. Основаниями для отказа в привлечении лица к выполнению социально значимых работ являются: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а) несоответствие лица требованиям, перечисленным в пунктах 1.4 настоящего Положения, в том числе, недостижение совершеннолетнего возраста, нетрудоспособность, выполнение социально значимых работ в течение трех месяцев, предшествующих дню начала выполнения социально значимых работ; </w:t>
      </w:r>
    </w:p>
    <w:p w:rsidR="009A1165" w:rsidRPr="006A20EB" w:rsidRDefault="009A1165" w:rsidP="009A1165">
      <w:pPr>
        <w:ind w:left="-567" w:firstLine="709"/>
        <w:jc w:val="both"/>
        <w:rPr>
          <w:sz w:val="22"/>
          <w:szCs w:val="22"/>
        </w:rPr>
      </w:pPr>
      <w:r w:rsidRPr="006A20EB">
        <w:rPr>
          <w:rStyle w:val="345ef3c3a60bd82c0f33798e53b392f2bumpedfont15"/>
          <w:rFonts w:eastAsiaTheme="majorEastAsia"/>
          <w:sz w:val="22"/>
          <w:szCs w:val="22"/>
        </w:rPr>
        <w:t xml:space="preserve">б) совершение действий, несовместимых с участием в выполнении социально значимых работ в предыдущих случаях привлечения данного лица к выполнению социально значимых работ (в том числе систематическое невыполнение правил выполнения социально значимых работ, установленных настоящим Положением, нарушение правил техники безопасности при выполнении социально значимых работ, совершение противоправных деяний на месте производства социально значимых работ). </w:t>
      </w:r>
    </w:p>
    <w:p w:rsidR="009A1165" w:rsidRPr="006A20EB" w:rsidRDefault="009A1165" w:rsidP="009A1165">
      <w:pPr>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sz w:val="22"/>
          <w:szCs w:val="22"/>
        </w:rPr>
        <w:t xml:space="preserve">3.9. Принятое ответственным лицом в соответствии с п. 3.6. настоящего Положения решение в течение </w:t>
      </w:r>
      <w:r w:rsidRPr="006A20EB">
        <w:rPr>
          <w:rStyle w:val="345ef3c3a60bd82c0f33798e53b392f2bumpedfont15"/>
          <w:rFonts w:eastAsiaTheme="majorEastAsia"/>
          <w:iCs/>
          <w:sz w:val="22"/>
          <w:szCs w:val="22"/>
        </w:rPr>
        <w:t>одного рабочего дня</w:t>
      </w:r>
      <w:r w:rsidRPr="006A20EB">
        <w:rPr>
          <w:rStyle w:val="345ef3c3a60bd82c0f33798e53b392f2bumpedfont15"/>
          <w:rFonts w:eastAsiaTheme="majorEastAsia"/>
          <w:i/>
          <w:iCs/>
          <w:sz w:val="22"/>
          <w:szCs w:val="22"/>
        </w:rPr>
        <w:t xml:space="preserve">  </w:t>
      </w:r>
      <w:r w:rsidRPr="006A20EB">
        <w:rPr>
          <w:rStyle w:val="345ef3c3a60bd82c0f33798e53b392f2bumpedfont15"/>
          <w:rFonts w:eastAsiaTheme="majorEastAsia"/>
          <w:sz w:val="22"/>
          <w:szCs w:val="22"/>
        </w:rPr>
        <w:t>со дня принятия направляется в форме электронного документа по адресу электронной почты, указанному в предложении, поступившем в форме электронного документа, и в письменной форме по почтовому адресу, указанному в предложении, поступившем в письменной форме. По просьбе заявителя, изложенной в предложении, ответ дополнительно направляется по почтовому адресу или адресу электронной почты, указанному в предложении.</w:t>
      </w:r>
    </w:p>
    <w:p w:rsidR="009A1165" w:rsidRPr="006A20EB" w:rsidRDefault="009A1165" w:rsidP="009A1165">
      <w:pPr>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sz w:val="22"/>
          <w:szCs w:val="22"/>
        </w:rPr>
        <w:t xml:space="preserve">3.10. Если в течение срока приема заявлений жителей таких заявлений не поступило или количество обратившихся недостаточно для выполнения социально значимых работ, в течение </w:t>
      </w:r>
      <w:r w:rsidRPr="006A20EB">
        <w:rPr>
          <w:rStyle w:val="345ef3c3a60bd82c0f33798e53b392f2bumpedfont15"/>
          <w:rFonts w:eastAsiaTheme="majorEastAsia"/>
          <w:iCs/>
          <w:sz w:val="22"/>
          <w:szCs w:val="22"/>
        </w:rPr>
        <w:t>двух дней</w:t>
      </w:r>
      <w:r w:rsidRPr="006A20EB">
        <w:rPr>
          <w:rStyle w:val="345ef3c3a60bd82c0f33798e53b392f2bumpedfont15"/>
          <w:rFonts w:eastAsiaTheme="majorEastAsia"/>
          <w:sz w:val="22"/>
          <w:szCs w:val="22"/>
        </w:rPr>
        <w:t xml:space="preserve"> по окончании срока приема заявлений жителей ответственное лицо направляет указанную информацию главе администрации для принятия одного из следующих решений:</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а) о продлении срока приема заявлений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и переносе срока выполнения социально значимых работ;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б) об отмене решения о привлечении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к выполнению социально значимых работ.</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3.11. Глава </w:t>
      </w:r>
      <w:r w:rsidRPr="006A20EB">
        <w:rPr>
          <w:bCs/>
          <w:sz w:val="22"/>
          <w:szCs w:val="22"/>
        </w:rPr>
        <w:t>Петровского</w:t>
      </w:r>
      <w:r w:rsidRPr="006A20EB">
        <w:rPr>
          <w:color w:val="000000"/>
          <w:sz w:val="22"/>
          <w:szCs w:val="22"/>
          <w:shd w:val="clear" w:color="auto" w:fill="FFFFFF"/>
        </w:rPr>
        <w:t xml:space="preserve"> сельского поселения </w:t>
      </w:r>
      <w:r w:rsidRPr="006A20EB">
        <w:rPr>
          <w:rStyle w:val="345ef3c3a60bd82c0f33798e53b392f2bumpedfont15"/>
          <w:rFonts w:eastAsiaTheme="majorEastAsia"/>
          <w:sz w:val="22"/>
          <w:szCs w:val="22"/>
        </w:rPr>
        <w:t>принимает решение, указанное в пункте 3.9 настоящего Порядка, в течение 5 календарных дней со дня поступления информации от ответственного лица</w:t>
      </w:r>
    </w:p>
    <w:p w:rsidR="009A1165" w:rsidRPr="006A20EB" w:rsidRDefault="009A1165" w:rsidP="009A1165">
      <w:pPr>
        <w:ind w:left="-567" w:firstLine="709"/>
        <w:jc w:val="both"/>
        <w:rPr>
          <w:rStyle w:val="345ef3c3a60bd82c0f33798e53b392f2bumpedfont15"/>
          <w:rFonts w:eastAsiaTheme="majorEastAsia"/>
          <w:sz w:val="22"/>
          <w:szCs w:val="22"/>
        </w:rPr>
      </w:pPr>
      <w:r w:rsidRPr="006A20EB">
        <w:rPr>
          <w:rStyle w:val="345ef3c3a60bd82c0f33798e53b392f2bumpedfont15"/>
          <w:rFonts w:eastAsiaTheme="majorEastAsia"/>
          <w:sz w:val="22"/>
          <w:szCs w:val="22"/>
        </w:rPr>
        <w:t xml:space="preserve">3.12. К отношениям, возникающим в процессе привлечения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к выполнению социально значимых работ, а также организации выполнения социально значимых работ применяются нормы трудового законодательства Российской Федерации, регламентирующие правила охраны труда. </w:t>
      </w:r>
    </w:p>
    <w:p w:rsidR="009A1165" w:rsidRPr="006A20EB" w:rsidRDefault="009A1165" w:rsidP="009A1165">
      <w:pPr>
        <w:pStyle w:val="b5d1ee127382cbf4ed3a671f1853e9c1s4"/>
        <w:spacing w:before="0" w:beforeAutospacing="0" w:after="0" w:afterAutospacing="0" w:line="293" w:lineRule="atLeast"/>
        <w:ind w:left="-567" w:firstLine="709"/>
        <w:jc w:val="both"/>
        <w:rPr>
          <w:sz w:val="22"/>
          <w:szCs w:val="22"/>
        </w:rPr>
      </w:pPr>
      <w:r w:rsidRPr="006A20EB">
        <w:rPr>
          <w:sz w:val="22"/>
          <w:szCs w:val="22"/>
        </w:rPr>
        <w:lastRenderedPageBreak/>
        <w:t xml:space="preserve"> </w:t>
      </w:r>
    </w:p>
    <w:p w:rsidR="009A1165" w:rsidRPr="006A20EB" w:rsidRDefault="009A1165" w:rsidP="009A1165">
      <w:pPr>
        <w:ind w:left="-567" w:firstLine="709"/>
        <w:jc w:val="center"/>
        <w:rPr>
          <w:b/>
          <w:sz w:val="22"/>
          <w:szCs w:val="22"/>
        </w:rPr>
      </w:pPr>
      <w:r w:rsidRPr="006A20EB">
        <w:rPr>
          <w:rStyle w:val="345ef3c3a60bd82c0f33798e53b392f2bumpedfont15"/>
          <w:rFonts w:eastAsiaTheme="majorEastAsia"/>
          <w:b/>
          <w:bCs/>
          <w:sz w:val="22"/>
          <w:szCs w:val="22"/>
        </w:rPr>
        <w:t>ГЛАВА 4. ОРГАНИЗАЦИЯ ВЫПОЛНЕНИЯ</w:t>
      </w:r>
    </w:p>
    <w:p w:rsidR="009A1165" w:rsidRPr="006A20EB" w:rsidRDefault="009A1165" w:rsidP="009A1165">
      <w:pPr>
        <w:ind w:left="-567" w:firstLine="709"/>
        <w:jc w:val="center"/>
        <w:rPr>
          <w:b/>
          <w:bCs/>
          <w:sz w:val="22"/>
          <w:szCs w:val="22"/>
        </w:rPr>
      </w:pPr>
      <w:r w:rsidRPr="006A20EB">
        <w:rPr>
          <w:b/>
          <w:bCs/>
          <w:sz w:val="22"/>
          <w:szCs w:val="22"/>
        </w:rPr>
        <w:t>СОЦИАЛЬНО ЗНАЧИМЫХ РАБОТ</w:t>
      </w:r>
    </w:p>
    <w:p w:rsidR="009A1165" w:rsidRPr="006A20EB" w:rsidRDefault="009A1165" w:rsidP="009A1165">
      <w:pPr>
        <w:pStyle w:val="60a32196917390c61cb9516d0ba56ec5s17"/>
        <w:spacing w:before="0" w:beforeAutospacing="0" w:after="0" w:afterAutospacing="0" w:line="293" w:lineRule="atLeast"/>
        <w:ind w:left="-567" w:firstLine="709"/>
        <w:jc w:val="both"/>
        <w:rPr>
          <w:sz w:val="22"/>
          <w:szCs w:val="22"/>
        </w:rPr>
      </w:pPr>
      <w:r w:rsidRPr="006A20EB">
        <w:rPr>
          <w:sz w:val="22"/>
          <w:szCs w:val="22"/>
        </w:rPr>
        <w:t xml:space="preserve">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4.1. Организация выполнения социально значимых работ, а также материально-техническое обеспечение проведения социально значимых работ осуществляются ответственным лицом, указанным в постановлении администрации о привлечении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к выполнению социально значимых работ. </w:t>
      </w:r>
    </w:p>
    <w:p w:rsidR="009A1165" w:rsidRPr="006A20EB" w:rsidRDefault="009A1165" w:rsidP="009A1165">
      <w:pPr>
        <w:ind w:left="-567" w:firstLine="709"/>
        <w:jc w:val="both"/>
        <w:rPr>
          <w:sz w:val="22"/>
          <w:szCs w:val="22"/>
        </w:rPr>
      </w:pPr>
      <w:r w:rsidRPr="006A20EB">
        <w:rPr>
          <w:sz w:val="22"/>
          <w:szCs w:val="22"/>
        </w:rPr>
        <w:t xml:space="preserve">4.2. Организация выполнения социально значимых работ включает в себя: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а) проведение инструктажа по технике безопасности;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б) выдачу инвентаря, спецодежды, материалов и иных средств, необходимых для выполнения социально значимых работ;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в) ведение учета времени выполнения социально значимых работ;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г) контроль выполнения социально значимых работ.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4.3. О результатах социально значимых работ администрация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информирует жителей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в порядке и способами, установленными пунктом 3.2 настоящего Порядка. </w:t>
      </w:r>
    </w:p>
    <w:p w:rsidR="009A1165" w:rsidRPr="006A20EB" w:rsidRDefault="009A1165" w:rsidP="009A1165">
      <w:pPr>
        <w:pStyle w:val="3cd3633a0beb813306df475e70a94821s2"/>
        <w:spacing w:before="0" w:beforeAutospacing="0" w:after="0" w:afterAutospacing="0" w:line="293" w:lineRule="atLeast"/>
        <w:ind w:left="-567" w:firstLine="709"/>
        <w:jc w:val="both"/>
        <w:rPr>
          <w:sz w:val="22"/>
          <w:szCs w:val="22"/>
        </w:rPr>
      </w:pPr>
    </w:p>
    <w:p w:rsidR="009A1165" w:rsidRPr="006A20EB" w:rsidRDefault="009A1165" w:rsidP="009A1165">
      <w:pPr>
        <w:pStyle w:val="60a32196917390c61cb9516d0ba56ec5s17"/>
        <w:spacing w:before="0" w:beforeAutospacing="0" w:after="0" w:afterAutospacing="0" w:line="293" w:lineRule="atLeast"/>
        <w:ind w:left="-567" w:firstLine="709"/>
        <w:jc w:val="center"/>
        <w:rPr>
          <w:b/>
          <w:sz w:val="22"/>
          <w:szCs w:val="22"/>
        </w:rPr>
      </w:pPr>
      <w:r w:rsidRPr="006A20EB">
        <w:rPr>
          <w:rStyle w:val="345ef3c3a60bd82c0f33798e53b392f2bumpedfont15"/>
          <w:rFonts w:eastAsiaTheme="majorEastAsia"/>
          <w:b/>
          <w:bCs/>
          <w:sz w:val="22"/>
          <w:szCs w:val="22"/>
        </w:rPr>
        <w:t>ГЛАВА 5. ФИНАНСИРОВАНИЕ И МАТЕРИАЛЬНО-ТЕХНИЧЕСКОЕ ОБЕСПЕЧЕНИЕ СОЦИАЛЬНО ЗНАЧИМЫХ РАБОТ</w:t>
      </w:r>
    </w:p>
    <w:p w:rsidR="009A1165" w:rsidRPr="006A20EB" w:rsidRDefault="009A1165" w:rsidP="009A1165">
      <w:pPr>
        <w:pStyle w:val="3cd3633a0beb813306df475e70a94821s2"/>
        <w:spacing w:before="0" w:beforeAutospacing="0" w:after="0" w:afterAutospacing="0" w:line="293" w:lineRule="atLeast"/>
        <w:ind w:left="-567" w:firstLine="709"/>
        <w:jc w:val="both"/>
        <w:rPr>
          <w:sz w:val="22"/>
          <w:szCs w:val="22"/>
        </w:rPr>
      </w:pPr>
      <w:r w:rsidRPr="006A20EB">
        <w:rPr>
          <w:sz w:val="22"/>
          <w:szCs w:val="22"/>
        </w:rPr>
        <w:t xml:space="preserve">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5.1. Финансирование расходов по организации и проведению социально значимых работ осуществляется администрацией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за счет средств местного бюджета.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Жители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привлеченные к выполнению социально значимых работ, могут быть награждены почетными грамотами, дипломами, благодарственными письмами органов местного самоуправления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5.2. Материально-техническое обеспечение выполнения социально значимых работ состоит в передаче жителям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привлеченным к выполнению социально значимых работ, муниципального имущества, необходимого для их выполнения.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Муниципальное имущество передается жителям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на весь период выполнения социально значимых работ в порядке, установленном федеральными законами и решениями Совета</w:t>
      </w:r>
      <w:r w:rsidRPr="006A20EB">
        <w:rPr>
          <w:rStyle w:val="345ef3c3a60bd82c0f33798e53b392f2bumpedfont15"/>
          <w:rFonts w:eastAsiaTheme="majorEastAsia"/>
          <w:i/>
          <w:iCs/>
          <w:sz w:val="22"/>
          <w:szCs w:val="22"/>
        </w:rPr>
        <w:t xml:space="preserve">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регулирующими порядок владения, пользования и распоряжения муниципальным имуществом.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5.3. Жители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привлеченные к выполнению социально значимых работ, несут ответственность за вред, причиненный муниципальному имуществу, переданному им для выполнения социально значимых работ, в случаях и в порядке, предусмотренном гражданским законодательством Российской Федерации.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5.4. Жители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 привлеченные к выполнению социально значимых работ, вправе использовать иное имущество, принадлежащее им на законных основаниях, для выполнения социально значимых работ. </w:t>
      </w:r>
    </w:p>
    <w:p w:rsidR="009A1165" w:rsidRPr="006A20EB" w:rsidRDefault="009A1165" w:rsidP="009A1165">
      <w:pPr>
        <w:pStyle w:val="60a32196917390c61cb9516d0ba56ec5s17"/>
        <w:spacing w:before="0" w:beforeAutospacing="0" w:after="0" w:afterAutospacing="0" w:line="293" w:lineRule="atLeast"/>
        <w:ind w:left="-567" w:firstLine="709"/>
        <w:jc w:val="both"/>
        <w:rPr>
          <w:sz w:val="22"/>
          <w:szCs w:val="22"/>
        </w:rPr>
      </w:pPr>
      <w:r w:rsidRPr="006A20EB">
        <w:rPr>
          <w:sz w:val="22"/>
          <w:szCs w:val="22"/>
        </w:rPr>
        <w:t xml:space="preserve"> </w:t>
      </w:r>
    </w:p>
    <w:p w:rsidR="009A1165" w:rsidRPr="006A20EB" w:rsidRDefault="009A1165" w:rsidP="009A1165">
      <w:pPr>
        <w:pStyle w:val="60a32196917390c61cb9516d0ba56ec5s17"/>
        <w:spacing w:before="0" w:beforeAutospacing="0" w:after="0" w:afterAutospacing="0" w:line="293" w:lineRule="atLeast"/>
        <w:ind w:left="-567" w:firstLine="709"/>
        <w:jc w:val="center"/>
        <w:rPr>
          <w:b/>
          <w:sz w:val="22"/>
          <w:szCs w:val="22"/>
        </w:rPr>
      </w:pPr>
      <w:r w:rsidRPr="006A20EB">
        <w:rPr>
          <w:rStyle w:val="345ef3c3a60bd82c0f33798e53b392f2bumpedfont15"/>
          <w:rFonts w:eastAsiaTheme="majorEastAsia"/>
          <w:b/>
          <w:bCs/>
          <w:sz w:val="22"/>
          <w:szCs w:val="22"/>
        </w:rPr>
        <w:t>6. КОНТРОЛЬ ЗА ВЫПОЛНЕНИЕМ СОЦИАЛЬНО ЗНАЧИМЫХ РАБОТ</w:t>
      </w:r>
    </w:p>
    <w:p w:rsidR="009A1165" w:rsidRPr="006A20EB" w:rsidRDefault="009A1165" w:rsidP="009A1165">
      <w:pPr>
        <w:pStyle w:val="3cd3633a0beb813306df475e70a94821s2"/>
        <w:spacing w:before="0" w:beforeAutospacing="0" w:after="0" w:afterAutospacing="0" w:line="293" w:lineRule="atLeast"/>
        <w:ind w:left="-567" w:firstLine="709"/>
        <w:jc w:val="both"/>
        <w:rPr>
          <w:sz w:val="22"/>
          <w:szCs w:val="22"/>
        </w:rPr>
      </w:pPr>
      <w:r w:rsidRPr="006A20EB">
        <w:rPr>
          <w:sz w:val="22"/>
          <w:szCs w:val="22"/>
        </w:rPr>
        <w:t xml:space="preserve"> </w:t>
      </w:r>
    </w:p>
    <w:p w:rsidR="009A1165" w:rsidRPr="006A20EB" w:rsidRDefault="009A1165" w:rsidP="009A1165">
      <w:pPr>
        <w:pStyle w:val="885a3218b19909d999b66fffd8105830s14"/>
        <w:spacing w:before="0" w:beforeAutospacing="0" w:after="0" w:afterAutospacing="0" w:line="293" w:lineRule="atLeast"/>
        <w:ind w:left="-567" w:firstLine="709"/>
        <w:jc w:val="both"/>
        <w:rPr>
          <w:sz w:val="22"/>
          <w:szCs w:val="22"/>
        </w:rPr>
      </w:pPr>
      <w:r w:rsidRPr="006A20EB">
        <w:rPr>
          <w:rStyle w:val="345ef3c3a60bd82c0f33798e53b392f2bumpedfont15"/>
          <w:rFonts w:eastAsiaTheme="majorEastAsia"/>
          <w:sz w:val="22"/>
          <w:szCs w:val="22"/>
        </w:rPr>
        <w:t xml:space="preserve">Контроль за ходом выполнения и результатами социально значимых работ осуществляется администрацией </w:t>
      </w:r>
      <w:r w:rsidRPr="006A20EB">
        <w:rPr>
          <w:bCs/>
          <w:sz w:val="22"/>
          <w:szCs w:val="22"/>
        </w:rPr>
        <w:t>Петровского</w:t>
      </w:r>
      <w:r w:rsidRPr="006A20EB">
        <w:rPr>
          <w:rStyle w:val="345ef3c3a60bd82c0f33798e53b392f2bumpedfont15"/>
          <w:rFonts w:eastAsiaTheme="majorEastAsia"/>
          <w:sz w:val="22"/>
          <w:szCs w:val="22"/>
        </w:rPr>
        <w:t xml:space="preserve"> сельского поселения</w:t>
      </w:r>
      <w:r w:rsidRPr="006A20EB">
        <w:rPr>
          <w:rStyle w:val="345ef3c3a60bd82c0f33798e53b392f2bumpedfont15"/>
          <w:rFonts w:eastAsiaTheme="majorEastAsia"/>
          <w:i/>
          <w:sz w:val="22"/>
          <w:szCs w:val="22"/>
        </w:rPr>
        <w:t xml:space="preserve">. </w:t>
      </w:r>
      <w:r w:rsidRPr="006A20EB">
        <w:rPr>
          <w:sz w:val="22"/>
          <w:szCs w:val="22"/>
          <w:lang w:eastAsia="zh-CN"/>
        </w:rPr>
        <w:t xml:space="preserve">      </w:t>
      </w:r>
    </w:p>
    <w:p w:rsidR="00B966A6" w:rsidRPr="004F1BA8" w:rsidRDefault="00B966A6" w:rsidP="009A1165">
      <w:pPr>
        <w:jc w:val="center"/>
        <w:rPr>
          <w:spacing w:val="-20"/>
          <w:sz w:val="20"/>
          <w:szCs w:val="20"/>
        </w:rPr>
      </w:pPr>
    </w:p>
    <w:sectPr w:rsidR="00B966A6" w:rsidRPr="004F1BA8" w:rsidSect="00B966A6">
      <w:headerReference w:type="default" r:id="rId23"/>
      <w:pgSz w:w="11906" w:h="16838" w:code="9"/>
      <w:pgMar w:top="851"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68B" w:rsidRDefault="0007468B" w:rsidP="00AF79BC">
      <w:r>
        <w:separator/>
      </w:r>
    </w:p>
  </w:endnote>
  <w:endnote w:type="continuationSeparator" w:id="0">
    <w:p w:rsidR="0007468B" w:rsidRDefault="0007468B" w:rsidP="00AF7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68B" w:rsidRDefault="0007468B" w:rsidP="00AF79BC">
      <w:r>
        <w:separator/>
      </w:r>
    </w:p>
  </w:footnote>
  <w:footnote w:type="continuationSeparator" w:id="0">
    <w:p w:rsidR="0007468B" w:rsidRDefault="0007468B" w:rsidP="00AF7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5B" w:rsidRPr="005C228E" w:rsidRDefault="0007468B" w:rsidP="00B5570D">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4772"/>
    <w:multiLevelType w:val="hybridMultilevel"/>
    <w:tmpl w:val="19CCFC66"/>
    <w:lvl w:ilvl="0" w:tplc="18FE12B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0A6272FA"/>
    <w:multiLevelType w:val="hybridMultilevel"/>
    <w:tmpl w:val="A9A0EBCC"/>
    <w:lvl w:ilvl="0" w:tplc="29F0448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A79049C"/>
    <w:multiLevelType w:val="hybridMultilevel"/>
    <w:tmpl w:val="075220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39176C"/>
    <w:multiLevelType w:val="hybridMultilevel"/>
    <w:tmpl w:val="7A8235B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13D"/>
    <w:multiLevelType w:val="hybridMultilevel"/>
    <w:tmpl w:val="91B2C540"/>
    <w:lvl w:ilvl="0" w:tplc="03E0E03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E11347"/>
    <w:multiLevelType w:val="hybridMultilevel"/>
    <w:tmpl w:val="B12C8D8E"/>
    <w:lvl w:ilvl="0" w:tplc="04190011">
      <w:start w:val="1"/>
      <w:numFmt w:val="decimal"/>
      <w:lvlText w:val="%1)"/>
      <w:lvlJc w:val="left"/>
      <w:pPr>
        <w:tabs>
          <w:tab w:val="num" w:pos="285"/>
        </w:tabs>
        <w:ind w:left="456" w:firstLine="396"/>
      </w:pPr>
    </w:lvl>
    <w:lvl w:ilvl="1" w:tplc="04190019" w:tentative="1">
      <w:start w:val="1"/>
      <w:numFmt w:val="lowerLetter"/>
      <w:lvlText w:val="%2."/>
      <w:lvlJc w:val="left"/>
      <w:pPr>
        <w:tabs>
          <w:tab w:val="num" w:pos="1327"/>
        </w:tabs>
        <w:ind w:left="1327" w:hanging="360"/>
      </w:pPr>
    </w:lvl>
    <w:lvl w:ilvl="2" w:tplc="0419001B" w:tentative="1">
      <w:start w:val="1"/>
      <w:numFmt w:val="lowerRoman"/>
      <w:lvlText w:val="%3."/>
      <w:lvlJc w:val="right"/>
      <w:pPr>
        <w:tabs>
          <w:tab w:val="num" w:pos="2047"/>
        </w:tabs>
        <w:ind w:left="2047" w:hanging="180"/>
      </w:pPr>
    </w:lvl>
    <w:lvl w:ilvl="3" w:tplc="0419000F" w:tentative="1">
      <w:start w:val="1"/>
      <w:numFmt w:val="decimal"/>
      <w:lvlText w:val="%4."/>
      <w:lvlJc w:val="left"/>
      <w:pPr>
        <w:tabs>
          <w:tab w:val="num" w:pos="2767"/>
        </w:tabs>
        <w:ind w:left="2767" w:hanging="360"/>
      </w:pPr>
    </w:lvl>
    <w:lvl w:ilvl="4" w:tplc="04190019" w:tentative="1">
      <w:start w:val="1"/>
      <w:numFmt w:val="lowerLetter"/>
      <w:lvlText w:val="%5."/>
      <w:lvlJc w:val="left"/>
      <w:pPr>
        <w:tabs>
          <w:tab w:val="num" w:pos="3487"/>
        </w:tabs>
        <w:ind w:left="3487" w:hanging="360"/>
      </w:pPr>
    </w:lvl>
    <w:lvl w:ilvl="5" w:tplc="0419001B" w:tentative="1">
      <w:start w:val="1"/>
      <w:numFmt w:val="lowerRoman"/>
      <w:lvlText w:val="%6."/>
      <w:lvlJc w:val="right"/>
      <w:pPr>
        <w:tabs>
          <w:tab w:val="num" w:pos="4207"/>
        </w:tabs>
        <w:ind w:left="4207" w:hanging="180"/>
      </w:pPr>
    </w:lvl>
    <w:lvl w:ilvl="6" w:tplc="0419000F" w:tentative="1">
      <w:start w:val="1"/>
      <w:numFmt w:val="decimal"/>
      <w:lvlText w:val="%7."/>
      <w:lvlJc w:val="left"/>
      <w:pPr>
        <w:tabs>
          <w:tab w:val="num" w:pos="4927"/>
        </w:tabs>
        <w:ind w:left="4927" w:hanging="360"/>
      </w:pPr>
    </w:lvl>
    <w:lvl w:ilvl="7" w:tplc="04190019" w:tentative="1">
      <w:start w:val="1"/>
      <w:numFmt w:val="lowerLetter"/>
      <w:lvlText w:val="%8."/>
      <w:lvlJc w:val="left"/>
      <w:pPr>
        <w:tabs>
          <w:tab w:val="num" w:pos="5647"/>
        </w:tabs>
        <w:ind w:left="5647" w:hanging="360"/>
      </w:pPr>
    </w:lvl>
    <w:lvl w:ilvl="8" w:tplc="0419001B" w:tentative="1">
      <w:start w:val="1"/>
      <w:numFmt w:val="lowerRoman"/>
      <w:lvlText w:val="%9."/>
      <w:lvlJc w:val="right"/>
      <w:pPr>
        <w:tabs>
          <w:tab w:val="num" w:pos="6367"/>
        </w:tabs>
        <w:ind w:left="6367" w:hanging="180"/>
      </w:pPr>
    </w:lvl>
  </w:abstractNum>
  <w:abstractNum w:abstractNumId="6">
    <w:nsid w:val="1DAF6B83"/>
    <w:multiLevelType w:val="hybridMultilevel"/>
    <w:tmpl w:val="79CC2C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DA5F15"/>
    <w:multiLevelType w:val="hybridMultilevel"/>
    <w:tmpl w:val="FBC0B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DE1008"/>
    <w:multiLevelType w:val="hybridMultilevel"/>
    <w:tmpl w:val="5838B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770487"/>
    <w:multiLevelType w:val="hybridMultilevel"/>
    <w:tmpl w:val="DE388B22"/>
    <w:lvl w:ilvl="0" w:tplc="9558BA3C">
      <w:start w:val="1"/>
      <w:numFmt w:val="decimal"/>
      <w:lvlText w:val="Статья %1."/>
      <w:lvlJc w:val="left"/>
      <w:pPr>
        <w:tabs>
          <w:tab w:val="num" w:pos="1755"/>
        </w:tabs>
        <w:ind w:left="1188" w:hanging="53"/>
      </w:pPr>
      <w:rPr>
        <w:rFonts w:hint="default"/>
        <w:b/>
      </w:rPr>
    </w:lvl>
    <w:lvl w:ilvl="1" w:tplc="10747806">
      <w:start w:val="1"/>
      <w:numFmt w:val="bullet"/>
      <w:lvlText w:val="-"/>
      <w:lvlJc w:val="left"/>
      <w:pPr>
        <w:tabs>
          <w:tab w:val="num" w:pos="1500"/>
        </w:tabs>
        <w:ind w:left="1500" w:hanging="360"/>
      </w:pPr>
      <w:rPr>
        <w:rFonts w:ascii="Mangal" w:hAnsi="Mangal" w:hint="default"/>
      </w:rPr>
    </w:lvl>
    <w:lvl w:ilvl="2" w:tplc="24D68C56">
      <w:start w:val="1"/>
      <w:numFmt w:val="decimal"/>
      <w:lvlText w:val="%3)"/>
      <w:lvlJc w:val="left"/>
      <w:pPr>
        <w:ind w:left="2400" w:hanging="360"/>
      </w:pPr>
      <w:rPr>
        <w:rFonts w:hint="default"/>
      </w:rPr>
    </w:lvl>
    <w:lvl w:ilvl="3" w:tplc="E424C33C">
      <w:start w:val="1"/>
      <w:numFmt w:val="decimal"/>
      <w:lvlText w:val="%4."/>
      <w:lvlJc w:val="left"/>
      <w:pPr>
        <w:tabs>
          <w:tab w:val="num" w:pos="1211"/>
        </w:tabs>
        <w:ind w:left="1211" w:hanging="360"/>
      </w:pPr>
      <w:rPr>
        <w:rFonts w:hint="default"/>
        <w:b w:val="0"/>
      </w:rPr>
    </w:lvl>
    <w:lvl w:ilvl="4" w:tplc="10747806">
      <w:start w:val="1"/>
      <w:numFmt w:val="bullet"/>
      <w:lvlText w:val="-"/>
      <w:lvlJc w:val="left"/>
      <w:pPr>
        <w:tabs>
          <w:tab w:val="num" w:pos="3660"/>
        </w:tabs>
        <w:ind w:left="3660" w:hanging="360"/>
      </w:pPr>
      <w:rPr>
        <w:rFonts w:ascii="Mangal" w:hAnsi="Mangal" w:hint="default"/>
      </w:rPr>
    </w:lvl>
    <w:lvl w:ilvl="5" w:tplc="0419001B" w:tentative="1">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rPr>
        <w:rFonts w:hint="default"/>
      </w:r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0">
    <w:nsid w:val="26E7387E"/>
    <w:multiLevelType w:val="hybridMultilevel"/>
    <w:tmpl w:val="33BC1F80"/>
    <w:lvl w:ilvl="0" w:tplc="CCB845A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72E3728"/>
    <w:multiLevelType w:val="hybridMultilevel"/>
    <w:tmpl w:val="80828304"/>
    <w:lvl w:ilvl="0" w:tplc="0DC4716A">
      <w:start w:val="1"/>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B93168"/>
    <w:multiLevelType w:val="hybridMultilevel"/>
    <w:tmpl w:val="9B98A70A"/>
    <w:lvl w:ilvl="0" w:tplc="3BE41AE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C736876"/>
    <w:multiLevelType w:val="hybridMultilevel"/>
    <w:tmpl w:val="ADA03F0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847D8D"/>
    <w:multiLevelType w:val="hybridMultilevel"/>
    <w:tmpl w:val="9DE6E6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386B24"/>
    <w:multiLevelType w:val="hybridMultilevel"/>
    <w:tmpl w:val="51C2145E"/>
    <w:lvl w:ilvl="0" w:tplc="AFA4C34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8A22FBD"/>
    <w:multiLevelType w:val="hybridMultilevel"/>
    <w:tmpl w:val="59AC81E6"/>
    <w:lvl w:ilvl="0" w:tplc="B92A1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A352097"/>
    <w:multiLevelType w:val="hybridMultilevel"/>
    <w:tmpl w:val="DBC82DFA"/>
    <w:lvl w:ilvl="0" w:tplc="174E735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BC7000"/>
    <w:multiLevelType w:val="multilevel"/>
    <w:tmpl w:val="D88C09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1160466"/>
    <w:multiLevelType w:val="hybridMultilevel"/>
    <w:tmpl w:val="F7A6294C"/>
    <w:lvl w:ilvl="0" w:tplc="EF7881CC">
      <w:start w:val="6"/>
      <w:numFmt w:val="bullet"/>
      <w:lvlText w:val=""/>
      <w:lvlJc w:val="left"/>
      <w:pPr>
        <w:tabs>
          <w:tab w:val="num" w:pos="360"/>
        </w:tabs>
        <w:ind w:left="360" w:hanging="360"/>
      </w:pPr>
      <w:rPr>
        <w:rFonts w:ascii="Symbol" w:eastAsia="Times New Roman" w:hAnsi="Symbol"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5BF478D9"/>
    <w:multiLevelType w:val="hybridMultilevel"/>
    <w:tmpl w:val="439AC24C"/>
    <w:lvl w:ilvl="0" w:tplc="915262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8E62AA"/>
    <w:multiLevelType w:val="hybridMultilevel"/>
    <w:tmpl w:val="CCE88B5C"/>
    <w:lvl w:ilvl="0" w:tplc="901AD9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18746A9"/>
    <w:multiLevelType w:val="hybridMultilevel"/>
    <w:tmpl w:val="784C6116"/>
    <w:lvl w:ilvl="0" w:tplc="BE0685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0917B9"/>
    <w:multiLevelType w:val="multilevel"/>
    <w:tmpl w:val="25AED9F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4">
    <w:nsid w:val="6EF0478C"/>
    <w:multiLevelType w:val="hybridMultilevel"/>
    <w:tmpl w:val="E598BDA4"/>
    <w:lvl w:ilvl="0" w:tplc="83283ADE">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E26F0F"/>
    <w:multiLevelType w:val="hybridMultilevel"/>
    <w:tmpl w:val="F2E86C08"/>
    <w:lvl w:ilvl="0" w:tplc="1B6A325A">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76724F96"/>
    <w:multiLevelType w:val="hybridMultilevel"/>
    <w:tmpl w:val="767E4E90"/>
    <w:lvl w:ilvl="0" w:tplc="53AC417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num>
  <w:num w:numId="2">
    <w:abstractNumId w:val="17"/>
  </w:num>
  <w:num w:numId="3">
    <w:abstractNumId w:val="8"/>
  </w:num>
  <w:num w:numId="4">
    <w:abstractNumId w:val="21"/>
  </w:num>
  <w:num w:numId="5">
    <w:abstractNumId w:val="12"/>
  </w:num>
  <w:num w:numId="6">
    <w:abstractNumId w:val="4"/>
  </w:num>
  <w:num w:numId="7">
    <w:abstractNumId w:val="24"/>
  </w:num>
  <w:num w:numId="8">
    <w:abstractNumId w:val="15"/>
  </w:num>
  <w:num w:numId="9">
    <w:abstractNumId w:val="7"/>
  </w:num>
  <w:num w:numId="10">
    <w:abstractNumId w:val="20"/>
  </w:num>
  <w:num w:numId="11">
    <w:abstractNumId w:val="23"/>
  </w:num>
  <w:num w:numId="12">
    <w:abstractNumId w:val="22"/>
  </w:num>
  <w:num w:numId="13">
    <w:abstractNumId w:val="16"/>
  </w:num>
  <w:num w:numId="14">
    <w:abstractNumId w:val="0"/>
  </w:num>
  <w:num w:numId="15">
    <w:abstractNumId w:val="19"/>
  </w:num>
  <w:num w:numId="16">
    <w:abstractNumId w:val="2"/>
  </w:num>
  <w:num w:numId="17">
    <w:abstractNumId w:val="3"/>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num>
  <w:num w:numId="21">
    <w:abstractNumId w:val="5"/>
  </w:num>
  <w:num w:numId="22">
    <w:abstractNumId w:val="13"/>
  </w:num>
  <w:num w:numId="23">
    <w:abstractNumId w:val="6"/>
  </w:num>
  <w:num w:numId="24">
    <w:abstractNumId w:val="1"/>
  </w:num>
  <w:num w:numId="25">
    <w:abstractNumId w:val="25"/>
  </w:num>
  <w:num w:numId="26">
    <w:abstractNumId w:val="11"/>
  </w:num>
  <w:num w:numId="27">
    <w:abstractNumId w:val="26"/>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250A3"/>
    <w:rsid w:val="0001114E"/>
    <w:rsid w:val="0007468B"/>
    <w:rsid w:val="000A5698"/>
    <w:rsid w:val="000A79A2"/>
    <w:rsid w:val="00100A3B"/>
    <w:rsid w:val="00161C55"/>
    <w:rsid w:val="0016413F"/>
    <w:rsid w:val="001A02E9"/>
    <w:rsid w:val="002C2DC2"/>
    <w:rsid w:val="002C6A2B"/>
    <w:rsid w:val="002E4572"/>
    <w:rsid w:val="003250A3"/>
    <w:rsid w:val="00342A26"/>
    <w:rsid w:val="00364872"/>
    <w:rsid w:val="00393CBA"/>
    <w:rsid w:val="0040143B"/>
    <w:rsid w:val="004D02A1"/>
    <w:rsid w:val="004F1BA8"/>
    <w:rsid w:val="00503F4B"/>
    <w:rsid w:val="00535984"/>
    <w:rsid w:val="00551D01"/>
    <w:rsid w:val="005B3839"/>
    <w:rsid w:val="005F1A62"/>
    <w:rsid w:val="00644152"/>
    <w:rsid w:val="006A23C9"/>
    <w:rsid w:val="006F19F6"/>
    <w:rsid w:val="00762CAB"/>
    <w:rsid w:val="00765579"/>
    <w:rsid w:val="00785BD6"/>
    <w:rsid w:val="00852B72"/>
    <w:rsid w:val="00877679"/>
    <w:rsid w:val="008A0651"/>
    <w:rsid w:val="00926668"/>
    <w:rsid w:val="009A1165"/>
    <w:rsid w:val="009D0DDE"/>
    <w:rsid w:val="00A442F9"/>
    <w:rsid w:val="00AF79BC"/>
    <w:rsid w:val="00B966A6"/>
    <w:rsid w:val="00BA0FDB"/>
    <w:rsid w:val="00BA6A35"/>
    <w:rsid w:val="00BC1387"/>
    <w:rsid w:val="00C0794E"/>
    <w:rsid w:val="00C158D1"/>
    <w:rsid w:val="00C50C13"/>
    <w:rsid w:val="00CD3D03"/>
    <w:rsid w:val="00CD5967"/>
    <w:rsid w:val="00DA671A"/>
    <w:rsid w:val="00E24D68"/>
    <w:rsid w:val="00F826F1"/>
    <w:rsid w:val="00FB7A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0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E4572"/>
    <w:pPr>
      <w:keepNext/>
      <w:keepLines/>
      <w:spacing w:before="480"/>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nhideWhenUsed/>
    <w:qFormat/>
    <w:rsid w:val="002E4572"/>
    <w:pPr>
      <w:keepNext/>
      <w:keepLines/>
      <w:spacing w:before="200"/>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nhideWhenUsed/>
    <w:qFormat/>
    <w:rsid w:val="002E4572"/>
    <w:pPr>
      <w:keepNext/>
      <w:keepLines/>
      <w:spacing w:before="200"/>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nhideWhenUsed/>
    <w:qFormat/>
    <w:rsid w:val="002E4572"/>
    <w:pPr>
      <w:keepNext/>
      <w:keepLines/>
      <w:spacing w:before="200"/>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nhideWhenUsed/>
    <w:qFormat/>
    <w:rsid w:val="002E4572"/>
    <w:pPr>
      <w:keepNext/>
      <w:keepLines/>
      <w:spacing w:before="200"/>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nhideWhenUsed/>
    <w:qFormat/>
    <w:rsid w:val="002E4572"/>
    <w:pPr>
      <w:keepNext/>
      <w:keepLines/>
      <w:spacing w:before="200"/>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nhideWhenUsed/>
    <w:qFormat/>
    <w:rsid w:val="002E4572"/>
    <w:pPr>
      <w:keepNext/>
      <w:keepLines/>
      <w:spacing w:before="200"/>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nhideWhenUsed/>
    <w:qFormat/>
    <w:rsid w:val="002E4572"/>
    <w:pPr>
      <w:keepNext/>
      <w:keepLines/>
      <w:spacing w:before="200"/>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nhideWhenUsed/>
    <w:qFormat/>
    <w:rsid w:val="002E4572"/>
    <w:pPr>
      <w:keepNext/>
      <w:keepLines/>
      <w:spacing w:before="200"/>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250A3"/>
    <w:pPr>
      <w:ind w:left="1416"/>
    </w:pPr>
    <w:rPr>
      <w:sz w:val="28"/>
      <w:szCs w:val="20"/>
      <w:lang w:eastAsia="en-US"/>
    </w:rPr>
  </w:style>
  <w:style w:type="character" w:customStyle="1" w:styleId="a4">
    <w:name w:val="Основной текст с отступом Знак"/>
    <w:basedOn w:val="a0"/>
    <w:link w:val="a3"/>
    <w:rsid w:val="003250A3"/>
    <w:rPr>
      <w:rFonts w:ascii="Times New Roman" w:eastAsia="Times New Roman" w:hAnsi="Times New Roman" w:cs="Times New Roman"/>
      <w:sz w:val="28"/>
      <w:szCs w:val="20"/>
    </w:rPr>
  </w:style>
  <w:style w:type="character" w:styleId="a5">
    <w:name w:val="Hyperlink"/>
    <w:rsid w:val="003250A3"/>
    <w:rPr>
      <w:color w:val="0000FF"/>
      <w:u w:val="single"/>
    </w:rPr>
  </w:style>
  <w:style w:type="character" w:customStyle="1" w:styleId="10">
    <w:name w:val="Заголовок 1 Знак"/>
    <w:basedOn w:val="a0"/>
    <w:link w:val="1"/>
    <w:rsid w:val="002E4572"/>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rsid w:val="002E4572"/>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0"/>
    <w:link w:val="3"/>
    <w:uiPriority w:val="9"/>
    <w:semiHidden/>
    <w:rsid w:val="002E4572"/>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0"/>
    <w:link w:val="4"/>
    <w:uiPriority w:val="9"/>
    <w:semiHidden/>
    <w:rsid w:val="002E4572"/>
    <w:rPr>
      <w:rFonts w:asciiTheme="majorHAnsi" w:eastAsiaTheme="majorEastAsia" w:hAnsiTheme="majorHAnsi" w:cstheme="majorBidi"/>
      <w:b/>
      <w:bCs/>
      <w:i/>
      <w:iCs/>
      <w:color w:val="4F81BD" w:themeColor="accent1"/>
      <w:lang w:val="en-US" w:bidi="en-US"/>
    </w:rPr>
  </w:style>
  <w:style w:type="character" w:customStyle="1" w:styleId="50">
    <w:name w:val="Заголовок 5 Знак"/>
    <w:basedOn w:val="a0"/>
    <w:link w:val="5"/>
    <w:uiPriority w:val="9"/>
    <w:semiHidden/>
    <w:rsid w:val="002E4572"/>
    <w:rPr>
      <w:rFonts w:asciiTheme="majorHAnsi" w:eastAsiaTheme="majorEastAsia" w:hAnsiTheme="majorHAnsi" w:cstheme="majorBidi"/>
      <w:color w:val="243F60" w:themeColor="accent1" w:themeShade="7F"/>
      <w:lang w:val="en-US" w:bidi="en-US"/>
    </w:rPr>
  </w:style>
  <w:style w:type="character" w:customStyle="1" w:styleId="60">
    <w:name w:val="Заголовок 6 Знак"/>
    <w:basedOn w:val="a0"/>
    <w:link w:val="6"/>
    <w:uiPriority w:val="9"/>
    <w:semiHidden/>
    <w:rsid w:val="002E4572"/>
    <w:rPr>
      <w:rFonts w:asciiTheme="majorHAnsi" w:eastAsiaTheme="majorEastAsia" w:hAnsiTheme="majorHAnsi" w:cstheme="majorBidi"/>
      <w:i/>
      <w:iCs/>
      <w:color w:val="243F60" w:themeColor="accent1" w:themeShade="7F"/>
      <w:lang w:val="en-US" w:bidi="en-US"/>
    </w:rPr>
  </w:style>
  <w:style w:type="character" w:customStyle="1" w:styleId="70">
    <w:name w:val="Заголовок 7 Знак"/>
    <w:basedOn w:val="a0"/>
    <w:link w:val="7"/>
    <w:uiPriority w:val="9"/>
    <w:semiHidden/>
    <w:rsid w:val="002E4572"/>
    <w:rPr>
      <w:rFonts w:asciiTheme="majorHAnsi" w:eastAsiaTheme="majorEastAsia" w:hAnsiTheme="majorHAnsi" w:cstheme="majorBidi"/>
      <w:i/>
      <w:iCs/>
      <w:color w:val="404040" w:themeColor="text1" w:themeTint="BF"/>
      <w:lang w:val="en-US" w:bidi="en-US"/>
    </w:rPr>
  </w:style>
  <w:style w:type="character" w:customStyle="1" w:styleId="80">
    <w:name w:val="Заголовок 8 Знак"/>
    <w:basedOn w:val="a0"/>
    <w:link w:val="8"/>
    <w:uiPriority w:val="9"/>
    <w:semiHidden/>
    <w:rsid w:val="002E4572"/>
    <w:rPr>
      <w:rFonts w:asciiTheme="majorHAnsi" w:eastAsiaTheme="majorEastAsia" w:hAnsiTheme="majorHAnsi" w:cstheme="majorBidi"/>
      <w:color w:val="4F81BD" w:themeColor="accent1"/>
      <w:sz w:val="20"/>
      <w:szCs w:val="20"/>
      <w:lang w:val="en-US" w:bidi="en-US"/>
    </w:rPr>
  </w:style>
  <w:style w:type="character" w:customStyle="1" w:styleId="90">
    <w:name w:val="Заголовок 9 Знак"/>
    <w:basedOn w:val="a0"/>
    <w:link w:val="9"/>
    <w:uiPriority w:val="9"/>
    <w:semiHidden/>
    <w:rsid w:val="002E4572"/>
    <w:rPr>
      <w:rFonts w:asciiTheme="majorHAnsi" w:eastAsiaTheme="majorEastAsia" w:hAnsiTheme="majorHAnsi" w:cstheme="majorBidi"/>
      <w:i/>
      <w:iCs/>
      <w:color w:val="404040" w:themeColor="text1" w:themeTint="BF"/>
      <w:sz w:val="20"/>
      <w:szCs w:val="20"/>
      <w:lang w:val="en-US" w:bidi="en-US"/>
    </w:rPr>
  </w:style>
  <w:style w:type="paragraph" w:styleId="a6">
    <w:name w:val="caption"/>
    <w:basedOn w:val="a"/>
    <w:next w:val="a"/>
    <w:uiPriority w:val="35"/>
    <w:semiHidden/>
    <w:unhideWhenUsed/>
    <w:qFormat/>
    <w:rsid w:val="002E4572"/>
    <w:pPr>
      <w:spacing w:after="120"/>
      <w:jc w:val="both"/>
    </w:pPr>
    <w:rPr>
      <w:rFonts w:asciiTheme="minorHAnsi" w:eastAsiaTheme="minorHAnsi" w:hAnsiTheme="minorHAnsi" w:cstheme="minorBidi"/>
      <w:b/>
      <w:bCs/>
      <w:color w:val="4F81BD" w:themeColor="accent1"/>
      <w:sz w:val="18"/>
      <w:szCs w:val="18"/>
      <w:lang w:val="en-US" w:eastAsia="en-US" w:bidi="en-US"/>
    </w:rPr>
  </w:style>
  <w:style w:type="paragraph" w:styleId="a7">
    <w:name w:val="Title"/>
    <w:basedOn w:val="a"/>
    <w:next w:val="a"/>
    <w:link w:val="a8"/>
    <w:qFormat/>
    <w:rsid w:val="002E4572"/>
    <w:pPr>
      <w:pBdr>
        <w:bottom w:val="single" w:sz="8" w:space="4" w:color="4F81BD" w:themeColor="accent1"/>
      </w:pBdr>
      <w:spacing w:after="300"/>
      <w:contextualSpacing/>
      <w:jc w:val="both"/>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8">
    <w:name w:val="Название Знак"/>
    <w:basedOn w:val="a0"/>
    <w:link w:val="a7"/>
    <w:uiPriority w:val="10"/>
    <w:rsid w:val="002E4572"/>
    <w:rPr>
      <w:rFonts w:asciiTheme="majorHAnsi" w:eastAsiaTheme="majorEastAsia" w:hAnsiTheme="majorHAnsi" w:cstheme="majorBidi"/>
      <w:color w:val="17365D" w:themeColor="text2" w:themeShade="BF"/>
      <w:spacing w:val="5"/>
      <w:kern w:val="28"/>
      <w:sz w:val="52"/>
      <w:szCs w:val="52"/>
      <w:lang w:val="en-US" w:bidi="en-US"/>
    </w:rPr>
  </w:style>
  <w:style w:type="paragraph" w:styleId="a9">
    <w:name w:val="Subtitle"/>
    <w:basedOn w:val="a"/>
    <w:next w:val="a"/>
    <w:link w:val="aa"/>
    <w:uiPriority w:val="11"/>
    <w:qFormat/>
    <w:rsid w:val="002E4572"/>
    <w:pPr>
      <w:numPr>
        <w:ilvl w:val="1"/>
      </w:numPr>
      <w:spacing w:after="120"/>
      <w:jc w:val="both"/>
    </w:pPr>
    <w:rPr>
      <w:rFonts w:asciiTheme="majorHAnsi" w:eastAsiaTheme="majorEastAsia" w:hAnsiTheme="majorHAnsi" w:cstheme="majorBidi"/>
      <w:i/>
      <w:iCs/>
      <w:color w:val="4F81BD" w:themeColor="accent1"/>
      <w:spacing w:val="15"/>
      <w:lang w:val="en-US" w:eastAsia="en-US" w:bidi="en-US"/>
    </w:rPr>
  </w:style>
  <w:style w:type="character" w:customStyle="1" w:styleId="aa">
    <w:name w:val="Подзаголовок Знак"/>
    <w:basedOn w:val="a0"/>
    <w:link w:val="a9"/>
    <w:uiPriority w:val="11"/>
    <w:rsid w:val="002E4572"/>
    <w:rPr>
      <w:rFonts w:asciiTheme="majorHAnsi" w:eastAsiaTheme="majorEastAsia" w:hAnsiTheme="majorHAnsi" w:cstheme="majorBidi"/>
      <w:i/>
      <w:iCs/>
      <w:color w:val="4F81BD" w:themeColor="accent1"/>
      <w:spacing w:val="15"/>
      <w:sz w:val="24"/>
      <w:szCs w:val="24"/>
      <w:lang w:val="en-US" w:bidi="en-US"/>
    </w:rPr>
  </w:style>
  <w:style w:type="character" w:styleId="ab">
    <w:name w:val="Strong"/>
    <w:basedOn w:val="a0"/>
    <w:uiPriority w:val="22"/>
    <w:qFormat/>
    <w:rsid w:val="002E4572"/>
    <w:rPr>
      <w:b/>
      <w:bCs/>
    </w:rPr>
  </w:style>
  <w:style w:type="character" w:styleId="ac">
    <w:name w:val="Emphasis"/>
    <w:basedOn w:val="a0"/>
    <w:uiPriority w:val="20"/>
    <w:qFormat/>
    <w:rsid w:val="002E4572"/>
    <w:rPr>
      <w:i/>
      <w:iCs/>
    </w:rPr>
  </w:style>
  <w:style w:type="paragraph" w:styleId="ad">
    <w:name w:val="No Spacing"/>
    <w:uiPriority w:val="1"/>
    <w:qFormat/>
    <w:rsid w:val="002E4572"/>
    <w:pPr>
      <w:spacing w:after="0" w:line="240" w:lineRule="auto"/>
      <w:jc w:val="both"/>
    </w:pPr>
    <w:rPr>
      <w:lang w:val="en-US" w:bidi="en-US"/>
    </w:rPr>
  </w:style>
  <w:style w:type="paragraph" w:styleId="ae">
    <w:name w:val="List Paragraph"/>
    <w:basedOn w:val="a"/>
    <w:uiPriority w:val="34"/>
    <w:qFormat/>
    <w:rsid w:val="002E4572"/>
    <w:pPr>
      <w:spacing w:after="120"/>
      <w:ind w:left="720"/>
      <w:contextualSpacing/>
      <w:jc w:val="both"/>
    </w:pPr>
    <w:rPr>
      <w:rFonts w:asciiTheme="minorHAnsi" w:eastAsiaTheme="minorHAnsi" w:hAnsiTheme="minorHAnsi" w:cstheme="minorBidi"/>
      <w:sz w:val="22"/>
      <w:szCs w:val="22"/>
      <w:lang w:val="en-US" w:eastAsia="en-US" w:bidi="en-US"/>
    </w:rPr>
  </w:style>
  <w:style w:type="paragraph" w:styleId="21">
    <w:name w:val="Quote"/>
    <w:basedOn w:val="a"/>
    <w:next w:val="a"/>
    <w:link w:val="22"/>
    <w:uiPriority w:val="29"/>
    <w:qFormat/>
    <w:rsid w:val="002E4572"/>
    <w:pPr>
      <w:spacing w:after="120"/>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2">
    <w:name w:val="Цитата 2 Знак"/>
    <w:basedOn w:val="a0"/>
    <w:link w:val="21"/>
    <w:uiPriority w:val="29"/>
    <w:rsid w:val="002E4572"/>
    <w:rPr>
      <w:i/>
      <w:iCs/>
      <w:color w:val="000000" w:themeColor="text1"/>
      <w:lang w:val="en-US" w:bidi="en-US"/>
    </w:rPr>
  </w:style>
  <w:style w:type="paragraph" w:styleId="af">
    <w:name w:val="Intense Quote"/>
    <w:basedOn w:val="a"/>
    <w:next w:val="a"/>
    <w:link w:val="af0"/>
    <w:uiPriority w:val="30"/>
    <w:qFormat/>
    <w:rsid w:val="002E4572"/>
    <w:pPr>
      <w:pBdr>
        <w:bottom w:val="single" w:sz="4" w:space="4" w:color="4F81BD" w:themeColor="accent1"/>
      </w:pBdr>
      <w:spacing w:before="200" w:after="280"/>
      <w:ind w:left="936" w:right="936"/>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0">
    <w:name w:val="Выделенная цитата Знак"/>
    <w:basedOn w:val="a0"/>
    <w:link w:val="af"/>
    <w:uiPriority w:val="30"/>
    <w:rsid w:val="002E4572"/>
    <w:rPr>
      <w:b/>
      <w:bCs/>
      <w:i/>
      <w:iCs/>
      <w:color w:val="4F81BD" w:themeColor="accent1"/>
      <w:lang w:val="en-US" w:bidi="en-US"/>
    </w:rPr>
  </w:style>
  <w:style w:type="character" w:styleId="af1">
    <w:name w:val="Subtle Emphasis"/>
    <w:basedOn w:val="a0"/>
    <w:uiPriority w:val="19"/>
    <w:qFormat/>
    <w:rsid w:val="002E4572"/>
    <w:rPr>
      <w:i/>
      <w:iCs/>
      <w:color w:val="808080" w:themeColor="text1" w:themeTint="7F"/>
    </w:rPr>
  </w:style>
  <w:style w:type="character" w:styleId="af2">
    <w:name w:val="Intense Emphasis"/>
    <w:basedOn w:val="a0"/>
    <w:uiPriority w:val="21"/>
    <w:qFormat/>
    <w:rsid w:val="002E4572"/>
    <w:rPr>
      <w:b/>
      <w:bCs/>
      <w:i/>
      <w:iCs/>
      <w:color w:val="4F81BD" w:themeColor="accent1"/>
    </w:rPr>
  </w:style>
  <w:style w:type="character" w:styleId="af3">
    <w:name w:val="Subtle Reference"/>
    <w:basedOn w:val="a0"/>
    <w:uiPriority w:val="31"/>
    <w:qFormat/>
    <w:rsid w:val="002E4572"/>
    <w:rPr>
      <w:smallCaps/>
      <w:color w:val="C0504D" w:themeColor="accent2"/>
      <w:u w:val="single"/>
    </w:rPr>
  </w:style>
  <w:style w:type="character" w:styleId="af4">
    <w:name w:val="Intense Reference"/>
    <w:basedOn w:val="a0"/>
    <w:uiPriority w:val="32"/>
    <w:qFormat/>
    <w:rsid w:val="002E4572"/>
    <w:rPr>
      <w:b/>
      <w:bCs/>
      <w:smallCaps/>
      <w:color w:val="C0504D" w:themeColor="accent2"/>
      <w:spacing w:val="5"/>
      <w:u w:val="single"/>
    </w:rPr>
  </w:style>
  <w:style w:type="character" w:styleId="af5">
    <w:name w:val="Book Title"/>
    <w:basedOn w:val="a0"/>
    <w:uiPriority w:val="33"/>
    <w:qFormat/>
    <w:rsid w:val="002E4572"/>
    <w:rPr>
      <w:b/>
      <w:bCs/>
      <w:smallCaps/>
      <w:spacing w:val="5"/>
    </w:rPr>
  </w:style>
  <w:style w:type="paragraph" w:styleId="af6">
    <w:name w:val="TOC Heading"/>
    <w:basedOn w:val="1"/>
    <w:next w:val="a"/>
    <w:uiPriority w:val="39"/>
    <w:semiHidden/>
    <w:unhideWhenUsed/>
    <w:qFormat/>
    <w:rsid w:val="002E4572"/>
    <w:pPr>
      <w:outlineLvl w:val="9"/>
    </w:pPr>
  </w:style>
  <w:style w:type="table" w:styleId="af7">
    <w:name w:val="Table Grid"/>
    <w:basedOn w:val="a1"/>
    <w:rsid w:val="002E4572"/>
    <w:pPr>
      <w:spacing w:after="0" w:line="240" w:lineRule="auto"/>
      <w:jc w:val="both"/>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
    <w:link w:val="af9"/>
    <w:unhideWhenUsed/>
    <w:rsid w:val="002E4572"/>
    <w:pPr>
      <w:jc w:val="both"/>
    </w:pPr>
    <w:rPr>
      <w:rFonts w:ascii="Tahoma" w:eastAsiaTheme="minorHAnsi" w:hAnsi="Tahoma" w:cs="Tahoma"/>
      <w:sz w:val="16"/>
      <w:szCs w:val="16"/>
      <w:lang w:val="en-US" w:eastAsia="en-US" w:bidi="en-US"/>
    </w:rPr>
  </w:style>
  <w:style w:type="character" w:customStyle="1" w:styleId="af9">
    <w:name w:val="Текст выноски Знак"/>
    <w:basedOn w:val="a0"/>
    <w:link w:val="af8"/>
    <w:rsid w:val="002E4572"/>
    <w:rPr>
      <w:rFonts w:ascii="Tahoma" w:hAnsi="Tahoma" w:cs="Tahoma"/>
      <w:sz w:val="16"/>
      <w:szCs w:val="16"/>
      <w:lang w:val="en-US" w:bidi="en-US"/>
    </w:rPr>
  </w:style>
  <w:style w:type="paragraph" w:styleId="afa">
    <w:name w:val="header"/>
    <w:basedOn w:val="a"/>
    <w:link w:val="afb"/>
    <w:unhideWhenUsed/>
    <w:rsid w:val="002E4572"/>
    <w:pPr>
      <w:tabs>
        <w:tab w:val="center" w:pos="4677"/>
        <w:tab w:val="right" w:pos="9355"/>
      </w:tabs>
      <w:jc w:val="both"/>
    </w:pPr>
    <w:rPr>
      <w:rFonts w:asciiTheme="minorHAnsi" w:eastAsiaTheme="minorHAnsi" w:hAnsiTheme="minorHAnsi" w:cstheme="minorBidi"/>
      <w:sz w:val="22"/>
      <w:szCs w:val="22"/>
      <w:lang w:val="en-US" w:eastAsia="en-US" w:bidi="en-US"/>
    </w:rPr>
  </w:style>
  <w:style w:type="character" w:customStyle="1" w:styleId="afb">
    <w:name w:val="Верхний колонтитул Знак"/>
    <w:basedOn w:val="a0"/>
    <w:link w:val="afa"/>
    <w:rsid w:val="002E4572"/>
    <w:rPr>
      <w:lang w:val="en-US" w:bidi="en-US"/>
    </w:rPr>
  </w:style>
  <w:style w:type="paragraph" w:styleId="afc">
    <w:name w:val="footer"/>
    <w:basedOn w:val="a"/>
    <w:link w:val="afd"/>
    <w:uiPriority w:val="99"/>
    <w:unhideWhenUsed/>
    <w:rsid w:val="002E4572"/>
    <w:pPr>
      <w:tabs>
        <w:tab w:val="center" w:pos="4677"/>
        <w:tab w:val="right" w:pos="9355"/>
      </w:tabs>
      <w:jc w:val="both"/>
    </w:pPr>
    <w:rPr>
      <w:rFonts w:asciiTheme="minorHAnsi" w:eastAsiaTheme="minorHAnsi" w:hAnsiTheme="minorHAnsi" w:cstheme="minorBidi"/>
      <w:sz w:val="22"/>
      <w:szCs w:val="22"/>
      <w:lang w:val="en-US" w:eastAsia="en-US" w:bidi="en-US"/>
    </w:rPr>
  </w:style>
  <w:style w:type="character" w:customStyle="1" w:styleId="afd">
    <w:name w:val="Нижний колонтитул Знак"/>
    <w:basedOn w:val="a0"/>
    <w:link w:val="afc"/>
    <w:uiPriority w:val="99"/>
    <w:rsid w:val="002E4572"/>
    <w:rPr>
      <w:lang w:val="en-US" w:bidi="en-US"/>
    </w:rPr>
  </w:style>
  <w:style w:type="character" w:styleId="afe">
    <w:name w:val="page number"/>
    <w:basedOn w:val="a0"/>
    <w:rsid w:val="002E4572"/>
  </w:style>
  <w:style w:type="table" w:customStyle="1" w:styleId="TableStyle0">
    <w:name w:val="TableStyle0"/>
    <w:rsid w:val="002E4572"/>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 w:type="table" w:customStyle="1" w:styleId="TableStyle1">
    <w:name w:val="TableStyle1"/>
    <w:rsid w:val="002E4572"/>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 w:type="table" w:customStyle="1" w:styleId="TableStyle2">
    <w:name w:val="TableStyle2"/>
    <w:rsid w:val="002E4572"/>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 w:type="paragraph" w:customStyle="1" w:styleId="headertext">
    <w:name w:val="headertext"/>
    <w:basedOn w:val="a"/>
    <w:rsid w:val="00393CBA"/>
    <w:pPr>
      <w:spacing w:before="100" w:beforeAutospacing="1" w:after="100" w:afterAutospacing="1"/>
    </w:pPr>
  </w:style>
  <w:style w:type="paragraph" w:customStyle="1" w:styleId="ConsPlusNormal">
    <w:name w:val="ConsPlusNormal"/>
    <w:link w:val="ConsPlusNormal0"/>
    <w:rsid w:val="00393C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393C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rmattext">
    <w:name w:val="formattext"/>
    <w:basedOn w:val="a"/>
    <w:rsid w:val="00393CBA"/>
    <w:pPr>
      <w:spacing w:before="100" w:beforeAutospacing="1" w:after="100" w:afterAutospacing="1"/>
    </w:pPr>
  </w:style>
  <w:style w:type="table" w:customStyle="1" w:styleId="11">
    <w:name w:val="Сетка таблицы1"/>
    <w:basedOn w:val="a1"/>
    <w:next w:val="af7"/>
    <w:uiPriority w:val="99"/>
    <w:unhideWhenUsed/>
    <w:rsid w:val="00393CBA"/>
    <w:pPr>
      <w:spacing w:after="0" w:line="240" w:lineRule="auto"/>
    </w:pPr>
    <w:rPr>
      <w:rFonts w:ascii="Calibri" w:eastAsia="Calibri" w:hAnsi="Calibri"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7"/>
    <w:uiPriority w:val="99"/>
    <w:unhideWhenUsed/>
    <w:rsid w:val="00393CBA"/>
    <w:pPr>
      <w:spacing w:after="0" w:line="240" w:lineRule="auto"/>
    </w:pPr>
    <w:rPr>
      <w:rFonts w:ascii="Calibri" w:eastAsia="Calibri" w:hAnsi="Calibri"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uiPriority w:val="99"/>
    <w:semiHidden/>
    <w:unhideWhenUsed/>
    <w:rsid w:val="00393CBA"/>
    <w:rPr>
      <w:color w:val="800080"/>
      <w:u w:val="single"/>
    </w:rPr>
  </w:style>
  <w:style w:type="paragraph" w:customStyle="1" w:styleId="xl63">
    <w:name w:val="xl63"/>
    <w:basedOn w:val="a"/>
    <w:rsid w:val="00393CBA"/>
    <w:pPr>
      <w:pBdr>
        <w:bottom w:val="single" w:sz="4" w:space="0" w:color="000000"/>
      </w:pBdr>
      <w:spacing w:before="100" w:beforeAutospacing="1" w:after="100" w:afterAutospacing="1"/>
      <w:jc w:val="center"/>
      <w:textAlignment w:val="center"/>
    </w:pPr>
    <w:rPr>
      <w:color w:val="000000"/>
      <w:sz w:val="16"/>
      <w:szCs w:val="16"/>
    </w:rPr>
  </w:style>
  <w:style w:type="paragraph" w:customStyle="1" w:styleId="xl64">
    <w:name w:val="xl64"/>
    <w:basedOn w:val="a"/>
    <w:rsid w:val="00393CB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5">
    <w:name w:val="xl65"/>
    <w:basedOn w:val="a"/>
    <w:rsid w:val="00393CBA"/>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6">
    <w:name w:val="xl66"/>
    <w:basedOn w:val="a"/>
    <w:rsid w:val="00393CBA"/>
    <w:pPr>
      <w:pBdr>
        <w:left w:val="single" w:sz="4" w:space="0" w:color="000000"/>
        <w:bottom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67">
    <w:name w:val="xl67"/>
    <w:basedOn w:val="a"/>
    <w:rsid w:val="00393CBA"/>
    <w:pPr>
      <w:pBdr>
        <w:left w:val="single" w:sz="8"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68">
    <w:name w:val="xl68"/>
    <w:basedOn w:val="a"/>
    <w:rsid w:val="00393CBA"/>
    <w:pPr>
      <w:pBdr>
        <w:left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69">
    <w:name w:val="xl69"/>
    <w:basedOn w:val="a"/>
    <w:rsid w:val="00393CBA"/>
    <w:pPr>
      <w:pBdr>
        <w:left w:val="single" w:sz="4" w:space="0" w:color="000000"/>
        <w:bottom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0">
    <w:name w:val="xl70"/>
    <w:basedOn w:val="a"/>
    <w:rsid w:val="00393CBA"/>
    <w:pPr>
      <w:pBdr>
        <w:left w:val="single" w:sz="4" w:space="0" w:color="000000"/>
        <w:bottom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71">
    <w:name w:val="xl71"/>
    <w:basedOn w:val="a"/>
    <w:rsid w:val="00393CBA"/>
    <w:pPr>
      <w:pBdr>
        <w:top w:val="single" w:sz="4" w:space="0" w:color="000000"/>
        <w:left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72">
    <w:name w:val="xl72"/>
    <w:basedOn w:val="a"/>
    <w:rsid w:val="00393CBA"/>
    <w:pPr>
      <w:pBdr>
        <w:top w:val="single" w:sz="4" w:space="0" w:color="000000"/>
        <w:left w:val="single" w:sz="8" w:space="0" w:color="000000"/>
        <w:right w:val="single" w:sz="4" w:space="0" w:color="000000"/>
      </w:pBdr>
      <w:spacing w:before="100" w:beforeAutospacing="1" w:after="100" w:afterAutospacing="1"/>
      <w:jc w:val="center"/>
    </w:pPr>
    <w:rPr>
      <w:color w:val="000000"/>
      <w:sz w:val="16"/>
      <w:szCs w:val="16"/>
    </w:rPr>
  </w:style>
  <w:style w:type="paragraph" w:customStyle="1" w:styleId="xl73">
    <w:name w:val="xl73"/>
    <w:basedOn w:val="a"/>
    <w:rsid w:val="00393CBA"/>
    <w:pPr>
      <w:pBdr>
        <w:top w:val="single" w:sz="4" w:space="0" w:color="000000"/>
        <w:left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74">
    <w:name w:val="xl74"/>
    <w:basedOn w:val="a"/>
    <w:rsid w:val="00393CBA"/>
    <w:pPr>
      <w:pBdr>
        <w:top w:val="single" w:sz="4" w:space="0" w:color="000000"/>
        <w:left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5">
    <w:name w:val="xl75"/>
    <w:basedOn w:val="a"/>
    <w:rsid w:val="00393CBA"/>
    <w:pPr>
      <w:pBdr>
        <w:top w:val="single" w:sz="4" w:space="0" w:color="000000"/>
        <w:left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76">
    <w:name w:val="xl76"/>
    <w:basedOn w:val="a"/>
    <w:rsid w:val="00393CBA"/>
    <w:pPr>
      <w:spacing w:before="100" w:beforeAutospacing="1" w:after="100" w:afterAutospacing="1"/>
      <w:jc w:val="center"/>
      <w:textAlignment w:val="center"/>
    </w:pPr>
    <w:rPr>
      <w:color w:val="000000"/>
      <w:sz w:val="16"/>
      <w:szCs w:val="16"/>
    </w:rPr>
  </w:style>
  <w:style w:type="paragraph" w:customStyle="1" w:styleId="xl77">
    <w:name w:val="xl77"/>
    <w:basedOn w:val="a"/>
    <w:rsid w:val="00393CBA"/>
    <w:pPr>
      <w:pBdr>
        <w:left w:val="single" w:sz="4" w:space="0" w:color="000000"/>
        <w:bottom w:val="single" w:sz="4" w:space="0" w:color="000000"/>
        <w:right w:val="single" w:sz="8" w:space="0" w:color="000000"/>
      </w:pBdr>
      <w:spacing w:before="100" w:beforeAutospacing="1" w:after="100" w:afterAutospacing="1"/>
      <w:jc w:val="center"/>
    </w:pPr>
    <w:rPr>
      <w:color w:val="000000"/>
      <w:sz w:val="16"/>
      <w:szCs w:val="16"/>
    </w:rPr>
  </w:style>
  <w:style w:type="paragraph" w:customStyle="1" w:styleId="xl78">
    <w:name w:val="xl78"/>
    <w:basedOn w:val="a"/>
    <w:rsid w:val="00393CBA"/>
    <w:pPr>
      <w:spacing w:before="100" w:beforeAutospacing="1" w:after="100" w:afterAutospacing="1"/>
      <w:jc w:val="center"/>
      <w:textAlignment w:val="center"/>
    </w:pPr>
    <w:rPr>
      <w:b/>
      <w:bCs/>
      <w:color w:val="000000"/>
      <w:sz w:val="22"/>
      <w:szCs w:val="22"/>
    </w:rPr>
  </w:style>
  <w:style w:type="paragraph" w:customStyle="1" w:styleId="xl79">
    <w:name w:val="xl79"/>
    <w:basedOn w:val="a"/>
    <w:rsid w:val="00393CBA"/>
    <w:pPr>
      <w:spacing w:before="100" w:beforeAutospacing="1" w:after="100" w:afterAutospacing="1"/>
      <w:jc w:val="right"/>
      <w:textAlignment w:val="center"/>
    </w:pPr>
    <w:rPr>
      <w:color w:val="000000"/>
      <w:sz w:val="16"/>
      <w:szCs w:val="16"/>
    </w:rPr>
  </w:style>
  <w:style w:type="paragraph" w:styleId="aff0">
    <w:name w:val="Body Text"/>
    <w:basedOn w:val="a"/>
    <w:link w:val="aff1"/>
    <w:rsid w:val="0001114E"/>
    <w:pPr>
      <w:jc w:val="both"/>
    </w:pPr>
    <w:rPr>
      <w:szCs w:val="20"/>
    </w:rPr>
  </w:style>
  <w:style w:type="character" w:customStyle="1" w:styleId="aff1">
    <w:name w:val="Основной текст Знак"/>
    <w:basedOn w:val="a0"/>
    <w:link w:val="aff0"/>
    <w:rsid w:val="0001114E"/>
    <w:rPr>
      <w:rFonts w:ascii="Times New Roman" w:eastAsia="Times New Roman" w:hAnsi="Times New Roman" w:cs="Times New Roman"/>
      <w:sz w:val="24"/>
      <w:szCs w:val="20"/>
      <w:lang w:eastAsia="ru-RU"/>
    </w:rPr>
  </w:style>
  <w:style w:type="paragraph" w:customStyle="1" w:styleId="aff2">
    <w:name w:val="Стиль в законе"/>
    <w:basedOn w:val="a"/>
    <w:rsid w:val="0001114E"/>
    <w:pPr>
      <w:spacing w:before="120" w:line="360" w:lineRule="auto"/>
      <w:ind w:firstLine="851"/>
      <w:jc w:val="both"/>
    </w:pPr>
    <w:rPr>
      <w:snapToGrid w:val="0"/>
      <w:sz w:val="28"/>
      <w:szCs w:val="20"/>
    </w:rPr>
  </w:style>
  <w:style w:type="paragraph" w:styleId="24">
    <w:name w:val="Body Text Indent 2"/>
    <w:basedOn w:val="a"/>
    <w:link w:val="25"/>
    <w:rsid w:val="0001114E"/>
    <w:pPr>
      <w:spacing w:after="120" w:line="480" w:lineRule="auto"/>
      <w:ind w:left="283"/>
    </w:pPr>
    <w:rPr>
      <w:szCs w:val="20"/>
    </w:rPr>
  </w:style>
  <w:style w:type="character" w:customStyle="1" w:styleId="25">
    <w:name w:val="Основной текст с отступом 2 Знак"/>
    <w:basedOn w:val="a0"/>
    <w:link w:val="24"/>
    <w:rsid w:val="0001114E"/>
    <w:rPr>
      <w:rFonts w:ascii="Times New Roman" w:eastAsia="Times New Roman" w:hAnsi="Times New Roman" w:cs="Times New Roman"/>
      <w:sz w:val="24"/>
      <w:szCs w:val="20"/>
      <w:lang w:eastAsia="ru-RU"/>
    </w:rPr>
  </w:style>
  <w:style w:type="paragraph" w:customStyle="1" w:styleId="ConsTitle">
    <w:name w:val="ConsTitle"/>
    <w:rsid w:val="0001114E"/>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aff3">
    <w:name w:val="Цветовое выделение"/>
    <w:rsid w:val="0001114E"/>
    <w:rPr>
      <w:b/>
      <w:bCs/>
      <w:color w:val="000080"/>
      <w:sz w:val="22"/>
      <w:szCs w:val="22"/>
    </w:rPr>
  </w:style>
  <w:style w:type="paragraph" w:customStyle="1" w:styleId="ConsNonformat">
    <w:name w:val="ConsNonformat"/>
    <w:rsid w:val="0001114E"/>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01114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2">
    <w:name w:val="Цитата1"/>
    <w:basedOn w:val="a"/>
    <w:rsid w:val="0001114E"/>
    <w:pPr>
      <w:tabs>
        <w:tab w:val="left" w:pos="284"/>
      </w:tabs>
      <w:overflowPunct w:val="0"/>
      <w:autoSpaceDE w:val="0"/>
      <w:autoSpaceDN w:val="0"/>
      <w:adjustRightInd w:val="0"/>
      <w:ind w:left="284" w:right="-2"/>
      <w:textAlignment w:val="baseline"/>
    </w:pPr>
    <w:rPr>
      <w:szCs w:val="20"/>
    </w:rPr>
  </w:style>
  <w:style w:type="paragraph" w:customStyle="1" w:styleId="26">
    <w:name w:val="Цитата2"/>
    <w:basedOn w:val="a"/>
    <w:rsid w:val="00B966A6"/>
    <w:pPr>
      <w:tabs>
        <w:tab w:val="left" w:pos="284"/>
      </w:tabs>
      <w:overflowPunct w:val="0"/>
      <w:autoSpaceDE w:val="0"/>
      <w:autoSpaceDN w:val="0"/>
      <w:adjustRightInd w:val="0"/>
      <w:ind w:left="284" w:right="-2"/>
      <w:textAlignment w:val="baseline"/>
    </w:pPr>
    <w:rPr>
      <w:szCs w:val="20"/>
    </w:rPr>
  </w:style>
  <w:style w:type="character" w:customStyle="1" w:styleId="submenu-table">
    <w:name w:val="submenu-table"/>
    <w:uiPriority w:val="99"/>
    <w:rsid w:val="004F1BA8"/>
  </w:style>
  <w:style w:type="paragraph" w:customStyle="1" w:styleId="ConsPlusTitle">
    <w:name w:val="ConsPlusTitle"/>
    <w:rsid w:val="009A1165"/>
    <w:pPr>
      <w:widowControl w:val="0"/>
      <w:suppressAutoHyphens/>
      <w:autoSpaceDE w:val="0"/>
      <w:spacing w:after="0" w:line="240" w:lineRule="auto"/>
    </w:pPr>
    <w:rPr>
      <w:rFonts w:ascii="Calibri" w:eastAsia="Calibri" w:hAnsi="Calibri" w:cs="Calibri"/>
      <w:b/>
      <w:bCs/>
      <w:lang w:eastAsia="zh-CN"/>
    </w:rPr>
  </w:style>
  <w:style w:type="paragraph" w:customStyle="1" w:styleId="s1">
    <w:name w:val="s_1"/>
    <w:basedOn w:val="a"/>
    <w:rsid w:val="009A1165"/>
    <w:pPr>
      <w:ind w:firstLine="720"/>
      <w:jc w:val="both"/>
    </w:pPr>
    <w:rPr>
      <w:rFonts w:ascii="Arial" w:hAnsi="Arial" w:cs="Arial"/>
      <w:sz w:val="26"/>
      <w:szCs w:val="26"/>
    </w:rPr>
  </w:style>
  <w:style w:type="paragraph" w:customStyle="1" w:styleId="13">
    <w:name w:val="Без интервала1"/>
    <w:rsid w:val="009A1165"/>
    <w:pPr>
      <w:suppressAutoHyphens/>
      <w:spacing w:after="0" w:line="240" w:lineRule="auto"/>
    </w:pPr>
    <w:rPr>
      <w:rFonts w:ascii="Calibri" w:eastAsia="Times New Roman" w:hAnsi="Calibri" w:cs="Calibri"/>
      <w:lang w:eastAsia="zh-CN"/>
    </w:rPr>
  </w:style>
  <w:style w:type="paragraph" w:customStyle="1" w:styleId="b5d1ee127382cbf4ed3a671f1853e9c1s4">
    <w:name w:val="b5d1ee127382cbf4ed3a671f1853e9c1s4"/>
    <w:basedOn w:val="a"/>
    <w:rsid w:val="009A1165"/>
    <w:pPr>
      <w:spacing w:before="100" w:beforeAutospacing="1" w:after="100" w:afterAutospacing="1"/>
    </w:pPr>
  </w:style>
  <w:style w:type="paragraph" w:customStyle="1" w:styleId="3cd3633a0beb813306df475e70a94821s2">
    <w:name w:val="3cd3633a0beb813306df475e70a94821s2"/>
    <w:basedOn w:val="a"/>
    <w:rsid w:val="009A1165"/>
    <w:pPr>
      <w:spacing w:before="100" w:beforeAutospacing="1" w:after="100" w:afterAutospacing="1"/>
    </w:pPr>
  </w:style>
  <w:style w:type="paragraph" w:customStyle="1" w:styleId="af3fb9033b2907aac6f32b0b6489a7a0s9">
    <w:name w:val="af3fb9033b2907aac6f32b0b6489a7a0s9"/>
    <w:basedOn w:val="a"/>
    <w:rsid w:val="009A1165"/>
    <w:pPr>
      <w:spacing w:before="100" w:beforeAutospacing="1" w:after="100" w:afterAutospacing="1"/>
    </w:pPr>
  </w:style>
  <w:style w:type="paragraph" w:customStyle="1" w:styleId="31a4d36d391ff87c43bdd4c7f286dd78s12">
    <w:name w:val="31a4d36d391ff87c43bdd4c7f286dd78s12"/>
    <w:basedOn w:val="a"/>
    <w:rsid w:val="009A1165"/>
    <w:pPr>
      <w:spacing w:before="100" w:beforeAutospacing="1" w:after="100" w:afterAutospacing="1"/>
    </w:pPr>
  </w:style>
  <w:style w:type="paragraph" w:customStyle="1" w:styleId="885a3218b19909d999b66fffd8105830s14">
    <w:name w:val="885a3218b19909d999b66fffd8105830s14"/>
    <w:basedOn w:val="a"/>
    <w:rsid w:val="009A1165"/>
    <w:pPr>
      <w:spacing w:before="100" w:beforeAutospacing="1" w:after="100" w:afterAutospacing="1"/>
    </w:pPr>
  </w:style>
  <w:style w:type="paragraph" w:customStyle="1" w:styleId="8b3f890a1cc1ca1246c65dced16750a1s15">
    <w:name w:val="8b3f890a1cc1ca1246c65dced16750a1s15"/>
    <w:basedOn w:val="a"/>
    <w:rsid w:val="009A1165"/>
    <w:pPr>
      <w:spacing w:before="100" w:beforeAutospacing="1" w:after="100" w:afterAutospacing="1"/>
    </w:pPr>
  </w:style>
  <w:style w:type="paragraph" w:customStyle="1" w:styleId="60a32196917390c61cb9516d0ba56ec5s17">
    <w:name w:val="60a32196917390c61cb9516d0ba56ec5s17"/>
    <w:basedOn w:val="a"/>
    <w:rsid w:val="009A1165"/>
    <w:pPr>
      <w:spacing w:before="100" w:beforeAutospacing="1" w:after="100" w:afterAutospacing="1"/>
    </w:pPr>
  </w:style>
  <w:style w:type="character" w:customStyle="1" w:styleId="345ef3c3a60bd82c0f33798e53b392f2bumpedfont15">
    <w:name w:val="345ef3c3a60bd82c0f33798e53b392f2bumpedfont15"/>
    <w:basedOn w:val="a0"/>
    <w:rsid w:val="009A1165"/>
  </w:style>
  <w:style w:type="character" w:customStyle="1" w:styleId="93622efd2aa7ee33dd374da1bf92a489s6">
    <w:name w:val="93622efd2aa7ee33dd374da1bf92a489s6"/>
    <w:basedOn w:val="a0"/>
    <w:rsid w:val="009A1165"/>
  </w:style>
  <w:style w:type="character" w:customStyle="1" w:styleId="35b8bace129b214e46d135ad8a274009s10">
    <w:name w:val="35b8bace129b214e46d135ad8a274009s10"/>
    <w:basedOn w:val="a0"/>
    <w:rsid w:val="009A1165"/>
  </w:style>
  <w:style w:type="character" w:customStyle="1" w:styleId="ConsPlusNormal0">
    <w:name w:val="ConsPlusNormal Знак"/>
    <w:link w:val="ConsPlusNormal"/>
    <w:locked/>
    <w:rsid w:val="009A1165"/>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5328792">
      <w:bodyDiv w:val="1"/>
      <w:marLeft w:val="0"/>
      <w:marRight w:val="0"/>
      <w:marTop w:val="0"/>
      <w:marBottom w:val="0"/>
      <w:divBdr>
        <w:top w:val="none" w:sz="0" w:space="0" w:color="auto"/>
        <w:left w:val="none" w:sz="0" w:space="0" w:color="auto"/>
        <w:bottom w:val="none" w:sz="0" w:space="0" w:color="auto"/>
        <w:right w:val="none" w:sz="0" w:space="0" w:color="auto"/>
      </w:divBdr>
    </w:div>
    <w:div w:id="184582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58750&amp;date=25.06.2021&amp;demo=1&amp;dst=100998&amp;fld=134" TargetMode="External"/><Relationship Id="rId18"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21" Type="http://schemas.openxmlformats.org/officeDocument/2006/relationships/hyperlink" Target="consultantplus://offline/ref=4BF76796F587D25AA74380A34EE979AD327507A3A8ECD90D53F3B2EE3AC94D20D6323457DDD891A616FB2Fx4e6H" TargetMode="Externa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hyperlink" Target="https://login.consultant.ru/link/?req=doc&amp;base=LAW&amp;n=378980&amp;date=25.06.2021&amp;demo=1&amp;dst=100014&amp;fld=1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amp;dst=100512&amp;fld=134" TargetMode="External"/><Relationship Id="rId23"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58750&amp;date=25.06.2021&amp;demo=1" TargetMode="External"/><Relationship Id="rId22" Type="http://schemas.openxmlformats.org/officeDocument/2006/relationships/hyperlink" Target="consultantplus://offline/ref=4BF76796F587D25AA74380A34EE979AD327507A3A8ECD90D53F3B2EE3AC94D20D6323457DDD891A616FB2Fx4e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D392B-92C3-4A98-B770-471EE27C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28</Pages>
  <Words>16632</Words>
  <Characters>94805</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2025-07-14T12:25:00Z</cp:lastPrinted>
  <dcterms:created xsi:type="dcterms:W3CDTF">2025-05-15T11:54:00Z</dcterms:created>
  <dcterms:modified xsi:type="dcterms:W3CDTF">2025-07-28T05:31:00Z</dcterms:modified>
</cp:coreProperties>
</file>