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12"/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8727E3" w:rsidRPr="008727E3" w14:paraId="65265CE5" w14:textId="77777777" w:rsidTr="008727E3">
        <w:trPr>
          <w:trHeight w:val="14676"/>
        </w:trPr>
        <w:tc>
          <w:tcPr>
            <w:tcW w:w="9360" w:type="dxa"/>
          </w:tcPr>
          <w:p w14:paraId="06A79361" w14:textId="77777777" w:rsidR="008727E3" w:rsidRPr="008727E3" w:rsidRDefault="008727E3" w:rsidP="008727E3">
            <w:pPr>
              <w:widowControl/>
              <w:tabs>
                <w:tab w:val="left" w:pos="16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CD9F71" w14:textId="77777777" w:rsidR="000415B4" w:rsidRPr="000415B4" w:rsidRDefault="000415B4" w:rsidP="000415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415B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ПРИНЯТ</w:t>
            </w:r>
          </w:p>
          <w:p w14:paraId="1C6A9C87" w14:textId="77777777" w:rsidR="000415B4" w:rsidRPr="000415B4" w:rsidRDefault="000415B4" w:rsidP="000415B4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решением Совета Кондопожского</w:t>
            </w:r>
          </w:p>
          <w:p w14:paraId="41039ECA" w14:textId="77777777" w:rsidR="000415B4" w:rsidRPr="000415B4" w:rsidRDefault="000415B4" w:rsidP="000415B4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муниципального района             созыва </w:t>
            </w:r>
          </w:p>
          <w:p w14:paraId="42EF8A9E" w14:textId="2F9319E8" w:rsidR="000415B4" w:rsidRDefault="000415B4" w:rsidP="000415B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</w:t>
            </w:r>
            <w:proofErr w:type="gramStart"/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_»_</w:t>
            </w:r>
            <w:proofErr w:type="gramEnd"/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_________202</w:t>
            </w:r>
            <w:r w:rsidR="00DC5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№</w:t>
            </w:r>
          </w:p>
          <w:p w14:paraId="7AA5A410" w14:textId="77777777" w:rsidR="008727E3" w:rsidRPr="000415B4" w:rsidRDefault="008727E3" w:rsidP="000415B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7E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</w:t>
            </w:r>
          </w:p>
          <w:p w14:paraId="3F9403C1" w14:textId="77777777" w:rsidR="008727E3" w:rsidRPr="008727E3" w:rsidRDefault="008727E3" w:rsidP="008727E3">
            <w:pPr>
              <w:widowControl/>
              <w:tabs>
                <w:tab w:val="left" w:pos="16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60EC64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D5973AC" w14:textId="77777777" w:rsidR="008727E3" w:rsidRPr="008727E3" w:rsidRDefault="00B1312F" w:rsidP="008727E3">
            <w:pPr>
              <w:widowControl/>
              <w:autoSpaceDE/>
              <w:autoSpaceDN/>
              <w:adjustRightInd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pict w14:anchorId="7B894AE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74.25pt">
                  <v:imagedata r:id="rId8" o:title=""/>
                </v:shape>
              </w:pict>
            </w:r>
          </w:p>
          <w:p w14:paraId="0BB761EF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534B623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23C2BEB" w14:textId="77777777" w:rsidR="008727E3" w:rsidRPr="008727E3" w:rsidRDefault="00B1312F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noProof/>
                <w:sz w:val="28"/>
                <w:szCs w:val="28"/>
                <w:lang w:eastAsia="zh-CN"/>
              </w:rPr>
              <w:pict w14:anchorId="5D0C97D3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33" type="#_x0000_t136" style="position:absolute;margin-left:31.05pt;margin-top:11.65pt;width:399.75pt;height:145.85pt;z-index:-251656192" fillcolor="gray">
                  <v:fill rotate="t"/>
                  <v:shadow color="#868686"/>
                  <v:textpath style="font-family:&quot;Times New Roman&quot;;font-size:16pt;v-text-kern:t" trim="t" fitpath="t" string="ПРАВИЛА ЗЕМЛЕПОЛЬЗОВАНИЯ И ЗАСТРОЙКИ&#10;КОНЧЕЗЕРСКОГО СЕЛЬСКОГО ПОСЕЛЕНИЯ&#10;КОНДОПОЖСКОГО &#10;МУНИЦИПАЛЬНОГО РАЙОНА&#10;РЕСПУБЛИКИ КАРЕЛИЯ"/>
                  <w10:wrap type="square"/>
                </v:shape>
              </w:pict>
            </w:r>
          </w:p>
          <w:p w14:paraId="796D899E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A457BE3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56AEBFA8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8FB642E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F3EEB84" w14:textId="77777777" w:rsidR="008727E3" w:rsidRPr="008727E3" w:rsidRDefault="008727E3" w:rsidP="00153C11">
            <w:pPr>
              <w:widowControl/>
              <w:autoSpaceDE/>
              <w:autoSpaceDN/>
              <w:adjustRightInd/>
              <w:ind w:left="567" w:hanging="567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BDDE047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9F1B58C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8CE86B7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6612DF90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D178348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A14578C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496F4909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4D51BA6E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5369F7D5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3559979" w14:textId="77777777" w:rsidR="008727E3" w:rsidRPr="008727E3" w:rsidRDefault="00B1312F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47297429">
                <v:shape id="_x0000_s1034" type="#_x0000_t136" style="position:absolute;margin-left:31.05pt;margin-top:11pt;width:408.3pt;height:52.2pt;z-index:-251655168" wrapcoords="8775 -309 7266 -309 7187 0 7425 4629 7425 7097 9212 9566 10800 9566 -40 11726 -40 19440 874 19440 754 21600 14135 21600 14493 21600 18860 19749 21640 19440 21640 13886 10800 9566 12984 9566 14413 7406 14254 4629 14493 0 14175 -309 10482 -309 8775 -309" fillcolor="gray">
                  <v:fill rotate="t"/>
                  <v:shadow color="#868686"/>
                  <v:textpath style="font-family:&quot;Times New Roman&quot;;font-size:10pt;v-text-kern:t" trim="t" fitpath="t" string="ЧАСТЬ III&#10;Градостроительные регламенты"/>
                  <w10:wrap type="tight"/>
                </v:shape>
              </w:pict>
            </w:r>
          </w:p>
          <w:p w14:paraId="25ED6A6F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018F600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8A21106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C7407C4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A5ADC53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5AC301D7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62A7CF6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7089367" w14:textId="77777777" w:rsidR="008727E3" w:rsidRPr="00153C11" w:rsidRDefault="00153C11" w:rsidP="00153C11">
            <w:pPr>
              <w:widowControl/>
              <w:autoSpaceDE/>
              <w:autoSpaceDN/>
              <w:adjustRightInd/>
              <w:ind w:left="567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53C1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Директор</w:t>
            </w:r>
          </w:p>
          <w:p w14:paraId="0F0BAC70" w14:textId="77777777" w:rsidR="008727E3" w:rsidRPr="00153C11" w:rsidRDefault="00153C11" w:rsidP="00153C11">
            <w:pPr>
              <w:widowControl/>
              <w:autoSpaceDE/>
              <w:autoSpaceDN/>
              <w:adjustRightInd/>
              <w:ind w:left="567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53C1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ООО «Градостроительные системы»                                 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        </w:t>
            </w:r>
            <w:r w:rsidRPr="00153C1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3C1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Снятков</w:t>
            </w:r>
            <w:proofErr w:type="spellEnd"/>
            <w:r w:rsidRPr="00153C1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Я.С.</w:t>
            </w:r>
          </w:p>
          <w:p w14:paraId="4DE30C3E" w14:textId="77777777" w:rsidR="008727E3" w:rsidRPr="00153C11" w:rsidRDefault="008727E3" w:rsidP="008727E3">
            <w:pPr>
              <w:widowControl/>
              <w:autoSpaceDE/>
              <w:autoSpaceDN/>
              <w:adjustRightInd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  <w:p w14:paraId="1A599246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94D428C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3FEDAC4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31B45E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485496D0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02A8DBE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B8C9D3F" w14:textId="77777777" w:rsidR="008727E3" w:rsidRPr="008727E3" w:rsidRDefault="00B1312F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noProof/>
                <w:sz w:val="28"/>
                <w:szCs w:val="28"/>
                <w:lang w:eastAsia="zh-CN"/>
              </w:rPr>
              <w:pict w14:anchorId="1C5A2210">
                <v:shape id="_x0000_s1032" type="#_x0000_t136" style="position:absolute;margin-left:179.75pt;margin-top:17.5pt;width:78.75pt;height:14.25pt;z-index:-251657216" wrapcoords="823 -1137 0 0 -206 5684 -206 21600 21806 21600 21806 7958 20777 5684 15223 -1137 823 -1137" fillcolor="gray">
                  <v:fill rotate="t"/>
                  <v:shadow color="#868686"/>
                  <v:textpath style="font-family:&quot;Times New Roman&quot;;font-size:12pt;v-text-kern:t" trim="t" fitpath="t" string="2024 г."/>
                  <w10:wrap type="tight"/>
                </v:shape>
              </w:pict>
            </w:r>
          </w:p>
          <w:p w14:paraId="4C795107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0BC6B7DA" w14:textId="77777777" w:rsidR="000415B4" w:rsidRDefault="000415B4" w:rsidP="00277466">
      <w:pPr>
        <w:pStyle w:val="af2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0" w:name="_Toc218416247"/>
      <w:bookmarkStart w:id="1" w:name="_Toc268612290"/>
      <w:bookmarkStart w:id="2" w:name="_Toc268612498"/>
      <w:bookmarkStart w:id="3" w:name="_Toc268612663"/>
    </w:p>
    <w:p w14:paraId="6187E6EE" w14:textId="77777777" w:rsidR="000415B4" w:rsidRPr="00B216D0" w:rsidRDefault="000415B4" w:rsidP="000415B4">
      <w:pPr>
        <w:pStyle w:val="10"/>
        <w:spacing w:before="0" w:after="12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_Toc57387981"/>
      <w:bookmarkStart w:id="5" w:name="_Toc126243811"/>
      <w:r w:rsidRPr="00B216D0">
        <w:rPr>
          <w:rFonts w:ascii="Times New Roman" w:hAnsi="Times New Roman" w:cs="Times New Roman"/>
          <w:sz w:val="24"/>
          <w:szCs w:val="24"/>
        </w:rPr>
        <w:lastRenderedPageBreak/>
        <w:t>ВВЕДЕНИЕ</w:t>
      </w:r>
      <w:bookmarkEnd w:id="4"/>
      <w:bookmarkEnd w:id="5"/>
    </w:p>
    <w:p w14:paraId="35B33644" w14:textId="77777777" w:rsidR="000415B4" w:rsidRPr="00B216D0" w:rsidRDefault="000415B4" w:rsidP="000415B4">
      <w:pPr>
        <w:shd w:val="clear" w:color="auto" w:fill="FFFFFF"/>
        <w:ind w:left="38" w:right="62" w:firstLine="71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218416250"/>
      <w:bookmarkStart w:id="7" w:name="_Toc268612293"/>
      <w:bookmarkStart w:id="8" w:name="_Toc268612501"/>
      <w:bookmarkStart w:id="9" w:name="_Toc268612666"/>
      <w:bookmarkStart w:id="10" w:name="_Toc302493203"/>
      <w:r w:rsidRPr="00B216D0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proofErr w:type="spellStart"/>
      <w:r w:rsidRPr="00B216D0">
        <w:rPr>
          <w:rFonts w:ascii="Times New Roman" w:hAnsi="Times New Roman" w:cs="Times New Roman"/>
          <w:sz w:val="24"/>
          <w:szCs w:val="24"/>
        </w:rPr>
        <w:t>Кончезерского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 Кондопожского муниципального района Республики Карелия являются нормативным правовым актом муниципального образования «</w:t>
      </w:r>
      <w:proofErr w:type="spellStart"/>
      <w:r w:rsidRPr="00B216D0">
        <w:rPr>
          <w:rFonts w:ascii="Times New Roman" w:hAnsi="Times New Roman" w:cs="Times New Roman"/>
          <w:sz w:val="24"/>
          <w:szCs w:val="24"/>
        </w:rPr>
        <w:t>Кончезерское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сельское поселение», разработанным в соответствии с Градостроительным кодексом РФ, Земельным кодексом РФ, Федеральным законом «Об общих принципах организации местного самоуправления в РФ», Уставом Кондопожского муниципального района, Уставом </w:t>
      </w:r>
      <w:proofErr w:type="spellStart"/>
      <w:r w:rsidRPr="00B216D0">
        <w:rPr>
          <w:rFonts w:ascii="Times New Roman" w:hAnsi="Times New Roman" w:cs="Times New Roman"/>
          <w:sz w:val="24"/>
          <w:szCs w:val="24"/>
        </w:rPr>
        <w:t>Кончезерского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поселения, Генеральным планом муниципального образования </w:t>
      </w:r>
      <w:proofErr w:type="spellStart"/>
      <w:r w:rsidRPr="00B216D0">
        <w:rPr>
          <w:rFonts w:ascii="Times New Roman" w:hAnsi="Times New Roman" w:cs="Times New Roman"/>
          <w:sz w:val="24"/>
          <w:szCs w:val="24"/>
        </w:rPr>
        <w:t>Кончезерского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 Кондопожского муниципального района Республики Карелия, а также с учетом положений иных актов и документов, определяющих основные направления социально-экономического и градостроительного развития </w:t>
      </w:r>
      <w:proofErr w:type="spellStart"/>
      <w:r w:rsidRPr="00B216D0">
        <w:rPr>
          <w:rFonts w:ascii="Times New Roman" w:hAnsi="Times New Roman" w:cs="Times New Roman"/>
          <w:sz w:val="24"/>
          <w:szCs w:val="24"/>
        </w:rPr>
        <w:t>Кончезерского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поселения, охраны его культурного наследия, окружающей среды и рационального использования природных ресурсов.</w:t>
      </w:r>
    </w:p>
    <w:p w14:paraId="3735A792" w14:textId="77777777" w:rsidR="000415B4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FF0000"/>
          <w:sz w:val="24"/>
          <w:szCs w:val="24"/>
        </w:rPr>
      </w:pPr>
    </w:p>
    <w:p w14:paraId="206A4FDA" w14:textId="77777777" w:rsidR="000415B4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FF0000"/>
          <w:sz w:val="24"/>
          <w:szCs w:val="24"/>
        </w:rPr>
      </w:pPr>
    </w:p>
    <w:tbl>
      <w:tblPr>
        <w:tblpPr w:leftFromText="180" w:rightFromText="180" w:vertAnchor="text" w:horzAnchor="margin" w:tblpXSpec="center" w:tblpY="3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  <w:gridCol w:w="1418"/>
      </w:tblGrid>
      <w:tr w:rsidR="000415B4" w:rsidRPr="00277466" w14:paraId="19970BAF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86206F" w14:textId="77777777" w:rsidR="000415B4" w:rsidRPr="00277466" w:rsidRDefault="000415B4" w:rsidP="000415B4">
            <w:pPr>
              <w:spacing w:before="120"/>
              <w:ind w:left="-468" w:right="-381"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работ, разделов</w:t>
            </w:r>
          </w:p>
        </w:tc>
      </w:tr>
      <w:tr w:rsidR="000415B4" w:rsidRPr="00277466" w14:paraId="0E17ABE8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E561" w14:textId="77777777" w:rsidR="000415B4" w:rsidRPr="00277466" w:rsidRDefault="000415B4" w:rsidP="000415B4">
            <w:pPr>
              <w:spacing w:before="60" w:after="60"/>
              <w:ind w:right="-2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ЧАСТЬ  I. ПОРЯДОК ПРИМЕНЕНИЯ И ВНЕСЕНИЯ ИЗМЕНЕНИЙ В ПРАВИЛА ЗЕМЛЕПОЛЬЗОВАНИЯ И ЗАСТРОЙКИ </w:t>
            </w:r>
            <w:r w:rsidRPr="00277466">
              <w:rPr>
                <w:rFonts w:ascii="Times New Roman" w:hAnsi="Times New Roman" w:cs="Times New Roman"/>
                <w:b/>
                <w:bCs/>
                <w:sz w:val="24"/>
              </w:rPr>
              <w:t xml:space="preserve"> КОНЧЕЗЕРСКОГО СЕЛЬСКОГО ПОСЕЛЕНИЯ</w:t>
            </w:r>
          </w:p>
        </w:tc>
      </w:tr>
      <w:tr w:rsidR="000415B4" w:rsidRPr="00277466" w14:paraId="290E1DCF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ABD0" w14:textId="77777777" w:rsidR="000415B4" w:rsidRPr="00277466" w:rsidRDefault="000415B4" w:rsidP="000415B4">
            <w:pPr>
              <w:spacing w:before="60" w:after="60"/>
              <w:ind w:right="-2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II. КАРТЫ ГРАДОСТРОИТЕЛЬНОГО ЗОНИРОВАНИЯ </w:t>
            </w:r>
          </w:p>
        </w:tc>
      </w:tr>
      <w:tr w:rsidR="000415B4" w:rsidRPr="00277466" w14:paraId="628DD7C4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6079" w14:textId="77777777" w:rsidR="000415B4" w:rsidRPr="00277466" w:rsidRDefault="000415B4" w:rsidP="000415B4">
            <w:pPr>
              <w:spacing w:before="60" w:after="60"/>
              <w:ind w:left="284" w:right="-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карты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C65E" w14:textId="77777777" w:rsidR="000415B4" w:rsidRPr="00277466" w:rsidRDefault="000415B4" w:rsidP="000415B4">
            <w:pPr>
              <w:ind w:right="-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Cs w:val="24"/>
              </w:rPr>
              <w:t>Масштаб</w:t>
            </w:r>
          </w:p>
        </w:tc>
      </w:tr>
      <w:tr w:rsidR="000415B4" w:rsidRPr="00277466" w14:paraId="5A2938DC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6F50" w14:textId="16F76C7A" w:rsidR="000415B4" w:rsidRPr="00277466" w:rsidRDefault="000415B4" w:rsidP="000415B4">
            <w:pPr>
              <w:numPr>
                <w:ilvl w:val="0"/>
                <w:numId w:val="1"/>
              </w:numPr>
              <w:ind w:left="284" w:right="-27" w:hanging="284"/>
              <w:jc w:val="both"/>
              <w:rPr>
                <w:rFonts w:ascii="Times New Roman" w:hAnsi="Times New Roman" w:cs="Times New Roman"/>
                <w:sz w:val="24"/>
              </w:rPr>
            </w:pPr>
            <w:r w:rsidRPr="00277466">
              <w:rPr>
                <w:rFonts w:ascii="Times New Roman" w:hAnsi="Times New Roman" w:cs="Times New Roman"/>
                <w:sz w:val="24"/>
              </w:rPr>
              <w:t xml:space="preserve"> Карта градостроительного зонирования территории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4C98" w14:textId="6673DD65" w:rsidR="000415B4" w:rsidRPr="00277466" w:rsidRDefault="000415B4" w:rsidP="000415B4">
            <w:pPr>
              <w:ind w:righ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B4" w:rsidRPr="00277466" w14:paraId="66506504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B642" w14:textId="77777777" w:rsidR="000415B4" w:rsidRPr="00277466" w:rsidRDefault="000415B4" w:rsidP="000415B4">
            <w:pPr>
              <w:tabs>
                <w:tab w:val="left" w:pos="567"/>
              </w:tabs>
              <w:spacing w:before="60" w:after="60"/>
              <w:ind w:right="-2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ЧАСТЬ II</w:t>
            </w:r>
            <w:r w:rsidRPr="002774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77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CBEF" w14:textId="77777777" w:rsidR="000415B4" w:rsidRPr="00277466" w:rsidRDefault="000415B4" w:rsidP="000415B4">
            <w:pPr>
              <w:ind w:right="-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403873" w14:textId="77777777" w:rsidR="000415B4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FF0000"/>
          <w:sz w:val="24"/>
          <w:szCs w:val="24"/>
        </w:rPr>
      </w:pPr>
    </w:p>
    <w:p w14:paraId="7BC26020" w14:textId="77777777" w:rsidR="000415B4" w:rsidRDefault="000415B4" w:rsidP="000415B4"/>
    <w:p w14:paraId="6AEEAF59" w14:textId="77777777" w:rsidR="000415B4" w:rsidRDefault="000415B4" w:rsidP="000415B4"/>
    <w:p w14:paraId="61C9CFC2" w14:textId="77777777" w:rsidR="000415B4" w:rsidRDefault="000415B4" w:rsidP="000415B4"/>
    <w:p w14:paraId="16342B02" w14:textId="77777777" w:rsidR="000415B4" w:rsidRDefault="000415B4" w:rsidP="000415B4"/>
    <w:p w14:paraId="6A62A3EC" w14:textId="77777777" w:rsidR="000415B4" w:rsidRDefault="000415B4" w:rsidP="000415B4"/>
    <w:p w14:paraId="6537776A" w14:textId="77777777" w:rsidR="000415B4" w:rsidRDefault="000415B4" w:rsidP="000415B4"/>
    <w:p w14:paraId="1BECFFD1" w14:textId="77777777" w:rsidR="000415B4" w:rsidRDefault="000415B4" w:rsidP="000415B4"/>
    <w:p w14:paraId="6E1EB463" w14:textId="77777777" w:rsidR="000415B4" w:rsidRDefault="000415B4" w:rsidP="000415B4"/>
    <w:p w14:paraId="2AFB3466" w14:textId="77777777" w:rsidR="000415B4" w:rsidRDefault="000415B4" w:rsidP="000415B4"/>
    <w:p w14:paraId="0215FF68" w14:textId="77777777" w:rsidR="000415B4" w:rsidRDefault="000415B4" w:rsidP="000415B4"/>
    <w:p w14:paraId="20F3DDCC" w14:textId="77777777" w:rsidR="000415B4" w:rsidRDefault="000415B4" w:rsidP="000415B4"/>
    <w:p w14:paraId="4690AA9C" w14:textId="77777777" w:rsidR="000415B4" w:rsidRDefault="000415B4" w:rsidP="000415B4"/>
    <w:p w14:paraId="36EE08CD" w14:textId="77777777" w:rsidR="000415B4" w:rsidRDefault="000415B4" w:rsidP="000415B4"/>
    <w:p w14:paraId="64D46A0D" w14:textId="77777777" w:rsidR="000415B4" w:rsidRDefault="000415B4" w:rsidP="000415B4"/>
    <w:p w14:paraId="43F55CCC" w14:textId="77777777" w:rsidR="000415B4" w:rsidRDefault="000415B4" w:rsidP="000415B4"/>
    <w:p w14:paraId="36F5E36A" w14:textId="77777777" w:rsidR="000415B4" w:rsidRDefault="000415B4" w:rsidP="000415B4"/>
    <w:p w14:paraId="1222232A" w14:textId="77777777" w:rsidR="000415B4" w:rsidRDefault="000415B4" w:rsidP="000415B4"/>
    <w:p w14:paraId="42ABCAF0" w14:textId="77777777" w:rsidR="000415B4" w:rsidRDefault="000415B4" w:rsidP="000415B4"/>
    <w:p w14:paraId="53953A5E" w14:textId="77777777" w:rsidR="000415B4" w:rsidRDefault="000415B4" w:rsidP="000415B4"/>
    <w:p w14:paraId="1EED188B" w14:textId="77777777" w:rsidR="000415B4" w:rsidRDefault="000415B4" w:rsidP="000415B4"/>
    <w:p w14:paraId="08D351A9" w14:textId="77777777" w:rsidR="000415B4" w:rsidRDefault="000415B4" w:rsidP="000415B4"/>
    <w:p w14:paraId="2DF0669C" w14:textId="77777777" w:rsidR="000415B4" w:rsidRDefault="000415B4" w:rsidP="000415B4"/>
    <w:p w14:paraId="7A9D3A92" w14:textId="77777777" w:rsidR="000415B4" w:rsidRDefault="000415B4" w:rsidP="000415B4"/>
    <w:p w14:paraId="7CDCF350" w14:textId="77777777" w:rsidR="000415B4" w:rsidRDefault="000415B4" w:rsidP="000415B4"/>
    <w:bookmarkEnd w:id="6"/>
    <w:bookmarkEnd w:id="7"/>
    <w:bookmarkEnd w:id="8"/>
    <w:bookmarkEnd w:id="9"/>
    <w:bookmarkEnd w:id="10"/>
    <w:p w14:paraId="436F4311" w14:textId="77777777" w:rsidR="000415B4" w:rsidRPr="000415B4" w:rsidRDefault="000415B4" w:rsidP="000415B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E6CB885" w14:textId="77777777" w:rsidR="000415B4" w:rsidRPr="00AE5AEE" w:rsidRDefault="000415B4" w:rsidP="000415B4">
      <w:pPr>
        <w:jc w:val="both"/>
        <w:rPr>
          <w:rFonts w:ascii="Times New Roman" w:hAnsi="Times New Roman" w:cs="Times New Roman"/>
          <w:color w:val="FF0000"/>
        </w:rPr>
        <w:sectPr w:rsidR="000415B4" w:rsidRPr="00AE5AEE" w:rsidSect="00A107C0">
          <w:pgSz w:w="11907" w:h="16840" w:code="9"/>
          <w:pgMar w:top="709" w:right="708" w:bottom="851" w:left="993" w:header="720" w:footer="720" w:gutter="0"/>
          <w:pgNumType w:start="1"/>
          <w:cols w:space="708"/>
          <w:noEndnote/>
          <w:docGrid w:linePitch="326"/>
        </w:sectPr>
      </w:pPr>
    </w:p>
    <w:tbl>
      <w:tblPr>
        <w:tblW w:w="12153" w:type="dxa"/>
        <w:tblLook w:val="04A0" w:firstRow="1" w:lastRow="0" w:firstColumn="1" w:lastColumn="0" w:noHBand="0" w:noVBand="1"/>
      </w:tblPr>
      <w:tblGrid>
        <w:gridCol w:w="10456"/>
        <w:gridCol w:w="1374"/>
        <w:gridCol w:w="323"/>
      </w:tblGrid>
      <w:tr w:rsidR="0082488F" w:rsidRPr="0082488F" w14:paraId="083BB45F" w14:textId="77777777" w:rsidTr="000E75EE">
        <w:tc>
          <w:tcPr>
            <w:tcW w:w="10456" w:type="dxa"/>
            <w:shd w:val="clear" w:color="auto" w:fill="auto"/>
          </w:tcPr>
          <w:bookmarkStart w:id="11" w:name="_Toc252392650" w:displacedByCustomXml="next"/>
          <w:bookmarkStart w:id="12" w:name="_Toc333999554" w:displacedByCustomXml="next"/>
          <w:sdt>
            <w:sdtPr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id w:val="1166125032"/>
              <w:docPartObj>
                <w:docPartGallery w:val="Table of Contents"/>
                <w:docPartUnique/>
              </w:docPartObj>
            </w:sdtPr>
            <w:sdtEndPr/>
            <w:sdtContent>
              <w:p w14:paraId="79C2D48C" w14:textId="77DF7424" w:rsidR="00DC0D4D" w:rsidRPr="000E75EE" w:rsidRDefault="000E75EE" w:rsidP="000E75EE">
                <w:pPr>
                  <w:pStyle w:val="af2"/>
                  <w:spacing w:before="0"/>
                  <w:jc w:val="center"/>
                  <w:rPr>
                    <w:rFonts w:ascii="Times New Roman" w:hAnsi="Times New Roman"/>
                    <w:color w:val="auto"/>
                  </w:rPr>
                </w:pPr>
                <w:r w:rsidRPr="000E75EE">
                  <w:rPr>
                    <w:rFonts w:ascii="Times New Roman" w:hAnsi="Times New Roman"/>
                    <w:color w:val="auto"/>
                  </w:rPr>
                  <w:t>ОГЛАВЛЕНИЕ</w:t>
                </w:r>
              </w:p>
              <w:p w14:paraId="180E8130" w14:textId="1765FFF5" w:rsidR="001B2B9E" w:rsidRDefault="00DC0D4D">
                <w:pPr>
                  <w:pStyle w:val="1"/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sz w:val="22"/>
                    <w:szCs w:val="22"/>
                  </w:rPr>
                </w:pPr>
                <w:r>
                  <w:fldChar w:fldCharType="begin"/>
                </w:r>
                <w:r>
                  <w:instrText xml:space="preserve"> TOC \o "1-3" \h \z \u </w:instrText>
                </w:r>
                <w:r>
                  <w:fldChar w:fldCharType="separate"/>
                </w:r>
                <w:hyperlink w:anchor="_Toc126243811" w:history="1">
                  <w:r w:rsidR="001B2B9E" w:rsidRPr="005B5DCC">
                    <w:rPr>
                      <w:rStyle w:val="a4"/>
                      <w:rFonts w:ascii="Times New Roman" w:hAnsi="Times New Roman" w:cs="Times New Roman"/>
                    </w:rPr>
                    <w:t>ВВЕДЕНИЕ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_Toc126243811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1B2B9E">
                    <w:rPr>
                      <w:webHidden/>
                    </w:rPr>
                    <w:t>2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7F7EC369" w14:textId="424055A9" w:rsidR="001B2B9E" w:rsidRDefault="00B1312F">
                <w:pPr>
                  <w:pStyle w:val="1"/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sz w:val="22"/>
                    <w:szCs w:val="22"/>
                  </w:rPr>
                </w:pPr>
                <w:hyperlink w:anchor="_Toc126243812" w:history="1">
                  <w:r w:rsidR="001B2B9E" w:rsidRPr="005B5DCC">
                    <w:rPr>
                      <w:rStyle w:val="a4"/>
                      <w:rFonts w:ascii="Cambria" w:hAnsi="Cambria" w:cs="Times New Roman"/>
                      <w:b/>
                      <w:bCs/>
                    </w:rPr>
                    <w:t xml:space="preserve">ЧАСТЬ </w:t>
                  </w:r>
                  <w:r w:rsidR="001B2B9E" w:rsidRPr="005B5DCC">
                    <w:rPr>
                      <w:rStyle w:val="a4"/>
                      <w:rFonts w:ascii="Cambria" w:hAnsi="Cambria" w:cs="Times New Roman"/>
                      <w:b/>
                      <w:bCs/>
                      <w:lang w:val="en-US"/>
                    </w:rPr>
                    <w:t>III</w:t>
                  </w:r>
                  <w:r w:rsidR="001B2B9E" w:rsidRPr="005B5DCC">
                    <w:rPr>
                      <w:rStyle w:val="a4"/>
                      <w:rFonts w:ascii="Cambria" w:hAnsi="Cambria" w:cs="Times New Roman"/>
                      <w:b/>
                      <w:bCs/>
                    </w:rPr>
                    <w:t>. ГРАДОСТРОИТЕЛЬНЫЕ РЕГЛАМЕНТЫ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_Toc126243812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1B2B9E">
                    <w:rPr>
                      <w:webHidden/>
                    </w:rPr>
                    <w:t>4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3D1B7D18" w14:textId="12DA0EF8" w:rsidR="001B2B9E" w:rsidRDefault="00B1312F">
                <w:pPr>
                  <w:pStyle w:val="1"/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sz w:val="22"/>
                    <w:szCs w:val="22"/>
                  </w:rPr>
                </w:pPr>
                <w:hyperlink w:anchor="_Toc126243813" w:history="1">
                  <w:r w:rsidR="001B2B9E" w:rsidRPr="005B5DCC">
                    <w:rPr>
                      <w:rStyle w:val="a4"/>
                      <w:rFonts w:ascii="Cambria" w:hAnsi="Cambria" w:cs="Times New Roman"/>
                      <w:b/>
                      <w:bCs/>
                    </w:rPr>
                    <w:t>Глава I. Градостроительные регламенты в части видов и параметров разрешенного использования земельных участков и объектов капитального строительства на территории муниципального образования Кончезерского сельского поселения Кондопожского муниципального района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_Toc126243813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1B2B9E">
                    <w:rPr>
                      <w:webHidden/>
                    </w:rPr>
                    <w:t>4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629AD590" w14:textId="204DE60E" w:rsidR="001B2B9E" w:rsidRDefault="00B1312F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14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1. Виды территориальных зон, выделенных на карте градостроительного зонирования территории Кончезерского сельского поселения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_Toc126243814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1B2B9E">
                    <w:rPr>
                      <w:noProof/>
                      <w:webHidden/>
                    </w:rPr>
                    <w:t>4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68FFD8F7" w14:textId="1F8DAC46" w:rsidR="001B2B9E" w:rsidRDefault="00B1312F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15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2. Действие градостроительных регламентов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_Toc126243815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1B2B9E">
                    <w:rPr>
                      <w:noProof/>
                      <w:webHidden/>
                    </w:rPr>
                    <w:t>5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3A336BE6" w14:textId="19DC64F3" w:rsidR="001B2B9E" w:rsidRDefault="00B1312F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16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3. Виды разрешенного использования, предельные размеры земельных участков и параметры разрешенного строительства и реконструкции объектов капитального строительства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_Toc126243816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1B2B9E">
                    <w:rPr>
                      <w:noProof/>
                      <w:webHidden/>
                    </w:rPr>
                    <w:t>7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61BF2D2C" w14:textId="69A8E2B1" w:rsidR="001B2B9E" w:rsidRDefault="00B1312F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17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4. Использование объектов недвижимости, не соответствующих установленному градостроительному регламенту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_Toc126243817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1B2B9E">
                    <w:rPr>
                      <w:noProof/>
                      <w:webHidden/>
                    </w:rPr>
                    <w:t>8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7E34C9EC" w14:textId="17075B3B" w:rsidR="001B2B9E" w:rsidRDefault="00B1312F">
                <w:pPr>
                  <w:pStyle w:val="21"/>
                  <w:rPr>
                    <w:rFonts w:asciiTheme="minorHAnsi" w:eastAsiaTheme="minorEastAsia" w:hAnsiTheme="minorHAnsi" w:cstheme="minorBidi"/>
                    <w:b w:val="0"/>
                    <w:sz w:val="22"/>
                    <w:szCs w:val="22"/>
                  </w:rPr>
                </w:pPr>
                <w:hyperlink w:anchor="_Toc126243818" w:history="1">
                  <w:r w:rsidR="001B2B9E" w:rsidRPr="005B5DCC">
                    <w:rPr>
                      <w:rStyle w:val="a4"/>
                      <w:rFonts w:asciiTheme="majorHAnsi" w:hAnsiTheme="majorHAnsi"/>
                    </w:rPr>
                    <w:t>РАЗДЕЛ 1.  ЖИЛЫЕ ЗОНЫ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_Toc126243818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1B2B9E">
                    <w:rPr>
                      <w:webHidden/>
                    </w:rPr>
                    <w:t>9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4A3353E0" w14:textId="0D7705AE" w:rsidR="001B2B9E" w:rsidRDefault="00B1312F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19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5.  Зона застройки индивидуальными жилыми домами (ЖИ)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_Toc126243819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1B2B9E">
                    <w:rPr>
                      <w:noProof/>
                      <w:webHidden/>
                    </w:rPr>
                    <w:t>10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2E259D01" w14:textId="679C7766" w:rsidR="001B2B9E" w:rsidRDefault="00B1312F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20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6. Зона застройки среднеэтажными жилыми домами (от 5 до 8 этажей, включая мансардный) (ЖС)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_Toc126243820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1B2B9E">
                    <w:rPr>
                      <w:noProof/>
                      <w:webHidden/>
                    </w:rPr>
                    <w:t>16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74050707" w14:textId="4A4A134B" w:rsidR="001B2B9E" w:rsidRDefault="00B1312F">
                <w:pPr>
                  <w:pStyle w:val="21"/>
                  <w:rPr>
                    <w:rFonts w:asciiTheme="minorHAnsi" w:eastAsiaTheme="minorEastAsia" w:hAnsiTheme="minorHAnsi" w:cstheme="minorBidi"/>
                    <w:b w:val="0"/>
                    <w:sz w:val="22"/>
                    <w:szCs w:val="22"/>
                  </w:rPr>
                </w:pPr>
                <w:hyperlink w:anchor="_Toc126243821" w:history="1">
                  <w:r w:rsidR="001B2B9E" w:rsidRPr="005B5DCC">
                    <w:rPr>
                      <w:rStyle w:val="a4"/>
                      <w:rFonts w:asciiTheme="majorHAnsi" w:hAnsiTheme="majorHAnsi"/>
                    </w:rPr>
                    <w:t>РАЗДЕЛ 2.  ОБЩЕСТВЕННО-ДЕЛОВЫЕ ЗОНЫ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_Toc126243821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1B2B9E">
                    <w:rPr>
                      <w:webHidden/>
                    </w:rPr>
                    <w:t>20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7FEB854F" w14:textId="34FD7F99" w:rsidR="001B2B9E" w:rsidRDefault="00B1312F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22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7. Многофункциональная общественно-деловая зона (ОД)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_Toc126243822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1B2B9E">
                    <w:rPr>
                      <w:noProof/>
                      <w:webHidden/>
                    </w:rPr>
                    <w:t>20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09662BF4" w14:textId="4A8BB63B" w:rsidR="001B2B9E" w:rsidRDefault="00B1312F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23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i/>
                      <w:noProof/>
                    </w:rPr>
                    <w:t>Многофункциональная общественно-деловая зона (ОД)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_Toc126243823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1B2B9E">
                    <w:rPr>
                      <w:noProof/>
                      <w:webHidden/>
                    </w:rPr>
                    <w:t>22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2FB0D3AF" w14:textId="23F4E395" w:rsidR="001B2B9E" w:rsidRDefault="00B1312F">
                <w:pPr>
                  <w:pStyle w:val="21"/>
                  <w:rPr>
                    <w:rFonts w:asciiTheme="minorHAnsi" w:eastAsiaTheme="minorEastAsia" w:hAnsiTheme="minorHAnsi" w:cstheme="minorBidi"/>
                    <w:b w:val="0"/>
                    <w:sz w:val="22"/>
                    <w:szCs w:val="22"/>
                  </w:rPr>
                </w:pPr>
                <w:hyperlink w:anchor="_Toc126243824" w:history="1">
                  <w:r w:rsidR="001B2B9E" w:rsidRPr="005B5DCC">
                    <w:rPr>
                      <w:rStyle w:val="a4"/>
                      <w:rFonts w:asciiTheme="majorHAnsi" w:hAnsiTheme="majorHAnsi"/>
                    </w:rPr>
                    <w:t>РАЗДЕЛ 3.  ПРОИЗВОДСТВЕННЫЕ ЗОНЫ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_Toc126243824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1B2B9E">
                    <w:rPr>
                      <w:webHidden/>
                    </w:rPr>
                    <w:t>23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2DB5A236" w14:textId="1173A791" w:rsidR="001B2B9E" w:rsidRDefault="00B1312F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25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8.  Производственная зона (ПР)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_Toc126243825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1B2B9E">
                    <w:rPr>
                      <w:noProof/>
                      <w:webHidden/>
                    </w:rPr>
                    <w:t>23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2C1CCFF4" w14:textId="40978F23" w:rsidR="001B2B9E" w:rsidRDefault="00B1312F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26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i/>
                      <w:noProof/>
                    </w:rPr>
                    <w:t>Производственная зона (ПР)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_Toc126243826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1B2B9E">
                    <w:rPr>
                      <w:noProof/>
                      <w:webHidden/>
                    </w:rPr>
                    <w:t>23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6862916A" w14:textId="6A19B7D0" w:rsidR="001B2B9E" w:rsidRDefault="00B1312F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27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i/>
                      <w:noProof/>
                    </w:rPr>
                    <w:t>Производственная зона (ПР)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_Toc126243827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1B2B9E">
                    <w:rPr>
                      <w:noProof/>
                      <w:webHidden/>
                    </w:rPr>
                    <w:t>25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28717E2E" w14:textId="5748F3E6" w:rsidR="001B2B9E" w:rsidRDefault="00B1312F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28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9. Зона транспортной инфраструктуры (ТР)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_Toc126243828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1B2B9E">
                    <w:rPr>
                      <w:noProof/>
                      <w:webHidden/>
                    </w:rPr>
                    <w:t>26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2502690E" w14:textId="322E2A4C" w:rsidR="001B2B9E" w:rsidRDefault="00B1312F">
                <w:pPr>
                  <w:pStyle w:val="21"/>
                  <w:rPr>
                    <w:rFonts w:asciiTheme="minorHAnsi" w:eastAsiaTheme="minorEastAsia" w:hAnsiTheme="minorHAnsi" w:cstheme="minorBidi"/>
                    <w:b w:val="0"/>
                    <w:sz w:val="22"/>
                    <w:szCs w:val="22"/>
                  </w:rPr>
                </w:pPr>
                <w:hyperlink w:anchor="_Toc126243829" w:history="1">
                  <w:r w:rsidR="001B2B9E" w:rsidRPr="005B5DCC">
                    <w:rPr>
                      <w:rStyle w:val="a4"/>
                      <w:rFonts w:asciiTheme="majorHAnsi" w:hAnsiTheme="majorHAnsi"/>
                    </w:rPr>
                    <w:t>РАЗДЕЛ 4. ЗОНЫ СЕЛЬСКОХОЗЯЙСТВЕННОГО ИСПОЛЬЗОВАНИЯ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_Toc126243829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1B2B9E">
                    <w:rPr>
                      <w:webHidden/>
                    </w:rPr>
                    <w:t>27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6884F65B" w14:textId="590820D1" w:rsidR="001B2B9E" w:rsidRDefault="00B1312F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30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10. Зона сельскохозяйственного использования (СХ)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_Toc126243830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1B2B9E">
                    <w:rPr>
                      <w:noProof/>
                      <w:webHidden/>
                    </w:rPr>
                    <w:t>27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4FEBEAB5" w14:textId="508A6503" w:rsidR="001B2B9E" w:rsidRDefault="00B1312F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31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11. Зона садоводческих, огороднических или дачных некоммерческих объединений граждан (СД)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_Toc126243831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1B2B9E">
                    <w:rPr>
                      <w:noProof/>
                      <w:webHidden/>
                    </w:rPr>
                    <w:t>29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2897FFF1" w14:textId="2C53A776" w:rsidR="001B2B9E" w:rsidRDefault="00B1312F">
                <w:pPr>
                  <w:pStyle w:val="21"/>
                  <w:rPr>
                    <w:rFonts w:asciiTheme="minorHAnsi" w:eastAsiaTheme="minorEastAsia" w:hAnsiTheme="minorHAnsi" w:cstheme="minorBidi"/>
                    <w:b w:val="0"/>
                    <w:sz w:val="22"/>
                    <w:szCs w:val="22"/>
                  </w:rPr>
                </w:pPr>
                <w:hyperlink w:anchor="_Toc126243832" w:history="1">
                  <w:r w:rsidR="001B2B9E" w:rsidRPr="005B5DCC">
                    <w:rPr>
                      <w:rStyle w:val="a4"/>
                      <w:rFonts w:asciiTheme="majorHAnsi" w:hAnsiTheme="majorHAnsi"/>
                    </w:rPr>
                    <w:t>РАЗДЕЛ 5. РЕКРЕАЦИОННЫЕ ЗОНЫ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_Toc126243832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1B2B9E">
                    <w:rPr>
                      <w:webHidden/>
                    </w:rPr>
                    <w:t>31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6A13A931" w14:textId="25F57D9A" w:rsidR="001B2B9E" w:rsidRDefault="00B1312F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36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12.  Зона озелененных территорий общего пользования (лесопарки, парки, сады, скверы, бульвары, городские леса) (РО)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_Toc126243836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1B2B9E">
                    <w:rPr>
                      <w:noProof/>
                      <w:webHidden/>
                    </w:rPr>
                    <w:t>31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0F4EA94D" w14:textId="16521E07" w:rsidR="001B2B9E" w:rsidRDefault="00B1312F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37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13.  Зона рекреационного назначения (РН)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_Toc126243837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1B2B9E">
                    <w:rPr>
                      <w:noProof/>
                      <w:webHidden/>
                    </w:rPr>
                    <w:t>32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57C1A30C" w14:textId="03EC4B51" w:rsidR="001B2B9E" w:rsidRDefault="00B1312F">
                <w:pPr>
                  <w:pStyle w:val="21"/>
                  <w:rPr>
                    <w:rFonts w:asciiTheme="minorHAnsi" w:eastAsiaTheme="minorEastAsia" w:hAnsiTheme="minorHAnsi" w:cstheme="minorBidi"/>
                    <w:b w:val="0"/>
                    <w:sz w:val="22"/>
                    <w:szCs w:val="22"/>
                  </w:rPr>
                </w:pPr>
                <w:hyperlink w:anchor="_Toc126243838" w:history="1">
                  <w:r w:rsidR="001B2B9E" w:rsidRPr="005B5DCC">
                    <w:rPr>
                      <w:rStyle w:val="a4"/>
                      <w:rFonts w:asciiTheme="majorHAnsi" w:hAnsiTheme="majorHAnsi"/>
                    </w:rPr>
                    <w:t>РАЗДЕЛ 6. ЗОНЫ СПЕЦИАЛЬНОГО НАЗНАЧЕНИЯ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_Toc126243838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1B2B9E">
                    <w:rPr>
                      <w:webHidden/>
                    </w:rPr>
                    <w:t>33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3A98E66A" w14:textId="21324155" w:rsidR="001B2B9E" w:rsidRDefault="00B1312F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39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14. Зона кладбищ (КЛ)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_Toc126243839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1B2B9E">
                    <w:rPr>
                      <w:noProof/>
                      <w:webHidden/>
                    </w:rPr>
                    <w:t>33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16CC4F4C" w14:textId="65361909" w:rsidR="001B2B9E" w:rsidRDefault="00B1312F">
                <w:pPr>
                  <w:pStyle w:val="21"/>
                  <w:rPr>
                    <w:rFonts w:asciiTheme="minorHAnsi" w:eastAsiaTheme="minorEastAsia" w:hAnsiTheme="minorHAnsi" w:cstheme="minorBidi"/>
                    <w:b w:val="0"/>
                    <w:sz w:val="22"/>
                    <w:szCs w:val="22"/>
                  </w:rPr>
                </w:pPr>
                <w:hyperlink w:anchor="_Toc126243840" w:history="1">
                  <w:r w:rsidR="001B2B9E" w:rsidRPr="005B5DCC">
                    <w:rPr>
                      <w:rStyle w:val="a4"/>
                      <w:rFonts w:asciiTheme="majorHAnsi" w:hAnsiTheme="majorHAnsi"/>
                    </w:rPr>
                    <w:t>РАЗДЕЛ 7. ЗОНА ЛЕСОВ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_Toc126243840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1B2B9E">
                    <w:rPr>
                      <w:webHidden/>
                    </w:rPr>
                    <w:t>34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370AC178" w14:textId="1E54B6D3" w:rsidR="001B2B9E" w:rsidRDefault="00B1312F">
                <w:pPr>
                  <w:pStyle w:val="1"/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sz w:val="22"/>
                    <w:szCs w:val="22"/>
                  </w:rPr>
                </w:pPr>
                <w:hyperlink w:anchor="_Toc126243841" w:history="1">
                  <w:r w:rsidR="001B2B9E" w:rsidRPr="005B5DCC">
                    <w:rPr>
                      <w:rStyle w:val="a4"/>
                      <w:rFonts w:ascii="Cambria" w:hAnsi="Cambria" w:cs="Times New Roman"/>
                      <w:b/>
                      <w:bCs/>
                    </w:rPr>
                    <w:t>ГЛАВА 2. Ограничения использования земельных участков и объектов капитального строительства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_Toc126243841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1B2B9E">
                    <w:rPr>
                      <w:webHidden/>
                    </w:rPr>
                    <w:t>35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32ACEE8A" w14:textId="32E7F748" w:rsidR="001B2B9E" w:rsidRDefault="00B1312F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42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1.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_Toc126243842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1B2B9E">
                    <w:rPr>
                      <w:noProof/>
                      <w:webHidden/>
                    </w:rPr>
                    <w:t>35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48E21427" w14:textId="77716E90" w:rsidR="001B2B9E" w:rsidRDefault="00B1312F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51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2.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_Toc126243851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1B2B9E">
                    <w:rPr>
                      <w:noProof/>
                      <w:webHidden/>
                    </w:rPr>
                    <w:t>35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242C030C" w14:textId="3218AE40" w:rsidR="001B2B9E" w:rsidRDefault="00B1312F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52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3. Ограничения использования земельных участков и объектов капитального строительства на территории водоохранных зон.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_Toc126243852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1B2B9E">
                    <w:rPr>
                      <w:noProof/>
                      <w:webHidden/>
                    </w:rPr>
                    <w:t>39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477DB388" w14:textId="26D10F29" w:rsidR="001B2B9E" w:rsidRDefault="00B1312F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53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4. Ограничения использования земельных участков и объектов капитального строительства, установленных санитарно-защитными зонами производственных и иных объектов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_Toc126243853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1B2B9E">
                    <w:rPr>
                      <w:noProof/>
                      <w:webHidden/>
                    </w:rPr>
                    <w:t>40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42610821" w14:textId="3C5D4FE2" w:rsidR="00DC0D4D" w:rsidRDefault="00DC0D4D">
                <w:r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16614084" w14:textId="71F779EA" w:rsidR="0082488F" w:rsidRPr="0082488F" w:rsidRDefault="0082488F" w:rsidP="0082488F">
            <w:pPr>
              <w:widowControl/>
              <w:autoSpaceDE/>
              <w:autoSpaceDN/>
              <w:adjustRightInd/>
              <w:spacing w:before="120" w:after="120" w:line="256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374" w:type="dxa"/>
            <w:shd w:val="clear" w:color="auto" w:fill="auto"/>
          </w:tcPr>
          <w:p w14:paraId="2BF4C0D3" w14:textId="43CB8699" w:rsidR="0082488F" w:rsidRPr="0082488F" w:rsidRDefault="0082488F" w:rsidP="0082488F">
            <w:pPr>
              <w:widowControl/>
              <w:autoSpaceDE/>
              <w:autoSpaceDN/>
              <w:adjustRightInd/>
              <w:spacing w:before="120" w:after="120" w:line="25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7963352" w14:textId="0CD0DD6E" w:rsidR="0082488F" w:rsidRPr="0082488F" w:rsidRDefault="0082488F" w:rsidP="0082488F">
            <w:pPr>
              <w:widowControl/>
              <w:autoSpaceDE/>
              <w:autoSpaceDN/>
              <w:adjustRightInd/>
              <w:spacing w:before="120" w:after="12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2FCC08" w14:textId="77777777" w:rsidR="00A46D60" w:rsidRPr="000415B4" w:rsidRDefault="00A46D60" w:rsidP="00A46D60">
      <w:pPr>
        <w:keepNext/>
        <w:tabs>
          <w:tab w:val="left" w:pos="0"/>
        </w:tabs>
        <w:suppressAutoHyphens/>
        <w:autoSpaceDE/>
        <w:autoSpaceDN/>
        <w:adjustRightInd/>
        <w:spacing w:before="120" w:after="240"/>
        <w:ind w:firstLine="540"/>
        <w:jc w:val="center"/>
        <w:outlineLvl w:val="0"/>
        <w:rPr>
          <w:rFonts w:ascii="Cambria" w:hAnsi="Cambria" w:cs="Times New Roman"/>
          <w:b/>
          <w:bCs/>
          <w:sz w:val="28"/>
          <w:szCs w:val="28"/>
        </w:rPr>
      </w:pPr>
      <w:bookmarkStart w:id="13" w:name="_Toc126243812"/>
      <w:bookmarkEnd w:id="12"/>
      <w:bookmarkEnd w:id="11"/>
      <w:r w:rsidRPr="000415B4">
        <w:rPr>
          <w:rFonts w:ascii="Cambria" w:hAnsi="Cambria" w:cs="Times New Roman"/>
          <w:b/>
          <w:bCs/>
          <w:sz w:val="28"/>
          <w:szCs w:val="28"/>
        </w:rPr>
        <w:t xml:space="preserve">ЧАСТЬ </w:t>
      </w:r>
      <w:r w:rsidRPr="000415B4">
        <w:rPr>
          <w:rFonts w:ascii="Cambria" w:hAnsi="Cambria" w:cs="Times New Roman"/>
          <w:b/>
          <w:bCs/>
          <w:sz w:val="28"/>
          <w:szCs w:val="28"/>
          <w:lang w:val="en-US"/>
        </w:rPr>
        <w:t>III</w:t>
      </w:r>
      <w:r w:rsidRPr="000415B4">
        <w:rPr>
          <w:rFonts w:ascii="Cambria" w:hAnsi="Cambria" w:cs="Times New Roman"/>
          <w:b/>
          <w:bCs/>
          <w:sz w:val="28"/>
          <w:szCs w:val="28"/>
        </w:rPr>
        <w:t>. ГРАДОСТРОИТЕЛЬНЫЕ РЕГЛАМЕНТЫ</w:t>
      </w:r>
      <w:bookmarkEnd w:id="13"/>
    </w:p>
    <w:p w14:paraId="54B3394E" w14:textId="77777777" w:rsidR="000415B4" w:rsidRPr="000E75EE" w:rsidRDefault="00A46D60" w:rsidP="000E75EE">
      <w:pPr>
        <w:keepNext/>
        <w:tabs>
          <w:tab w:val="left" w:pos="0"/>
        </w:tabs>
        <w:suppressAutoHyphens/>
        <w:autoSpaceDE/>
        <w:autoSpaceDN/>
        <w:adjustRightInd/>
        <w:spacing w:before="120" w:after="240"/>
        <w:ind w:firstLine="540"/>
        <w:jc w:val="center"/>
        <w:outlineLvl w:val="0"/>
        <w:rPr>
          <w:rFonts w:ascii="Cambria" w:hAnsi="Cambria" w:cs="Times New Roman"/>
          <w:b/>
          <w:bCs/>
          <w:sz w:val="28"/>
          <w:szCs w:val="28"/>
        </w:rPr>
      </w:pPr>
      <w:bookmarkStart w:id="14" w:name="_Toc126243813"/>
      <w:r w:rsidRPr="000E75EE">
        <w:rPr>
          <w:rFonts w:ascii="Cambria" w:hAnsi="Cambria" w:cs="Times New Roman"/>
          <w:b/>
          <w:bCs/>
          <w:sz w:val="28"/>
          <w:szCs w:val="28"/>
        </w:rPr>
        <w:t xml:space="preserve">Глава I. Градостроительные регламенты в части видов и параметров разрешенного использования земельных участков и объектов капитального </w:t>
      </w:r>
      <w:r w:rsidR="000415B4" w:rsidRPr="000E75EE">
        <w:rPr>
          <w:rFonts w:ascii="Cambria" w:hAnsi="Cambria" w:cs="Times New Roman"/>
          <w:b/>
          <w:bCs/>
          <w:sz w:val="28"/>
          <w:szCs w:val="28"/>
        </w:rPr>
        <w:t xml:space="preserve">строительства на территории муниципального образования </w:t>
      </w:r>
      <w:proofErr w:type="spellStart"/>
      <w:r w:rsidR="000415B4" w:rsidRPr="000E75EE">
        <w:rPr>
          <w:rFonts w:ascii="Cambria" w:hAnsi="Cambria" w:cs="Times New Roman"/>
          <w:b/>
          <w:bCs/>
          <w:sz w:val="28"/>
          <w:szCs w:val="28"/>
        </w:rPr>
        <w:t>Кончезерского</w:t>
      </w:r>
      <w:proofErr w:type="spellEnd"/>
      <w:r w:rsidR="000415B4" w:rsidRPr="000E75EE">
        <w:rPr>
          <w:rFonts w:ascii="Cambria" w:hAnsi="Cambria" w:cs="Times New Roman"/>
          <w:b/>
          <w:bCs/>
          <w:sz w:val="28"/>
          <w:szCs w:val="28"/>
        </w:rPr>
        <w:t xml:space="preserve"> сельского поселения Кондопожского муниципального района</w:t>
      </w:r>
      <w:bookmarkStart w:id="15" w:name="_Toc57387982"/>
      <w:bookmarkEnd w:id="0"/>
      <w:bookmarkEnd w:id="1"/>
      <w:bookmarkEnd w:id="2"/>
      <w:bookmarkEnd w:id="3"/>
      <w:bookmarkEnd w:id="14"/>
    </w:p>
    <w:p w14:paraId="7AAA3C79" w14:textId="77777777" w:rsidR="00D81954" w:rsidRPr="000E75EE" w:rsidRDefault="00D81954" w:rsidP="000E75EE">
      <w:pPr>
        <w:keepNext/>
        <w:keepLines/>
        <w:widowControl/>
        <w:autoSpaceDE/>
        <w:autoSpaceDN/>
        <w:adjustRightInd/>
        <w:spacing w:after="120"/>
        <w:ind w:firstLine="567"/>
        <w:jc w:val="both"/>
        <w:outlineLvl w:val="2"/>
        <w:rPr>
          <w:rFonts w:asciiTheme="majorHAnsi" w:hAnsiTheme="majorHAnsi" w:cs="Times New Roman"/>
          <w:b/>
          <w:sz w:val="28"/>
          <w:szCs w:val="24"/>
        </w:rPr>
      </w:pPr>
      <w:bookmarkStart w:id="16" w:name="_Toc349045519"/>
      <w:bookmarkStart w:id="17" w:name="_Toc353543289"/>
      <w:bookmarkStart w:id="18" w:name="_Toc438640208"/>
      <w:bookmarkStart w:id="19" w:name="_Toc466036030"/>
      <w:bookmarkStart w:id="20" w:name="_Toc57387984"/>
      <w:bookmarkStart w:id="21" w:name="_Toc126243814"/>
      <w:bookmarkEnd w:id="15"/>
      <w:r w:rsidRPr="000E75EE">
        <w:rPr>
          <w:rFonts w:asciiTheme="majorHAnsi" w:hAnsiTheme="majorHAnsi" w:cs="Times New Roman"/>
          <w:b/>
          <w:sz w:val="28"/>
          <w:szCs w:val="24"/>
        </w:rPr>
        <w:t>Статья 1. Виды территориальных зон, выделенных на карте градостроительного зонирования территории Кончезерского сельского поселения</w:t>
      </w:r>
      <w:bookmarkEnd w:id="16"/>
      <w:bookmarkEnd w:id="17"/>
      <w:bookmarkEnd w:id="18"/>
      <w:bookmarkEnd w:id="19"/>
      <w:bookmarkEnd w:id="20"/>
      <w:bookmarkEnd w:id="21"/>
    </w:p>
    <w:p w14:paraId="6FDEF7AC" w14:textId="77777777" w:rsidR="007C1F43" w:rsidRDefault="00D81954" w:rsidP="00EA08B4">
      <w:pPr>
        <w:pStyle w:val="af9"/>
        <w:numPr>
          <w:ilvl w:val="1"/>
          <w:numId w:val="50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C1F43">
        <w:rPr>
          <w:rFonts w:ascii="Times New Roman" w:hAnsi="Times New Roman"/>
          <w:sz w:val="24"/>
          <w:szCs w:val="24"/>
        </w:rPr>
        <w:t>В целях определения территориальных зон и установления градостроительных регламентов правового использования земельных участков в соответствии с Градостроительным кодексом Российской Федерации и настоящими Правилами проводится градостроительное зонирование территории муниципального образования Кончезерского сельского поселения, отражающее особенности использования территорий.</w:t>
      </w:r>
    </w:p>
    <w:p w14:paraId="57D07C4A" w14:textId="77777777" w:rsidR="007C1F43" w:rsidRDefault="00D81954" w:rsidP="00EA08B4">
      <w:pPr>
        <w:pStyle w:val="af9"/>
        <w:numPr>
          <w:ilvl w:val="1"/>
          <w:numId w:val="50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C1F43">
        <w:rPr>
          <w:rFonts w:ascii="Times New Roman" w:hAnsi="Times New Roman"/>
          <w:sz w:val="24"/>
          <w:szCs w:val="24"/>
        </w:rPr>
        <w:t>Каждый вид территориальной зоны в зависимости от характера использования и застройки территории на карте градостроительного зонирования получает своё кодовое обозначение, включающее буквенный и цифровой символ.</w:t>
      </w:r>
    </w:p>
    <w:p w14:paraId="743D17FE" w14:textId="77777777" w:rsidR="00D81954" w:rsidRDefault="00D81954" w:rsidP="00EA08B4">
      <w:pPr>
        <w:pStyle w:val="af9"/>
        <w:numPr>
          <w:ilvl w:val="1"/>
          <w:numId w:val="50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C1F43">
        <w:rPr>
          <w:rFonts w:ascii="Times New Roman" w:hAnsi="Times New Roman"/>
          <w:sz w:val="24"/>
          <w:szCs w:val="24"/>
        </w:rPr>
        <w:t>На территории Кончезерского сельского поселения в соответствии с картой градостроительного зонирования выделяются следующие виды территориальных зон, представленные в таблице</w:t>
      </w:r>
      <w:r w:rsidR="007C1F43">
        <w:rPr>
          <w:rFonts w:ascii="Times New Roman" w:hAnsi="Times New Roman"/>
          <w:sz w:val="24"/>
          <w:szCs w:val="24"/>
        </w:rPr>
        <w:t xml:space="preserve"> 1</w:t>
      </w:r>
      <w:r w:rsidRPr="007C1F43">
        <w:rPr>
          <w:rFonts w:ascii="Times New Roman" w:hAnsi="Times New Roman"/>
          <w:sz w:val="24"/>
          <w:szCs w:val="24"/>
        </w:rPr>
        <w:t xml:space="preserve">.   </w:t>
      </w:r>
    </w:p>
    <w:p w14:paraId="66CE67CD" w14:textId="77777777" w:rsidR="007C1F43" w:rsidRDefault="007C1F43" w:rsidP="007C1F43">
      <w:pPr>
        <w:tabs>
          <w:tab w:val="left" w:pos="932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Таблица 1</w:t>
      </w:r>
    </w:p>
    <w:tbl>
      <w:tblPr>
        <w:tblW w:w="9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1151"/>
        <w:gridCol w:w="7938"/>
      </w:tblGrid>
      <w:tr w:rsidR="007C1F43" w:rsidRPr="007C1F43" w14:paraId="7A278A9F" w14:textId="77777777" w:rsidTr="004D066E">
        <w:tc>
          <w:tcPr>
            <w:tcW w:w="800" w:type="dxa"/>
            <w:shd w:val="pct10" w:color="auto" w:fill="auto"/>
            <w:vAlign w:val="center"/>
          </w:tcPr>
          <w:p w14:paraId="17711F7B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151" w:type="dxa"/>
            <w:shd w:val="pct10" w:color="auto" w:fill="auto"/>
            <w:vAlign w:val="center"/>
          </w:tcPr>
          <w:p w14:paraId="69D17CC2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Обозн</w:t>
            </w:r>
            <w:proofErr w:type="spellEnd"/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pct10" w:color="auto" w:fill="auto"/>
            <w:vAlign w:val="center"/>
          </w:tcPr>
          <w:p w14:paraId="24AC1ED5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территориальной зоны</w:t>
            </w:r>
          </w:p>
        </w:tc>
      </w:tr>
      <w:tr w:rsidR="007C1F43" w:rsidRPr="007C1F43" w14:paraId="7D84657A" w14:textId="77777777" w:rsidTr="004D066E">
        <w:tc>
          <w:tcPr>
            <w:tcW w:w="9889" w:type="dxa"/>
            <w:gridSpan w:val="3"/>
            <w:shd w:val="clear" w:color="auto" w:fill="auto"/>
          </w:tcPr>
          <w:p w14:paraId="59FDED45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Жилые зоны</w:t>
            </w:r>
          </w:p>
        </w:tc>
      </w:tr>
      <w:tr w:rsidR="007C1F43" w:rsidRPr="007C1F43" w14:paraId="27D368AD" w14:textId="77777777" w:rsidTr="004D066E">
        <w:tc>
          <w:tcPr>
            <w:tcW w:w="800" w:type="dxa"/>
            <w:shd w:val="clear" w:color="auto" w:fill="auto"/>
          </w:tcPr>
          <w:p w14:paraId="5B35EB5C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51" w:type="dxa"/>
            <w:shd w:val="clear" w:color="auto" w:fill="auto"/>
          </w:tcPr>
          <w:p w14:paraId="3E9313F2" w14:textId="4E653E0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="00DC0D4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B70F77E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Зона застройки индивидуальными жилыми домами</w:t>
            </w:r>
          </w:p>
        </w:tc>
      </w:tr>
      <w:tr w:rsidR="007C1F43" w:rsidRPr="007C1F43" w14:paraId="41F7B51C" w14:textId="77777777" w:rsidTr="004D066E">
        <w:tc>
          <w:tcPr>
            <w:tcW w:w="800" w:type="dxa"/>
            <w:shd w:val="clear" w:color="auto" w:fill="auto"/>
          </w:tcPr>
          <w:p w14:paraId="74638EC2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51" w:type="dxa"/>
            <w:shd w:val="clear" w:color="auto" w:fill="auto"/>
          </w:tcPr>
          <w:p w14:paraId="2A68A77B" w14:textId="7D85EF7B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="00DC0D4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0BEDEF08" w14:textId="382E525C" w:rsidR="007C1F43" w:rsidRPr="007C1F43" w:rsidRDefault="00DC0D4D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D4D">
              <w:rPr>
                <w:rFonts w:ascii="Times New Roman" w:hAnsi="Times New Roman" w:cs="Times New Roman"/>
                <w:sz w:val="24"/>
                <w:szCs w:val="24"/>
              </w:rPr>
              <w:t xml:space="preserve">Зона застройки </w:t>
            </w:r>
            <w:proofErr w:type="spellStart"/>
            <w:r w:rsidRPr="00DC0D4D">
              <w:rPr>
                <w:rFonts w:ascii="Times New Roman" w:hAnsi="Times New Roman" w:cs="Times New Roman"/>
                <w:sz w:val="24"/>
                <w:szCs w:val="24"/>
              </w:rPr>
              <w:t>среднеэтажными</w:t>
            </w:r>
            <w:proofErr w:type="spellEnd"/>
            <w:r w:rsidRPr="00DC0D4D">
              <w:rPr>
                <w:rFonts w:ascii="Times New Roman" w:hAnsi="Times New Roman" w:cs="Times New Roman"/>
                <w:sz w:val="24"/>
                <w:szCs w:val="24"/>
              </w:rPr>
              <w:t xml:space="preserve"> жилыми домами (от 5 до 8 этажей, включая мансар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C0D4D">
              <w:rPr>
                <w:rFonts w:ascii="Times New Roman" w:hAnsi="Times New Roman" w:cs="Times New Roman"/>
                <w:sz w:val="24"/>
                <w:szCs w:val="24"/>
              </w:rPr>
              <w:t>ный)</w:t>
            </w:r>
          </w:p>
        </w:tc>
      </w:tr>
      <w:tr w:rsidR="007C1F43" w:rsidRPr="007C1F43" w14:paraId="31A2E10D" w14:textId="77777777" w:rsidTr="004D066E">
        <w:tc>
          <w:tcPr>
            <w:tcW w:w="9889" w:type="dxa"/>
            <w:gridSpan w:val="3"/>
            <w:shd w:val="clear" w:color="auto" w:fill="auto"/>
          </w:tcPr>
          <w:p w14:paraId="56EBDDA5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Общественно-деловые зоны</w:t>
            </w:r>
          </w:p>
        </w:tc>
      </w:tr>
      <w:tr w:rsidR="007C1F43" w:rsidRPr="007C1F43" w14:paraId="63EEFA03" w14:textId="77777777" w:rsidTr="004D066E">
        <w:tc>
          <w:tcPr>
            <w:tcW w:w="800" w:type="dxa"/>
            <w:shd w:val="clear" w:color="auto" w:fill="auto"/>
          </w:tcPr>
          <w:p w14:paraId="50A08EF5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51" w:type="dxa"/>
            <w:shd w:val="clear" w:color="auto" w:fill="auto"/>
          </w:tcPr>
          <w:p w14:paraId="3A9921AC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FADA711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4D0">
              <w:rPr>
                <w:rFonts w:ascii="Times New Roman" w:hAnsi="Times New Roman" w:cs="Times New Roman"/>
                <w:sz w:val="24"/>
                <w:szCs w:val="24"/>
              </w:rPr>
              <w:t>Многофункциональная общественно-деловая зона</w:t>
            </w:r>
          </w:p>
        </w:tc>
      </w:tr>
      <w:tr w:rsidR="007C1F43" w:rsidRPr="007C1F43" w14:paraId="53A3E094" w14:textId="77777777" w:rsidTr="004D066E">
        <w:tc>
          <w:tcPr>
            <w:tcW w:w="9889" w:type="dxa"/>
            <w:gridSpan w:val="3"/>
            <w:shd w:val="clear" w:color="auto" w:fill="auto"/>
          </w:tcPr>
          <w:p w14:paraId="61FA1FD4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Производственные зоны</w:t>
            </w:r>
          </w:p>
        </w:tc>
      </w:tr>
      <w:tr w:rsidR="00872790" w:rsidRPr="007C1F43" w14:paraId="41480BD5" w14:textId="77777777" w:rsidTr="004D066E">
        <w:tc>
          <w:tcPr>
            <w:tcW w:w="800" w:type="dxa"/>
            <w:shd w:val="clear" w:color="auto" w:fill="auto"/>
          </w:tcPr>
          <w:p w14:paraId="75034F36" w14:textId="53DC71FF" w:rsidR="00872790" w:rsidRPr="007C1F43" w:rsidRDefault="00DC0D4D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58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1B02ADE6" w14:textId="77777777" w:rsidR="00872790" w:rsidRPr="007C1F43" w:rsidRDefault="00872790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0D61DF4" w14:textId="77777777" w:rsidR="00872790" w:rsidRPr="00D81954" w:rsidRDefault="00872790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954">
              <w:rPr>
                <w:rFonts w:ascii="Times New Roman" w:hAnsi="Times New Roman" w:cs="Times New Roman"/>
                <w:sz w:val="24"/>
                <w:szCs w:val="24"/>
              </w:rPr>
              <w:t>Производственная зона</w:t>
            </w:r>
          </w:p>
        </w:tc>
      </w:tr>
      <w:tr w:rsidR="007C1F43" w:rsidRPr="007C1F43" w14:paraId="7E19FE09" w14:textId="77777777" w:rsidTr="004D066E">
        <w:tc>
          <w:tcPr>
            <w:tcW w:w="800" w:type="dxa"/>
            <w:shd w:val="clear" w:color="auto" w:fill="auto"/>
          </w:tcPr>
          <w:p w14:paraId="03FABD54" w14:textId="775145B4" w:rsidR="007C1F43" w:rsidRPr="007C1F43" w:rsidRDefault="00DC0D4D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C1F43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453DF5EA" w14:textId="626051B8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DC0D4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50FE6E6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Зона транспортной инфраструктуры</w:t>
            </w:r>
          </w:p>
        </w:tc>
      </w:tr>
      <w:tr w:rsidR="007C1F43" w:rsidRPr="007C1F43" w14:paraId="45ECB188" w14:textId="77777777" w:rsidTr="004D066E">
        <w:tc>
          <w:tcPr>
            <w:tcW w:w="9889" w:type="dxa"/>
            <w:gridSpan w:val="3"/>
            <w:shd w:val="clear" w:color="auto" w:fill="auto"/>
          </w:tcPr>
          <w:p w14:paraId="4633A278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Сельскохозяйственные зоны</w:t>
            </w:r>
          </w:p>
        </w:tc>
      </w:tr>
      <w:tr w:rsidR="007C1F43" w:rsidRPr="007C1F43" w14:paraId="381CBFA7" w14:textId="77777777" w:rsidTr="00C35081">
        <w:tc>
          <w:tcPr>
            <w:tcW w:w="800" w:type="dxa"/>
            <w:shd w:val="clear" w:color="auto" w:fill="auto"/>
          </w:tcPr>
          <w:p w14:paraId="24638360" w14:textId="12C68ABA" w:rsidR="007C1F43" w:rsidRPr="007C1F43" w:rsidRDefault="00DC0D4D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C1F43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18B3D2F8" w14:textId="77777777" w:rsidR="007C1F43" w:rsidRPr="007C1F43" w:rsidRDefault="007C1F43" w:rsidP="00C35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45B12672" w14:textId="77777777" w:rsidR="007C1F43" w:rsidRPr="007C1F43" w:rsidRDefault="007C1F43" w:rsidP="00153C1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 w:rsidRPr="007C1F4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x-none"/>
              </w:rPr>
              <w:t xml:space="preserve">сельскохозяйственного </w:t>
            </w:r>
            <w:r w:rsidRPr="007C1F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использования </w:t>
            </w:r>
          </w:p>
        </w:tc>
      </w:tr>
      <w:tr w:rsidR="007C1F43" w:rsidRPr="007C1F43" w14:paraId="34AAE393" w14:textId="77777777" w:rsidTr="004D066E">
        <w:tc>
          <w:tcPr>
            <w:tcW w:w="800" w:type="dxa"/>
            <w:shd w:val="clear" w:color="auto" w:fill="auto"/>
          </w:tcPr>
          <w:p w14:paraId="41F13426" w14:textId="499B59EA" w:rsidR="007C1F43" w:rsidRPr="007C1F43" w:rsidRDefault="00DC0D4D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C1F43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5D6A5E69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СД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4B4BC5B" w14:textId="7E7F9984" w:rsidR="007C1F43" w:rsidRPr="007C1F43" w:rsidRDefault="00DC0D4D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D4D">
              <w:rPr>
                <w:rFonts w:ascii="Times New Roman" w:hAnsi="Times New Roman" w:cs="Times New Roman"/>
                <w:sz w:val="24"/>
                <w:szCs w:val="24"/>
              </w:rPr>
              <w:t>Зона садоводческих, огороднических или дачных некоммерческих объединений граждан</w:t>
            </w:r>
          </w:p>
        </w:tc>
      </w:tr>
      <w:tr w:rsidR="007C1F43" w:rsidRPr="007C1F43" w14:paraId="01C3588A" w14:textId="77777777" w:rsidTr="004D066E">
        <w:tc>
          <w:tcPr>
            <w:tcW w:w="9889" w:type="dxa"/>
            <w:gridSpan w:val="3"/>
            <w:shd w:val="clear" w:color="auto" w:fill="auto"/>
          </w:tcPr>
          <w:p w14:paraId="1AE94330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Рекреационные зоны</w:t>
            </w:r>
          </w:p>
        </w:tc>
      </w:tr>
      <w:tr w:rsidR="007C1F43" w:rsidRPr="007C1F43" w14:paraId="678735FD" w14:textId="77777777" w:rsidTr="004D066E">
        <w:tc>
          <w:tcPr>
            <w:tcW w:w="800" w:type="dxa"/>
            <w:shd w:val="clear" w:color="auto" w:fill="auto"/>
          </w:tcPr>
          <w:p w14:paraId="3E286047" w14:textId="7BE80F06" w:rsidR="007C1F43" w:rsidRPr="007C1F43" w:rsidRDefault="00DC0D4D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C1F43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2E025BD6" w14:textId="242BF9C1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DC0D4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B89FBA2" w14:textId="7DC38F97" w:rsidR="007C1F43" w:rsidRPr="007C1F43" w:rsidRDefault="00DC0D4D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D4D">
              <w:rPr>
                <w:rFonts w:ascii="Times New Roman" w:hAnsi="Times New Roman" w:cs="Times New Roman"/>
                <w:sz w:val="24"/>
                <w:szCs w:val="24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</w:tr>
      <w:tr w:rsidR="007C1F43" w:rsidRPr="007C1F43" w14:paraId="1BFC05A4" w14:textId="77777777" w:rsidTr="004D066E">
        <w:tc>
          <w:tcPr>
            <w:tcW w:w="800" w:type="dxa"/>
            <w:shd w:val="clear" w:color="auto" w:fill="auto"/>
          </w:tcPr>
          <w:p w14:paraId="492F1755" w14:textId="4E396369" w:rsidR="007C1F43" w:rsidRPr="007C1F43" w:rsidRDefault="00DC0D4D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C1F43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2E9EEB5A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C35081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1B79C83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Зона рекреационного назначения</w:t>
            </w:r>
          </w:p>
        </w:tc>
      </w:tr>
      <w:tr w:rsidR="00C35081" w:rsidRPr="007C1F43" w14:paraId="647989C8" w14:textId="77777777" w:rsidTr="004D066E">
        <w:tc>
          <w:tcPr>
            <w:tcW w:w="9889" w:type="dxa"/>
            <w:gridSpan w:val="3"/>
            <w:shd w:val="clear" w:color="auto" w:fill="auto"/>
          </w:tcPr>
          <w:p w14:paraId="0E2CB71D" w14:textId="77777777" w:rsidR="00C35081" w:rsidRPr="007C1F43" w:rsidRDefault="00C35081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Зоны специального назначения</w:t>
            </w:r>
          </w:p>
        </w:tc>
      </w:tr>
      <w:tr w:rsidR="00C35081" w:rsidRPr="007C1F43" w14:paraId="2BFCDDCD" w14:textId="77777777" w:rsidTr="004D066E">
        <w:tc>
          <w:tcPr>
            <w:tcW w:w="800" w:type="dxa"/>
            <w:shd w:val="clear" w:color="auto" w:fill="auto"/>
          </w:tcPr>
          <w:p w14:paraId="25A7AAFB" w14:textId="5C116C1A" w:rsidR="00C35081" w:rsidRPr="007C1F43" w:rsidRDefault="00055817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0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35081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2C57132F" w14:textId="1FE7D16E" w:rsidR="00C35081" w:rsidRPr="007C1F43" w:rsidRDefault="00DC0D4D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387CE2A" w14:textId="0A45A1DE" w:rsidR="00C35081" w:rsidRPr="007C1F43" w:rsidRDefault="00DC0D4D" w:rsidP="00692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D4D">
              <w:rPr>
                <w:rFonts w:ascii="Times New Roman" w:hAnsi="Times New Roman" w:cs="Times New Roman"/>
                <w:sz w:val="24"/>
                <w:szCs w:val="24"/>
              </w:rPr>
              <w:t>Зона кладбищ</w:t>
            </w:r>
          </w:p>
        </w:tc>
      </w:tr>
      <w:tr w:rsidR="00C35081" w:rsidRPr="007C1F43" w14:paraId="0BF26D42" w14:textId="77777777" w:rsidTr="004D066E">
        <w:tc>
          <w:tcPr>
            <w:tcW w:w="9889" w:type="dxa"/>
            <w:gridSpan w:val="3"/>
            <w:shd w:val="clear" w:color="auto" w:fill="auto"/>
          </w:tcPr>
          <w:p w14:paraId="1ED5D253" w14:textId="77777777" w:rsidR="00C35081" w:rsidRPr="007C1F43" w:rsidRDefault="00C35081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Зона лесного фонда</w:t>
            </w:r>
          </w:p>
        </w:tc>
      </w:tr>
      <w:tr w:rsidR="00C35081" w:rsidRPr="007C1F43" w14:paraId="66D7615E" w14:textId="77777777" w:rsidTr="004D066E">
        <w:tc>
          <w:tcPr>
            <w:tcW w:w="800" w:type="dxa"/>
            <w:shd w:val="clear" w:color="auto" w:fill="auto"/>
          </w:tcPr>
          <w:p w14:paraId="6E562BCE" w14:textId="27D9C6B8" w:rsidR="00C35081" w:rsidRPr="007C1F43" w:rsidRDefault="00055817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C0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5081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7ADB6BD4" w14:textId="77777777" w:rsidR="00C35081" w:rsidRPr="007C1F43" w:rsidRDefault="00C35081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ЛФ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4EC496BB" w14:textId="7B35EB8A" w:rsidR="00C35081" w:rsidRPr="007C1F43" w:rsidRDefault="00DC0D4D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D4D">
              <w:rPr>
                <w:rFonts w:ascii="Times New Roman" w:hAnsi="Times New Roman" w:cs="Times New Roman"/>
                <w:sz w:val="24"/>
                <w:szCs w:val="24"/>
              </w:rPr>
              <w:t>Зона лесов</w:t>
            </w:r>
          </w:p>
        </w:tc>
      </w:tr>
    </w:tbl>
    <w:p w14:paraId="3FA222B6" w14:textId="77777777" w:rsidR="00153C11" w:rsidRDefault="00153C11" w:rsidP="00C35081">
      <w:pPr>
        <w:ind w:firstLine="567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22" w:name="_Toc57387985"/>
    </w:p>
    <w:p w14:paraId="4A1A6833" w14:textId="77777777" w:rsidR="00D81954" w:rsidRPr="000E75EE" w:rsidRDefault="00D81954" w:rsidP="000E75EE">
      <w:pPr>
        <w:keepNext/>
        <w:keepLines/>
        <w:widowControl/>
        <w:autoSpaceDE/>
        <w:autoSpaceDN/>
        <w:adjustRightInd/>
        <w:spacing w:after="120"/>
        <w:ind w:firstLine="567"/>
        <w:jc w:val="both"/>
        <w:outlineLvl w:val="2"/>
        <w:rPr>
          <w:rFonts w:asciiTheme="majorHAnsi" w:hAnsiTheme="majorHAnsi" w:cs="Times New Roman"/>
          <w:b/>
          <w:sz w:val="28"/>
          <w:szCs w:val="24"/>
        </w:rPr>
      </w:pPr>
      <w:bookmarkStart w:id="23" w:name="_Toc126243815"/>
      <w:r w:rsidRPr="000E75EE">
        <w:rPr>
          <w:rFonts w:asciiTheme="majorHAnsi" w:hAnsiTheme="majorHAnsi" w:cs="Times New Roman"/>
          <w:b/>
          <w:sz w:val="28"/>
          <w:szCs w:val="24"/>
        </w:rPr>
        <w:t>Статья 2. Действие градостроительных регламентов</w:t>
      </w:r>
      <w:bookmarkEnd w:id="22"/>
      <w:bookmarkEnd w:id="23"/>
      <w:r w:rsidRPr="000E75EE">
        <w:rPr>
          <w:rFonts w:asciiTheme="majorHAnsi" w:hAnsiTheme="majorHAnsi" w:cs="Times New Roman"/>
          <w:b/>
          <w:sz w:val="28"/>
          <w:szCs w:val="24"/>
        </w:rPr>
        <w:t xml:space="preserve"> </w:t>
      </w:r>
    </w:p>
    <w:p w14:paraId="721C3C53" w14:textId="77777777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Градостроительные регламенты установлены настоящими правилами в соответствии с требованиями действующего законодательства в пределах границ территориальных зон в существующих населенных пунктах, входящих в состав </w:t>
      </w:r>
      <w:proofErr w:type="spellStart"/>
      <w:r w:rsidRPr="00C35081">
        <w:rPr>
          <w:rFonts w:ascii="Times New Roman" w:hAnsi="Times New Roman"/>
          <w:sz w:val="24"/>
          <w:szCs w:val="24"/>
        </w:rPr>
        <w:t>Кончезерского</w:t>
      </w:r>
      <w:proofErr w:type="spellEnd"/>
      <w:r w:rsidRPr="00C35081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14:paraId="40432726" w14:textId="77777777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</w:t>
      </w:r>
      <w:r w:rsidR="00C35081">
        <w:rPr>
          <w:rFonts w:ascii="Times New Roman" w:hAnsi="Times New Roman"/>
          <w:sz w:val="24"/>
          <w:szCs w:val="24"/>
        </w:rPr>
        <w:t>тов капитального строительства.</w:t>
      </w:r>
    </w:p>
    <w:p w14:paraId="6B41C554" w14:textId="77777777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Градостроительным регламентом определяются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строительства, установленных действующим законодательством, проектами водоохранных, санитарно-защитных зон,  зон санитарной охраны источников водоснабжения и водопроводных сооружений,  проектом зон охраны памятников и иными зонами с особыми условиями использования территорий.</w:t>
      </w:r>
    </w:p>
    <w:p w14:paraId="553C1044" w14:textId="77777777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Действие градостроительного регламента, установленного настоящими Правилами, 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 муниципального образования «Кончезерское сельское поселение» Кондопожского муниципального района.</w:t>
      </w:r>
    </w:p>
    <w:p w14:paraId="7C48D824" w14:textId="77777777" w:rsidR="00D81954" w:rsidRP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Действие градостроительного регламента не распространяется на земельные участки: </w:t>
      </w:r>
    </w:p>
    <w:p w14:paraId="1198DC4F" w14:textId="77777777" w:rsidR="00C35081" w:rsidRDefault="00D81954" w:rsidP="00EA08B4">
      <w:pPr>
        <w:pStyle w:val="af9"/>
        <w:numPr>
          <w:ilvl w:val="0"/>
          <w:numId w:val="52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bookmarkStart w:id="24" w:name="36041"/>
      <w:bookmarkEnd w:id="24"/>
      <w:r w:rsidRPr="00C35081">
        <w:rPr>
          <w:rFonts w:ascii="Times New Roman" w:hAnsi="Times New Roman"/>
          <w:sz w:val="24"/>
          <w:szCs w:val="24"/>
        </w:rPr>
        <w:t xml:space="preserve">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вновь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</w:t>
      </w:r>
      <w:hyperlink r:id="rId9" w:history="1">
        <w:r w:rsidRPr="00C35081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C35081">
        <w:rPr>
          <w:rFonts w:ascii="Times New Roman" w:hAnsi="Times New Roman"/>
          <w:sz w:val="24"/>
          <w:szCs w:val="24"/>
        </w:rPr>
        <w:t xml:space="preserve"> Российской Федерации об охране объектов культурного наследия;</w:t>
      </w:r>
      <w:bookmarkStart w:id="25" w:name="36042"/>
      <w:bookmarkEnd w:id="25"/>
    </w:p>
    <w:p w14:paraId="304886A9" w14:textId="77777777" w:rsidR="00C35081" w:rsidRDefault="00D81954" w:rsidP="00EA08B4">
      <w:pPr>
        <w:pStyle w:val="af9"/>
        <w:numPr>
          <w:ilvl w:val="0"/>
          <w:numId w:val="52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в границах </w:t>
      </w:r>
      <w:hyperlink r:id="rId10" w:anchor="1012" w:history="1">
        <w:r w:rsidRPr="00C35081">
          <w:rPr>
            <w:rFonts w:ascii="Times New Roman" w:hAnsi="Times New Roman"/>
            <w:sz w:val="24"/>
            <w:szCs w:val="24"/>
          </w:rPr>
          <w:t>территорий общего пользования</w:t>
        </w:r>
      </w:hyperlink>
      <w:r w:rsidRPr="00C35081">
        <w:rPr>
          <w:rFonts w:ascii="Times New Roman" w:hAnsi="Times New Roman"/>
          <w:sz w:val="24"/>
          <w:szCs w:val="24"/>
        </w:rPr>
        <w:t xml:space="preserve">; </w:t>
      </w:r>
      <w:bookmarkStart w:id="26" w:name="36043"/>
      <w:bookmarkEnd w:id="26"/>
    </w:p>
    <w:p w14:paraId="6962D191" w14:textId="77777777" w:rsidR="00C35081" w:rsidRPr="00C35081" w:rsidRDefault="00C35081" w:rsidP="00EA08B4">
      <w:pPr>
        <w:pStyle w:val="af9"/>
        <w:numPr>
          <w:ilvl w:val="0"/>
          <w:numId w:val="52"/>
        </w:numPr>
        <w:spacing w:before="60" w:after="60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предназначенные для размещения линейных объектов и (или) занятые линейными объектами;</w:t>
      </w:r>
    </w:p>
    <w:p w14:paraId="0F0E8F28" w14:textId="77777777" w:rsidR="00D81954" w:rsidRPr="00C35081" w:rsidRDefault="00D81954" w:rsidP="00EA08B4">
      <w:pPr>
        <w:pStyle w:val="af9"/>
        <w:numPr>
          <w:ilvl w:val="0"/>
          <w:numId w:val="52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предоставленные для добычи полезных ископаемых.</w:t>
      </w:r>
    </w:p>
    <w:p w14:paraId="3C969F17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Федерации.</w:t>
      </w:r>
    </w:p>
    <w:p w14:paraId="7961F99D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14:paraId="3EB1E815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До установления градостроительных регламентов в отношении земельных участков, включенных в границы населенных пунктов из земель лесного фонда (за исключением лесных участков, которые до 1 января 2016 года предоставлены гражданам или юридическим лицам либо </w:t>
      </w:r>
      <w:r w:rsidRPr="00C35081">
        <w:rPr>
          <w:rFonts w:ascii="Times New Roman" w:hAnsi="Times New Roman"/>
          <w:sz w:val="24"/>
          <w:szCs w:val="24"/>
        </w:rPr>
        <w:lastRenderedPageBreak/>
        <w:t>на которых расположены объекты недвижимого имущества, права на которые возникли до 1 января 2016 года, и разрешенное использование либо назначение которых до их включения в границы населенного пункта не было связано с использованием лесов), такие земельные участки используются с учетом ограничений, установленных при использовании городских лесов в соответствии с лесным законодательством.</w:t>
      </w:r>
    </w:p>
    <w:p w14:paraId="4A2144C5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Использование земельных участков, на которые действие градостроительных регламентов не распространяется, определяется уполномоченными федеральными органами исполнительной власти,  органами исполнительной власти Республики Карелия или уполномоченными органами местного самоуправления в соответствии с федеральными законами.</w:t>
      </w:r>
    </w:p>
    <w:p w14:paraId="79581CEB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Использование земельных участков в границах особых экономических зон определяется органами управления особыми экономическими зонами. Использование земель или земельных участков из состава земель лесного фонда, земель или земельных участков, расположенных в границах особо охраняемых природных территорий (за исключением территорий населенных пунктов, включенных в состав особо охраняемых природных территорий), определяется соответственно лесохозяйственным регламентом, положением об особо охраняемой природной территории в соответствии с лесным законодательством, законодательством об особо охраняемых природных территориях.</w:t>
      </w:r>
    </w:p>
    <w:p w14:paraId="445A5E07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14:paraId="59D619B8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Реконструкция указанных в части 2.9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14:paraId="05A58642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В случае, если использование указанных в части 2.9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p w14:paraId="3A1C405C" w14:textId="77777777" w:rsidR="00C35081" w:rsidRP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14:paraId="68DDCD9B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1) виды разрешенного использования земельных участков и объектов капитального строительства;</w:t>
      </w:r>
    </w:p>
    <w:p w14:paraId="20259864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5D53E914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lastRenderedPageBreak/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14:paraId="7721794E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5A37ABC2" w14:textId="77777777" w:rsidR="00724000" w:rsidRPr="000E75EE" w:rsidRDefault="00724000" w:rsidP="000E75EE">
      <w:pPr>
        <w:keepNext/>
        <w:keepLines/>
        <w:widowControl/>
        <w:autoSpaceDE/>
        <w:autoSpaceDN/>
        <w:adjustRightInd/>
        <w:spacing w:after="120"/>
        <w:ind w:firstLine="567"/>
        <w:jc w:val="both"/>
        <w:outlineLvl w:val="2"/>
        <w:rPr>
          <w:rFonts w:asciiTheme="majorHAnsi" w:hAnsiTheme="majorHAnsi" w:cs="Times New Roman"/>
          <w:b/>
          <w:sz w:val="28"/>
          <w:szCs w:val="24"/>
        </w:rPr>
      </w:pPr>
      <w:bookmarkStart w:id="27" w:name="_Toc456346595"/>
      <w:bookmarkStart w:id="28" w:name="_Toc452472655"/>
      <w:bookmarkStart w:id="29" w:name="_Toc57387986"/>
      <w:bookmarkStart w:id="30" w:name="_Toc126243816"/>
      <w:r w:rsidRPr="000E75EE">
        <w:rPr>
          <w:rFonts w:asciiTheme="majorHAnsi" w:hAnsiTheme="majorHAnsi" w:cs="Times New Roman"/>
          <w:b/>
          <w:sz w:val="28"/>
          <w:szCs w:val="24"/>
        </w:rPr>
        <w:t>Статья 3. Виды разрешенного использования, предельные размеры земельных участков и параметры разрешенного строительства и реконструкции объектов капитального строительства</w:t>
      </w:r>
      <w:bookmarkEnd w:id="27"/>
      <w:bookmarkEnd w:id="28"/>
      <w:bookmarkEnd w:id="29"/>
      <w:bookmarkEnd w:id="30"/>
    </w:p>
    <w:p w14:paraId="24C50639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1" w:name="_Toc456346596"/>
      <w:bookmarkStart w:id="32" w:name="_Toc452472656"/>
      <w:bookmarkStart w:id="33" w:name="_Toc57387987"/>
      <w:r w:rsidRPr="00FD40D0">
        <w:rPr>
          <w:rFonts w:ascii="Times New Roman" w:hAnsi="Times New Roman" w:cs="Times New Roman"/>
          <w:sz w:val="24"/>
          <w:szCs w:val="24"/>
        </w:rPr>
        <w:t xml:space="preserve">3.1. Разрешенное использования земельных участков и объектов капитального </w:t>
      </w:r>
      <w:proofErr w:type="gramStart"/>
      <w:r w:rsidRPr="00FD40D0">
        <w:rPr>
          <w:rFonts w:ascii="Times New Roman" w:hAnsi="Times New Roman" w:cs="Times New Roman"/>
          <w:sz w:val="24"/>
          <w:szCs w:val="24"/>
        </w:rPr>
        <w:t>строительства может быть</w:t>
      </w:r>
      <w:proofErr w:type="gramEnd"/>
      <w:r w:rsidRPr="00FD40D0">
        <w:rPr>
          <w:rFonts w:ascii="Times New Roman" w:hAnsi="Times New Roman" w:cs="Times New Roman"/>
          <w:sz w:val="24"/>
          <w:szCs w:val="24"/>
        </w:rPr>
        <w:t xml:space="preserve"> следующих видов:</w:t>
      </w:r>
    </w:p>
    <w:p w14:paraId="358C7CE5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1) основные виды разрешенного использования;</w:t>
      </w:r>
    </w:p>
    <w:p w14:paraId="69A01BE7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2) условно разрешенные виды использования;</w:t>
      </w:r>
    </w:p>
    <w:p w14:paraId="3E5B6E65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3) вспомогательные виды разрешенного использования, допустимые лишь в качестве </w:t>
      </w:r>
      <w:proofErr w:type="gramStart"/>
      <w:r w:rsidRPr="00FD40D0">
        <w:rPr>
          <w:rFonts w:ascii="Times New Roman" w:hAnsi="Times New Roman" w:cs="Times New Roman"/>
          <w:sz w:val="24"/>
          <w:szCs w:val="24"/>
        </w:rPr>
        <w:t>дополнительных  к</w:t>
      </w:r>
      <w:proofErr w:type="gramEnd"/>
      <w:r w:rsidRPr="00FD40D0">
        <w:rPr>
          <w:rFonts w:ascii="Times New Roman" w:hAnsi="Times New Roman" w:cs="Times New Roman"/>
          <w:sz w:val="24"/>
          <w:szCs w:val="24"/>
        </w:rPr>
        <w:t xml:space="preserve"> основным видам разрешенного использования и условно разрешенным видам использования и осуществляемые совместно с ними.</w:t>
      </w:r>
    </w:p>
    <w:p w14:paraId="54A6EDBC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3.2.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14:paraId="22FB255B" w14:textId="77777777" w:rsidR="00FD40D0" w:rsidRPr="00FD40D0" w:rsidRDefault="00FD40D0" w:rsidP="00FD40D0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3.3. 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14:paraId="17D4E8A8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3.4.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5DEE2B47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3.5. Основные и вспомогательные виды разрешенного использования земельных участков и объектов капитального строительства правообладателями (собственниками)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 государственных и муниципальных унитарных предприятий выбираются самостоятельно без дополнительных разрешений и согласования.</w:t>
      </w:r>
    </w:p>
    <w:p w14:paraId="14FF301E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</w:p>
    <w:p w14:paraId="1CE5A2E7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3.6.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использования, принимаются в соответствии с федеральными законами.</w:t>
      </w:r>
    </w:p>
    <w:p w14:paraId="30A72DA5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3.7. В части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регламент территориальной зоны включает в себя:</w:t>
      </w:r>
    </w:p>
    <w:p w14:paraId="188ECF7C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предельные (минимальные и (или) максимальные) размеры земельных участков, в том числе их площадь;</w:t>
      </w:r>
    </w:p>
    <w:p w14:paraId="39BA98E5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lastRenderedPageBreak/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14:paraId="468862A8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предельное количество этажей или предельную высоту зданий, строений, сооружений;</w:t>
      </w:r>
    </w:p>
    <w:p w14:paraId="793D9C39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14:paraId="4B9F24B4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иные показатели.</w:t>
      </w:r>
    </w:p>
    <w:p w14:paraId="334FD9BE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993"/>
        </w:tabs>
        <w:suppressAutoHyphens/>
        <w:autoSpaceDE/>
        <w:autoSpaceDN/>
        <w:adjustRightInd/>
        <w:spacing w:before="60" w:after="60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FD40D0">
        <w:rPr>
          <w:rFonts w:ascii="Times New Roman" w:hAnsi="Times New Roman" w:cs="Times New Roman"/>
          <w:sz w:val="24"/>
        </w:rPr>
        <w:t>В случае, если в градостроительном регламенте применительно к определенной территориальной зоне не устанавливаются предельные (минимальные и (или) максимальные) размеры земельных участков, в том числе их площадь, и (или) предусмотренные пунктами 2 - 4 п.3.7 настоящей статьи предельные параметры разрешенного строительства, реконструкции объектов капитального строительства, непосредственно в градостроительном регламенте применительно к этой территориальной зоне указывается, что такие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</w:r>
    </w:p>
    <w:p w14:paraId="19612B63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Наряду с указанными в пунктах 2 - 4 части 6 настоящей статьи предельными параметрами разрешенного строительства,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строительства, реконструкции объектов капитального строительства.</w:t>
      </w:r>
    </w:p>
    <w:p w14:paraId="3FCA34E1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Количество видов разрешенного использования и предельных параметров разрешенного строительства, реконструкции объектов капитального строительства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Правила, в том числе с использованием предложений, подготовленных на основе утвержденной документации по планировке территории.</w:t>
      </w:r>
    </w:p>
    <w:p w14:paraId="4B5B7341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строительства, реконструкции допускается при условии соблюдения градостроительных ограничений, установленных законодательством.</w:t>
      </w:r>
    </w:p>
    <w:p w14:paraId="0E616473" w14:textId="77777777" w:rsidR="000726AD" w:rsidRPr="000E75EE" w:rsidRDefault="00724000" w:rsidP="000E75EE">
      <w:pPr>
        <w:keepNext/>
        <w:keepLines/>
        <w:widowControl/>
        <w:autoSpaceDE/>
        <w:autoSpaceDN/>
        <w:adjustRightInd/>
        <w:spacing w:after="120"/>
        <w:ind w:firstLine="567"/>
        <w:jc w:val="both"/>
        <w:outlineLvl w:val="2"/>
        <w:rPr>
          <w:rFonts w:asciiTheme="majorHAnsi" w:hAnsiTheme="majorHAnsi" w:cs="Times New Roman"/>
          <w:b/>
          <w:sz w:val="28"/>
          <w:szCs w:val="24"/>
        </w:rPr>
      </w:pPr>
      <w:bookmarkStart w:id="34" w:name="_Toc126243817"/>
      <w:r w:rsidRPr="000E75EE">
        <w:rPr>
          <w:rFonts w:asciiTheme="majorHAnsi" w:hAnsiTheme="majorHAnsi" w:cs="Times New Roman"/>
          <w:b/>
          <w:sz w:val="28"/>
          <w:szCs w:val="24"/>
        </w:rPr>
        <w:t>Статья 4. Использование объектов недвижимости, не соответствующих установленному градостроительному регламенту</w:t>
      </w:r>
      <w:bookmarkEnd w:id="31"/>
      <w:bookmarkEnd w:id="32"/>
      <w:bookmarkEnd w:id="33"/>
      <w:bookmarkEnd w:id="34"/>
    </w:p>
    <w:p w14:paraId="49574F77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4.1.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случаях:</w:t>
      </w:r>
    </w:p>
    <w:p w14:paraId="35907135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1) если виды их разрешенного использования (основные, условно разрешенные или вспомогательные) не соответствуют утвержденному для этой территории градостроительному регламенту;</w:t>
      </w:r>
    </w:p>
    <w:p w14:paraId="0153C417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2) если их предельные (минимальные и  (или) максимальные) размеры и предельные параметры не соответствуют утвержденному градостроительному регламенту.</w:t>
      </w:r>
    </w:p>
    <w:p w14:paraId="059664ED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4.2. В случае если использование земельных участков и объектов капитального строительства опасно для жизни или здоровья человека, для окружающей среды, объектов культурного наследия, орган местного самоуправления имеет право, в соответствии с </w:t>
      </w:r>
      <w:r w:rsidRPr="00FD40D0">
        <w:rPr>
          <w:rFonts w:ascii="Times New Roman" w:hAnsi="Times New Roman" w:cs="Times New Roman"/>
          <w:sz w:val="24"/>
          <w:szCs w:val="24"/>
        </w:rPr>
        <w:lastRenderedPageBreak/>
        <w:t>федеральными законами, иными нормативными правовыми актами, наложить запрет на использование таких земельных участков и объектов недвижимости.</w:t>
      </w:r>
    </w:p>
    <w:p w14:paraId="75AA7EE9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4.3. Объекты недвижимости, не соответствующие градостроительному регламенту по указанным размерам и параметрам, поддерживаются и  ремонтируются при условии, что эти действия не увеличивают степень несоответствия этих объектов требованиям градостроительного регламента.</w:t>
      </w:r>
    </w:p>
    <w:p w14:paraId="28D3996E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4.4. Реконструкция объектов капитального строительства, не соответствующих установленному градостроительному регламенту, может осуществляться только с целью приведения таких объектов в соответствие с градостроительным регламентом или с целью уменьшения их несоответствия предельным параметрам разрешенного использования.</w:t>
      </w:r>
    </w:p>
    <w:p w14:paraId="58B1D106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4.5.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использования, установленными градостроительным регламентом.</w:t>
      </w:r>
    </w:p>
    <w:p w14:paraId="38ACB8A2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4.6. Правообладатели земельных участков,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 в случаях, когда размеры участков меньше установленных градостроительным регламентом минимальных размеров, когда конфигурация участка не позволяет обеспечить санитарные и противопожарные разрывы, когда инженерно–геологические или иные характеристики неблагоприятны для застройки и дальнейшей эксплуатации.</w:t>
      </w:r>
    </w:p>
    <w:p w14:paraId="5533F671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4.7. Использование объектов недвижимости, не соответствующих установленным градостроительным регламентам территориальных зон должно быть направлено на постепенное приведение их в соответствие с установленным градостроительным регламентом.</w:t>
      </w:r>
    </w:p>
    <w:p w14:paraId="458233DA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4.8. Не соответствующее требованиям настоящих Правил здание либо строение, находящееся в ветхом или аварийном состоянии, может быть восстановлено только в тех случаях, если его последующее использование будет соответствовать установленным регламентам.</w:t>
      </w:r>
    </w:p>
    <w:p w14:paraId="2F0C1421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4.9. В целях побуждения правообладателей объектов недвижимости к приведению использования таких объектов в соответствие с градостроительным регламентом органами местного самоуправления могут применяться стимулирующие меры, не противоречащие законодательству.</w:t>
      </w:r>
    </w:p>
    <w:p w14:paraId="7D6CF8F9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4.10. При определении градостроительных регламентов территориальных зон населенных пунктов использован классификатор видов разрешенного использования земельных участков, утвержденный приказом Росреестра от 10.11.2020г. № П/0412</w:t>
      </w:r>
    </w:p>
    <w:p w14:paraId="58985121" w14:textId="77777777" w:rsid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4.11. При изменении нормативных документов указанных в Примечании градостроительных регламентах правил землепользования и застройки</w:t>
      </w:r>
      <w:r w:rsidR="00153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C11">
        <w:rPr>
          <w:rFonts w:ascii="Times New Roman" w:hAnsi="Times New Roman" w:cs="Times New Roman"/>
          <w:sz w:val="24"/>
          <w:szCs w:val="24"/>
        </w:rPr>
        <w:t>Кончезерского</w:t>
      </w:r>
      <w:proofErr w:type="spellEnd"/>
      <w:r w:rsidR="00153C1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FD40D0">
        <w:rPr>
          <w:rFonts w:ascii="Times New Roman" w:hAnsi="Times New Roman" w:cs="Times New Roman"/>
          <w:sz w:val="24"/>
          <w:szCs w:val="24"/>
        </w:rPr>
        <w:t>, руководствовать актуальными редакциями на момент их применения.</w:t>
      </w:r>
    </w:p>
    <w:p w14:paraId="666D55BF" w14:textId="77777777" w:rsidR="00FD40D0" w:rsidRPr="000E75EE" w:rsidRDefault="00FD40D0" w:rsidP="000E75EE">
      <w:pPr>
        <w:pStyle w:val="2"/>
        <w:spacing w:before="120" w:after="120"/>
        <w:jc w:val="center"/>
        <w:rPr>
          <w:rFonts w:asciiTheme="majorHAnsi" w:hAnsiTheme="majorHAnsi"/>
          <w:bCs w:val="0"/>
          <w:i w:val="0"/>
          <w:szCs w:val="24"/>
        </w:rPr>
      </w:pPr>
      <w:bookmarkStart w:id="35" w:name="_Toc126243818"/>
      <w:r w:rsidRPr="000E75EE">
        <w:rPr>
          <w:rFonts w:asciiTheme="majorHAnsi" w:hAnsiTheme="majorHAnsi"/>
          <w:bCs w:val="0"/>
          <w:i w:val="0"/>
          <w:szCs w:val="24"/>
        </w:rPr>
        <w:t>РАЗДЕЛ 1.  ЖИЛЫЕ ЗОНЫ</w:t>
      </w:r>
      <w:bookmarkEnd w:id="35"/>
    </w:p>
    <w:p w14:paraId="0B7F7CC5" w14:textId="77777777" w:rsidR="00FD40D0" w:rsidRPr="00FD40D0" w:rsidRDefault="00FD40D0" w:rsidP="00FD40D0">
      <w:pPr>
        <w:widowControl/>
        <w:spacing w:before="120"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Жилые зоны предназначены для застройки индивидуальными жилыми домами и многоквартирными жилыми домами различной этажности, другими объектами, предназначенными для проживания граждан.</w:t>
      </w:r>
    </w:p>
    <w:p w14:paraId="34E25920" w14:textId="77777777" w:rsidR="00FD40D0" w:rsidRPr="00FD40D0" w:rsidRDefault="00FD40D0" w:rsidP="00FD40D0">
      <w:pPr>
        <w:widowControl/>
        <w:autoSpaceDE/>
        <w:autoSpaceDN/>
        <w:adjustRightInd/>
        <w:spacing w:before="120" w:after="6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В жилых зонах допускается размещение:</w:t>
      </w:r>
    </w:p>
    <w:p w14:paraId="6A81E602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отдельно стоящих, встроенных или пристроенных объектов социального и коммунально-бытового назначения, </w:t>
      </w:r>
    </w:p>
    <w:p w14:paraId="1461BC36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объектов здравоохранения, </w:t>
      </w:r>
    </w:p>
    <w:p w14:paraId="047E2329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lastRenderedPageBreak/>
        <w:t>объектов дошкольного, начального общего и среднего общего образования,</w:t>
      </w:r>
    </w:p>
    <w:p w14:paraId="76179091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культовых зданий, </w:t>
      </w:r>
    </w:p>
    <w:p w14:paraId="0111FF1E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стоянок автомобильного транспорта, гаражей, </w:t>
      </w:r>
    </w:p>
    <w:p w14:paraId="2A74DFDE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объектов, связанных с проживанием граждан и не оказывающих негативного воздействия на окружающую среду. </w:t>
      </w:r>
    </w:p>
    <w:p w14:paraId="60BD0371" w14:textId="77777777" w:rsidR="00FD40D0" w:rsidRPr="00FD40D0" w:rsidRDefault="00FD40D0" w:rsidP="00FD40D0">
      <w:pPr>
        <w:widowControl/>
        <w:spacing w:before="60" w:after="60"/>
        <w:ind w:firstLine="567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FD40D0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В состав жилых зон могут включаться также территории, предназначенные для ведения садоводства.</w:t>
      </w:r>
    </w:p>
    <w:p w14:paraId="4E39E971" w14:textId="77777777" w:rsidR="00FD40D0" w:rsidRPr="00FD40D0" w:rsidRDefault="00FD40D0" w:rsidP="00FD40D0">
      <w:pPr>
        <w:widowControl/>
        <w:spacing w:before="60" w:after="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Жилые зоны включают в себя:</w:t>
      </w:r>
    </w:p>
    <w:p w14:paraId="1EBD7F0D" w14:textId="20CBA41B" w:rsidR="00FD40D0" w:rsidRPr="00FD40D0" w:rsidRDefault="00FD40D0" w:rsidP="00EA08B4">
      <w:pPr>
        <w:widowControl/>
        <w:numPr>
          <w:ilvl w:val="0"/>
          <w:numId w:val="3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территориальная зона застройки </w:t>
      </w:r>
      <w:r>
        <w:rPr>
          <w:rFonts w:ascii="Times New Roman" w:hAnsi="Times New Roman" w:cs="Times New Roman"/>
          <w:sz w:val="24"/>
          <w:szCs w:val="24"/>
        </w:rPr>
        <w:t>индивидуальными жилыми домами</w:t>
      </w:r>
      <w:r w:rsidRPr="00FD40D0">
        <w:rPr>
          <w:rFonts w:ascii="Times New Roman" w:hAnsi="Times New Roman" w:cs="Times New Roman"/>
          <w:sz w:val="24"/>
          <w:szCs w:val="24"/>
        </w:rPr>
        <w:t xml:space="preserve"> (</w:t>
      </w:r>
      <w:r w:rsidRPr="00FD40D0">
        <w:rPr>
          <w:rFonts w:ascii="Times New Roman" w:hAnsi="Times New Roman" w:cs="Times New Roman"/>
          <w:iCs/>
          <w:sz w:val="24"/>
          <w:szCs w:val="24"/>
        </w:rPr>
        <w:t>Ж</w:t>
      </w:r>
      <w:r w:rsidR="004F6911">
        <w:rPr>
          <w:rFonts w:ascii="Times New Roman" w:hAnsi="Times New Roman" w:cs="Times New Roman"/>
          <w:iCs/>
          <w:sz w:val="24"/>
          <w:szCs w:val="24"/>
        </w:rPr>
        <w:t>И</w:t>
      </w:r>
      <w:r w:rsidRPr="00FD40D0">
        <w:rPr>
          <w:rFonts w:ascii="Times New Roman" w:hAnsi="Times New Roman" w:cs="Times New Roman"/>
          <w:iCs/>
          <w:sz w:val="24"/>
          <w:szCs w:val="24"/>
        </w:rPr>
        <w:t xml:space="preserve">); </w:t>
      </w:r>
    </w:p>
    <w:p w14:paraId="66BFD7E2" w14:textId="24E0AC43" w:rsidR="00FD40D0" w:rsidRPr="00F635F9" w:rsidRDefault="00FD40D0" w:rsidP="00EA08B4">
      <w:pPr>
        <w:widowControl/>
        <w:numPr>
          <w:ilvl w:val="0"/>
          <w:numId w:val="3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территориальная </w:t>
      </w:r>
      <w:r>
        <w:rPr>
          <w:rFonts w:ascii="Times New Roman" w:hAnsi="Times New Roman" w:cs="Times New Roman"/>
          <w:sz w:val="24"/>
          <w:szCs w:val="24"/>
        </w:rPr>
        <w:t xml:space="preserve">зона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среднеэтажными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жилыми домами (Ж</w:t>
      </w:r>
      <w:r w:rsidR="004F691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68C9E1D9" w14:textId="4DC2AB6F" w:rsidR="00F635F9" w:rsidRPr="000E75EE" w:rsidRDefault="00FD40D0" w:rsidP="000E75EE">
      <w:pPr>
        <w:keepNext/>
        <w:keepLines/>
        <w:widowControl/>
        <w:autoSpaceDE/>
        <w:autoSpaceDN/>
        <w:adjustRightInd/>
        <w:spacing w:after="120"/>
        <w:ind w:firstLine="567"/>
        <w:jc w:val="both"/>
        <w:outlineLvl w:val="2"/>
        <w:rPr>
          <w:rFonts w:asciiTheme="majorHAnsi" w:hAnsiTheme="majorHAnsi" w:cs="Times New Roman"/>
          <w:b/>
          <w:sz w:val="28"/>
          <w:szCs w:val="24"/>
        </w:rPr>
      </w:pPr>
      <w:bookmarkStart w:id="36" w:name="_Toc126243819"/>
      <w:r w:rsidRPr="000E75EE">
        <w:rPr>
          <w:rFonts w:asciiTheme="majorHAnsi" w:hAnsiTheme="majorHAnsi" w:cs="Times New Roman"/>
          <w:b/>
          <w:sz w:val="28"/>
          <w:szCs w:val="24"/>
        </w:rPr>
        <w:t>Статья 5.  Зона застройки индивидуальными жилыми домами (Ж</w:t>
      </w:r>
      <w:r w:rsidR="004F6911" w:rsidRPr="000E75EE">
        <w:rPr>
          <w:rFonts w:asciiTheme="majorHAnsi" w:hAnsiTheme="majorHAnsi" w:cs="Times New Roman"/>
          <w:b/>
          <w:sz w:val="28"/>
          <w:szCs w:val="24"/>
        </w:rPr>
        <w:t>И</w:t>
      </w:r>
      <w:r w:rsidRPr="000E75EE">
        <w:rPr>
          <w:rFonts w:asciiTheme="majorHAnsi" w:hAnsiTheme="majorHAnsi" w:cs="Times New Roman"/>
          <w:b/>
          <w:sz w:val="28"/>
          <w:szCs w:val="24"/>
        </w:rPr>
        <w:t>)</w:t>
      </w:r>
      <w:bookmarkEnd w:id="36"/>
    </w:p>
    <w:p w14:paraId="23EA3F7D" w14:textId="77777777" w:rsidR="001E31F9" w:rsidRPr="00F635F9" w:rsidRDefault="00F635F9" w:rsidP="00EA08B4">
      <w:pPr>
        <w:widowControl/>
        <w:numPr>
          <w:ilvl w:val="0"/>
          <w:numId w:val="4"/>
        </w:numPr>
        <w:tabs>
          <w:tab w:val="left" w:pos="426"/>
        </w:tabs>
        <w:autoSpaceDE/>
        <w:autoSpaceDN/>
        <w:adjustRightInd/>
        <w:spacing w:after="12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7" w:name="_Toc346008570"/>
      <w:r w:rsidRPr="00F635F9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712"/>
        <w:gridCol w:w="5210"/>
      </w:tblGrid>
      <w:tr w:rsidR="001E31F9" w:rsidRPr="001E31F9" w14:paraId="6F6C1C5E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6C926956" w14:textId="77777777" w:rsidR="001E31F9" w:rsidRPr="001E31F9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49" w:type="pct"/>
            <w:vMerge w:val="restart"/>
            <w:vAlign w:val="center"/>
          </w:tcPr>
          <w:p w14:paraId="47DFFAA8" w14:textId="77777777" w:rsidR="001E31F9" w:rsidRPr="001E31F9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769FE6F4" w14:textId="77777777" w:rsidR="001E31F9" w:rsidRPr="001E31F9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  <w:r w:rsidR="00F635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="00F635F9"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РЕКОНСТРУКЦИИ</w:t>
            </w:r>
          </w:p>
        </w:tc>
      </w:tr>
      <w:tr w:rsidR="001E31F9" w:rsidRPr="001E31F9" w14:paraId="3925AC29" w14:textId="77777777" w:rsidTr="00F635F9">
        <w:trPr>
          <w:trHeight w:val="281"/>
        </w:trPr>
        <w:tc>
          <w:tcPr>
            <w:tcW w:w="336" w:type="pct"/>
            <w:vAlign w:val="center"/>
          </w:tcPr>
          <w:p w14:paraId="21893A8F" w14:textId="77777777" w:rsidR="001E31F9" w:rsidRPr="001E31F9" w:rsidRDefault="001E31F9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215" w:type="pct"/>
            <w:vAlign w:val="center"/>
          </w:tcPr>
          <w:p w14:paraId="289855E5" w14:textId="77777777" w:rsidR="001E31F9" w:rsidRPr="001E31F9" w:rsidRDefault="001E31F9" w:rsidP="00F635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/ Описание</w:t>
            </w:r>
          </w:p>
        </w:tc>
        <w:tc>
          <w:tcPr>
            <w:tcW w:w="2449" w:type="pct"/>
            <w:vMerge/>
          </w:tcPr>
          <w:p w14:paraId="7723F2C7" w14:textId="77777777" w:rsidR="001E31F9" w:rsidRPr="001E31F9" w:rsidRDefault="001E31F9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8A1" w:rsidRPr="001E31F9" w14:paraId="4CE67EE4" w14:textId="77777777" w:rsidTr="00545336">
        <w:trPr>
          <w:trHeight w:val="552"/>
        </w:trPr>
        <w:tc>
          <w:tcPr>
            <w:tcW w:w="336" w:type="pct"/>
          </w:tcPr>
          <w:p w14:paraId="754A8213" w14:textId="77777777" w:rsidR="006E38A1" w:rsidRPr="006E38A1" w:rsidRDefault="006E38A1" w:rsidP="006E38A1">
            <w:pPr>
              <w:keepLines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2.1</w:t>
            </w:r>
          </w:p>
          <w:p w14:paraId="466D034B" w14:textId="77777777" w:rsidR="006E38A1" w:rsidRPr="006E38A1" w:rsidRDefault="006E38A1" w:rsidP="006E38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5" w:type="pct"/>
          </w:tcPr>
          <w:p w14:paraId="5F243FC4" w14:textId="77777777" w:rsidR="006E38A1" w:rsidRPr="006E38A1" w:rsidRDefault="006E38A1" w:rsidP="009B0C51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38" w:name="sub_1021"/>
            <w:r w:rsidRPr="006E38A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Для индивидуального жилищного строительства</w:t>
            </w:r>
            <w:bookmarkEnd w:id="38"/>
          </w:p>
          <w:p w14:paraId="0CAF3526" w14:textId="77777777" w:rsidR="006E38A1" w:rsidRPr="006E38A1" w:rsidRDefault="006E38A1" w:rsidP="009B0C5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38969858" w14:textId="77777777" w:rsidR="006E38A1" w:rsidRPr="006E38A1" w:rsidRDefault="006E38A1" w:rsidP="009B0C5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6E38A1">
              <w:rPr>
                <w:i/>
                <w:sz w:val="22"/>
                <w:szCs w:val="22"/>
              </w:rPr>
              <w:t>выращивание сельскохозяйственных культур;</w:t>
            </w:r>
          </w:p>
          <w:p w14:paraId="045F41E3" w14:textId="77777777" w:rsidR="006E38A1" w:rsidRPr="006E38A1" w:rsidRDefault="006E38A1" w:rsidP="009B0C5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color w:val="22272F"/>
                <w:sz w:val="22"/>
                <w:szCs w:val="22"/>
              </w:rPr>
            </w:pPr>
            <w:r w:rsidRPr="006E38A1">
              <w:rPr>
                <w:i/>
                <w:sz w:val="22"/>
                <w:szCs w:val="22"/>
              </w:rPr>
              <w:t>размещение индивидуальных гаражей и хозяйственных построек</w:t>
            </w:r>
          </w:p>
        </w:tc>
        <w:tc>
          <w:tcPr>
            <w:tcW w:w="2449" w:type="pct"/>
          </w:tcPr>
          <w:p w14:paraId="556F53BE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земельного участка  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600 /1500</w:t>
            </w: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кв. м</w:t>
            </w:r>
          </w:p>
          <w:p w14:paraId="2AEC754B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минимальный отступ от границы земельного участка:</w:t>
            </w:r>
          </w:p>
          <w:p w14:paraId="4C5C8CD8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15942911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6FF8288C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1E38659E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3 этажа;</w:t>
            </w:r>
          </w:p>
          <w:p w14:paraId="749F2175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17D37526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color w:val="22272F"/>
                <w:sz w:val="23"/>
                <w:szCs w:val="23"/>
                <w:shd w:val="clear" w:color="auto" w:fill="FFFFFF"/>
              </w:rPr>
              <w:t xml:space="preserve">предельная высота </w:t>
            </w: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объекта индивидуального жилищного строительства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20 м.</w:t>
            </w:r>
          </w:p>
          <w:p w14:paraId="2641FF29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20%</w:t>
            </w:r>
          </w:p>
        </w:tc>
      </w:tr>
      <w:tr w:rsidR="006E38A1" w:rsidRPr="001E31F9" w14:paraId="6DA08C41" w14:textId="77777777" w:rsidTr="00545336">
        <w:trPr>
          <w:trHeight w:val="552"/>
        </w:trPr>
        <w:tc>
          <w:tcPr>
            <w:tcW w:w="336" w:type="pct"/>
          </w:tcPr>
          <w:p w14:paraId="419ED71B" w14:textId="77777777" w:rsidR="006E38A1" w:rsidRPr="006E38A1" w:rsidRDefault="006E38A1" w:rsidP="006E38A1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2.1.1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FE54" w14:textId="77777777" w:rsidR="006E38A1" w:rsidRPr="006E38A1" w:rsidRDefault="006E38A1" w:rsidP="006E38A1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>Малоэтажная многоквартирная жилая застройка</w:t>
            </w:r>
          </w:p>
          <w:p w14:paraId="255F95FD" w14:textId="77777777" w:rsidR="006E38A1" w:rsidRPr="006E38A1" w:rsidRDefault="006E38A1" w:rsidP="006E38A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i/>
                <w:sz w:val="23"/>
                <w:szCs w:val="23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5F09CA99" w14:textId="77777777" w:rsidR="006E38A1" w:rsidRPr="006E38A1" w:rsidRDefault="006E38A1" w:rsidP="006E38A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3"/>
                <w:szCs w:val="23"/>
              </w:rPr>
            </w:pPr>
            <w:r w:rsidRPr="006E38A1">
              <w:rPr>
                <w:i/>
                <w:sz w:val="23"/>
                <w:szCs w:val="23"/>
              </w:rPr>
              <w:t>обустройство спортивных и детских площадок, площадок для отдыха;</w:t>
            </w:r>
          </w:p>
          <w:p w14:paraId="15AE388F" w14:textId="77777777" w:rsidR="006E38A1" w:rsidRPr="006E38A1" w:rsidRDefault="006E38A1" w:rsidP="006E38A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3"/>
                <w:szCs w:val="23"/>
              </w:rPr>
            </w:pPr>
            <w:r w:rsidRPr="006E38A1">
              <w:rPr>
                <w:i/>
                <w:sz w:val="23"/>
                <w:szCs w:val="23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8BC8" w14:textId="77777777" w:rsidR="009B0C51" w:rsidRDefault="006E38A1" w:rsidP="00EA08B4">
            <w:pPr>
              <w:keepLines/>
              <w:widowControl/>
              <w:numPr>
                <w:ilvl w:val="0"/>
                <w:numId w:val="18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1000 кв. м /</w:t>
            </w:r>
            <w:r w:rsidRPr="006E38A1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 xml:space="preserve"> не установлено</w:t>
            </w:r>
          </w:p>
          <w:p w14:paraId="774B5C95" w14:textId="77777777" w:rsidR="006E38A1" w:rsidRPr="009B0C51" w:rsidRDefault="006E38A1" w:rsidP="00EA08B4">
            <w:pPr>
              <w:keepLines/>
              <w:widowControl/>
              <w:numPr>
                <w:ilvl w:val="0"/>
                <w:numId w:val="18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минимальный отступ от границы земельного участка: </w:t>
            </w:r>
          </w:p>
          <w:p w14:paraId="212BB3AC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2498848F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0A2228D6" w14:textId="77777777" w:rsidR="006E38A1" w:rsidRPr="006E38A1" w:rsidRDefault="006E38A1" w:rsidP="00EA08B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надземных этажей:</w:t>
            </w:r>
          </w:p>
          <w:p w14:paraId="5B8546C6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4 этажа;</w:t>
            </w:r>
          </w:p>
          <w:p w14:paraId="22F8FA24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44A0F33F" w14:textId="77777777" w:rsidR="006E38A1" w:rsidRPr="006E38A1" w:rsidRDefault="006E38A1" w:rsidP="00EA08B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40%</w:t>
            </w:r>
          </w:p>
        </w:tc>
      </w:tr>
      <w:tr w:rsidR="006E38A1" w:rsidRPr="001E31F9" w14:paraId="3124DE5F" w14:textId="77777777" w:rsidTr="00545336">
        <w:trPr>
          <w:trHeight w:val="552"/>
        </w:trPr>
        <w:tc>
          <w:tcPr>
            <w:tcW w:w="336" w:type="pct"/>
          </w:tcPr>
          <w:p w14:paraId="433187AF" w14:textId="77777777" w:rsidR="006E38A1" w:rsidRPr="006E38A1" w:rsidRDefault="006E38A1" w:rsidP="006E38A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2.2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17F8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Для ведения личного подсобного хозяйства (приусадебный земельный участок)</w:t>
            </w:r>
          </w:p>
          <w:p w14:paraId="4FB7654D" w14:textId="77777777" w:rsidR="006E38A1" w:rsidRPr="00153C1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жилого дома, указанного в описании вида разрешенного использования </w:t>
            </w:r>
            <w:r w:rsidRPr="00153C11">
              <w:rPr>
                <w:rFonts w:ascii="Times New Roman" w:hAnsi="Times New Roman" w:cs="Times New Roman"/>
                <w:i/>
                <w:sz w:val="22"/>
                <w:szCs w:val="22"/>
              </w:rPr>
              <w:t>с </w:t>
            </w:r>
            <w:hyperlink r:id="rId11" w:anchor="/document/70736874/entry/1021" w:history="1">
              <w:r w:rsidRPr="00153C11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кодом 2.1</w:t>
              </w:r>
            </w:hyperlink>
            <w:r w:rsidRPr="00153C11">
              <w:rPr>
                <w:rFonts w:ascii="Times New Roman" w:hAnsi="Times New Roman" w:cs="Times New Roman"/>
                <w:i/>
                <w:sz w:val="22"/>
                <w:szCs w:val="22"/>
              </w:rPr>
              <w:t>;</w:t>
            </w:r>
          </w:p>
          <w:p w14:paraId="49B61D81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производство сельскохозяйственной продукции;</w:t>
            </w:r>
          </w:p>
          <w:p w14:paraId="6A96B23B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гаража и иных вспомогательных сооружений;</w:t>
            </w:r>
          </w:p>
          <w:p w14:paraId="32406F81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содержание сельскохозяйственных животных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7B2E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20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земельных участков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200 / 2000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кв. м</w:t>
            </w:r>
          </w:p>
          <w:p w14:paraId="133C9351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20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минимальный отступ от границы земельного участка: </w:t>
            </w:r>
          </w:p>
          <w:p w14:paraId="15EC4ACB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24FE0259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3FACD770" w14:textId="77777777" w:rsidR="006E38A1" w:rsidRPr="006E38A1" w:rsidRDefault="006E38A1" w:rsidP="00EA08B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120" w:after="120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</w:t>
            </w: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надземных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>этажей:</w:t>
            </w:r>
          </w:p>
          <w:p w14:paraId="64D1CBFC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3 этажа;</w:t>
            </w:r>
          </w:p>
          <w:p w14:paraId="5F8B7CC1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053DDBC6" w14:textId="77777777" w:rsidR="006E38A1" w:rsidRPr="006E38A1" w:rsidRDefault="006E38A1" w:rsidP="00EA08B4">
            <w:pPr>
              <w:numPr>
                <w:ilvl w:val="0"/>
                <w:numId w:val="19"/>
              </w:numPr>
              <w:spacing w:before="6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40%</w:t>
            </w:r>
          </w:p>
        </w:tc>
      </w:tr>
      <w:tr w:rsidR="009C3A86" w:rsidRPr="001E31F9" w14:paraId="7AD781CC" w14:textId="77777777" w:rsidTr="00545336">
        <w:trPr>
          <w:trHeight w:val="552"/>
        </w:trPr>
        <w:tc>
          <w:tcPr>
            <w:tcW w:w="336" w:type="pct"/>
          </w:tcPr>
          <w:p w14:paraId="6E73B920" w14:textId="77777777" w:rsidR="009C3A86" w:rsidRPr="009C3A86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2.3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FFED" w14:textId="77777777" w:rsidR="009C3A86" w:rsidRPr="009C3A86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39" w:name="sub_1023"/>
            <w:r w:rsidRPr="009C3A8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Блокированная жилая застройка</w:t>
            </w:r>
            <w:bookmarkEnd w:id="39"/>
          </w:p>
          <w:p w14:paraId="561E7F8D" w14:textId="17FF3C63" w:rsidR="009C3A86" w:rsidRPr="009C3A86" w:rsidRDefault="007C5758" w:rsidP="009C3A86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7C5758">
              <w:rPr>
                <w:i/>
                <w:sz w:val="22"/>
                <w:szCs w:val="22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1DC2" w14:textId="77777777" w:rsidR="009B0C51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приквартирного участка блокированного жилого дома на одну семью –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600 / 1500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кв. м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 на каждую блок-секцию.</w:t>
            </w:r>
          </w:p>
          <w:p w14:paraId="64529E00" w14:textId="77777777" w:rsidR="009C3A86" w:rsidRPr="009B0C51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минимальный отступ от границы земельного участка: </w:t>
            </w:r>
          </w:p>
          <w:p w14:paraId="50845006" w14:textId="77777777" w:rsidR="009C3A86" w:rsidRPr="009C3A86" w:rsidRDefault="009C3A86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C3A86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7EFED0D7" w14:textId="77777777" w:rsidR="009C3A86" w:rsidRPr="009C3A86" w:rsidRDefault="009C3A86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C3A86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109EC012" w14:textId="77777777" w:rsidR="009C3A86" w:rsidRPr="009C3A86" w:rsidRDefault="009C3A86" w:rsidP="00EA08B4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</w:t>
            </w: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>надземных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>этажей:</w:t>
            </w:r>
          </w:p>
          <w:p w14:paraId="353B1EAC" w14:textId="77777777" w:rsidR="009C3A86" w:rsidRPr="009C3A86" w:rsidRDefault="009C3A86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3 этажа;</w:t>
            </w:r>
          </w:p>
          <w:p w14:paraId="381485CD" w14:textId="77777777" w:rsidR="009C3A86" w:rsidRPr="009C3A86" w:rsidRDefault="009C3A86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581D65CE" w14:textId="395B2D99" w:rsidR="009C3A86" w:rsidRPr="007C5758" w:rsidRDefault="009C3A86" w:rsidP="007C5758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C3A86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м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аксимальный процент застройки в границах земельного участка –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30%</w:t>
            </w:r>
          </w:p>
        </w:tc>
      </w:tr>
      <w:tr w:rsidR="009C3A86" w:rsidRPr="001E31F9" w14:paraId="1999FE0B" w14:textId="77777777" w:rsidTr="009B0C51">
        <w:trPr>
          <w:trHeight w:val="552"/>
        </w:trPr>
        <w:tc>
          <w:tcPr>
            <w:tcW w:w="336" w:type="pct"/>
          </w:tcPr>
          <w:p w14:paraId="389B79E1" w14:textId="77777777" w:rsidR="009C3A86" w:rsidRPr="009C3A86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2.4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6F80" w14:textId="77777777" w:rsidR="009C3A86" w:rsidRPr="009C3A86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u w:val="single"/>
              </w:rPr>
              <w:t>Передвижное жилье</w:t>
            </w:r>
          </w:p>
          <w:p w14:paraId="62855545" w14:textId="13FB1C41" w:rsidR="009C3A86" w:rsidRPr="009C3A86" w:rsidRDefault="007C5758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</w:rPr>
            </w:pPr>
            <w:r w:rsidRPr="007C5758">
              <w:rPr>
                <w:rFonts w:ascii="Times New Roman" w:hAnsi="Times New Roman" w:cs="Times New Roman"/>
                <w:i/>
                <w:sz w:val="22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14C1" w14:textId="77777777" w:rsidR="009C3A86" w:rsidRPr="009C3A86" w:rsidRDefault="009C3A86" w:rsidP="00EA08B4">
            <w:pPr>
              <w:keepLines/>
              <w:numPr>
                <w:ilvl w:val="0"/>
                <w:numId w:val="21"/>
              </w:numPr>
              <w:autoSpaceDE/>
              <w:adjustRightInd/>
              <w:spacing w:before="120" w:after="120"/>
              <w:ind w:left="7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не установлено</w:t>
            </w:r>
          </w:p>
        </w:tc>
      </w:tr>
      <w:tr w:rsidR="009C3A86" w:rsidRPr="001E31F9" w14:paraId="709ACDC5" w14:textId="77777777" w:rsidTr="009B0C51">
        <w:trPr>
          <w:trHeight w:val="552"/>
        </w:trPr>
        <w:tc>
          <w:tcPr>
            <w:tcW w:w="336" w:type="pct"/>
          </w:tcPr>
          <w:p w14:paraId="43B39BE0" w14:textId="77777777" w:rsidR="009C3A86" w:rsidRPr="009C3A86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2.7.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BCD6" w14:textId="77777777" w:rsidR="009C3A86" w:rsidRPr="009C3A86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Обслуживание жилой застройки</w:t>
            </w:r>
          </w:p>
          <w:p w14:paraId="45AC3D20" w14:textId="77777777" w:rsidR="009C3A86" w:rsidRPr="009C3A86" w:rsidRDefault="009C3A86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</w:t>
            </w:r>
            <w:r w:rsidRPr="00153C1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3.1, 3.2, 3.3, 3.4, 3.4.1, 3.5.1, 3.6, 3.7, 3.10.1, 4.1, 4.3, 4.4, 4.6, 5.1.2, 5.1.3,</w:t>
            </w:r>
            <w:r w:rsidRPr="009C3A8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D73A" w14:textId="77777777" w:rsidR="009C3A86" w:rsidRPr="00286F27" w:rsidRDefault="009C3A86" w:rsidP="00EA08B4">
            <w:pPr>
              <w:pStyle w:val="af9"/>
              <w:keepLines/>
              <w:numPr>
                <w:ilvl w:val="0"/>
                <w:numId w:val="21"/>
              </w:numPr>
              <w:suppressAutoHyphens/>
              <w:overflowPunct w:val="0"/>
              <w:spacing w:after="60"/>
              <w:ind w:left="419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286F27">
              <w:rPr>
                <w:rFonts w:ascii="Times New Roman" w:hAnsi="Times New Roman"/>
                <w:b/>
              </w:rPr>
              <w:t>не установлено</w:t>
            </w:r>
          </w:p>
        </w:tc>
      </w:tr>
      <w:tr w:rsidR="00FE69DC" w:rsidRPr="001E31F9" w14:paraId="3780B28A" w14:textId="77777777" w:rsidTr="009B0C51">
        <w:trPr>
          <w:trHeight w:val="552"/>
        </w:trPr>
        <w:tc>
          <w:tcPr>
            <w:tcW w:w="336" w:type="pct"/>
          </w:tcPr>
          <w:p w14:paraId="7DD4E896" w14:textId="77777777" w:rsidR="00FE69DC" w:rsidRPr="00FE69DC" w:rsidRDefault="00FE69DC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C397" w14:textId="77777777" w:rsidR="00FE69DC" w:rsidRPr="00FE69DC" w:rsidRDefault="00FE69DC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4EBB76DC" w14:textId="77777777" w:rsidR="00FE69DC" w:rsidRPr="00FE69DC" w:rsidRDefault="00FE69DC" w:rsidP="00153C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</w:t>
            </w: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 xml:space="preserve">коммунальными услугами. </w:t>
            </w:r>
          </w:p>
          <w:p w14:paraId="08CBAB45" w14:textId="77777777" w:rsidR="00FE69DC" w:rsidRPr="00FE69DC" w:rsidRDefault="00FE69DC" w:rsidP="00153C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153C1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3.1.1-3.1.2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2546" w14:textId="77777777" w:rsidR="00FE69DC" w:rsidRPr="00FE69DC" w:rsidRDefault="00FE69DC" w:rsidP="009B0C51">
            <w:pPr>
              <w:keepLines/>
              <w:suppressAutoHyphens/>
              <w:overflowPunct w:val="0"/>
              <w:spacing w:after="60"/>
              <w:ind w:left="36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- не установлено</w:t>
            </w:r>
          </w:p>
        </w:tc>
      </w:tr>
      <w:tr w:rsidR="00FD40D0" w:rsidRPr="001E31F9" w14:paraId="72B63E03" w14:textId="77777777" w:rsidTr="004D066E">
        <w:trPr>
          <w:trHeight w:val="552"/>
        </w:trPr>
        <w:tc>
          <w:tcPr>
            <w:tcW w:w="336" w:type="pct"/>
          </w:tcPr>
          <w:p w14:paraId="5F4E363E" w14:textId="77777777" w:rsidR="00FD40D0" w:rsidRPr="00FD40D0" w:rsidRDefault="00FD40D0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</w:rPr>
              <w:t>3.2.3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C7C2" w14:textId="77777777" w:rsidR="00FD40D0" w:rsidRPr="00FD40D0" w:rsidRDefault="00FD40D0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Оказание услуг связи</w:t>
            </w:r>
          </w:p>
          <w:p w14:paraId="18933226" w14:textId="77777777" w:rsidR="00FD40D0" w:rsidRPr="00FD40D0" w:rsidRDefault="00FD40D0" w:rsidP="004D066E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9905" w14:textId="77777777" w:rsidR="00FD40D0" w:rsidRPr="00FD40D0" w:rsidRDefault="00FD40D0" w:rsidP="004D066E">
            <w:pPr>
              <w:keepLines/>
              <w:tabs>
                <w:tab w:val="left" w:pos="334"/>
              </w:tabs>
              <w:suppressAutoHyphens/>
              <w:overflowPunct w:val="0"/>
              <w:ind w:left="51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40D0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FD40D0" w:rsidRPr="001E31F9" w14:paraId="502FE501" w14:textId="77777777" w:rsidTr="00465B57">
        <w:trPr>
          <w:trHeight w:val="552"/>
        </w:trPr>
        <w:tc>
          <w:tcPr>
            <w:tcW w:w="336" w:type="pct"/>
          </w:tcPr>
          <w:p w14:paraId="5475FA31" w14:textId="77777777" w:rsidR="00FD40D0" w:rsidRPr="00FE69DC" w:rsidRDefault="00FD40D0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0271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60C67E51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  <w:p w14:paraId="39E8DE64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6A8F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200 кв.м. /не установлено</w:t>
            </w: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</w:p>
          <w:p w14:paraId="190CCDB0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1B3B9555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57DCA0CA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6114717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1FE111CD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1874B426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</w:p>
        </w:tc>
      </w:tr>
      <w:tr w:rsidR="00FD40D0" w:rsidRPr="001E31F9" w14:paraId="08ABA185" w14:textId="77777777" w:rsidTr="009B0C51">
        <w:trPr>
          <w:trHeight w:val="552"/>
        </w:trPr>
        <w:tc>
          <w:tcPr>
            <w:tcW w:w="336" w:type="pct"/>
          </w:tcPr>
          <w:p w14:paraId="587130FA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3.4.1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C9F4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Амбулаторно-поликлиническое обслуживание</w:t>
            </w:r>
          </w:p>
          <w:p w14:paraId="47005508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E101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600/2000 кв. м.</w:t>
            </w:r>
          </w:p>
          <w:p w14:paraId="6C26E00B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минимальный отступ от границы земельного участка:</w:t>
            </w:r>
          </w:p>
          <w:p w14:paraId="2A6DE96D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55A0D5EF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163C1BC7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1B024EA1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428F25D8" w14:textId="77777777" w:rsidR="00FD40D0" w:rsidRPr="00FE69DC" w:rsidRDefault="00FD40D0" w:rsidP="00EA08B4">
            <w:pPr>
              <w:widowControl/>
              <w:numPr>
                <w:ilvl w:val="0"/>
                <w:numId w:val="23"/>
              </w:numPr>
              <w:autoSpaceDE/>
              <w:adjustRightInd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153C11" w:rsidRPr="001E31F9" w14:paraId="2DC488DF" w14:textId="77777777" w:rsidTr="009B0C51">
        <w:trPr>
          <w:trHeight w:val="552"/>
        </w:trPr>
        <w:tc>
          <w:tcPr>
            <w:tcW w:w="336" w:type="pct"/>
          </w:tcPr>
          <w:p w14:paraId="3B601AD2" w14:textId="77777777" w:rsidR="00153C11" w:rsidRPr="00FE69DC" w:rsidRDefault="00153C11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3.6.2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CA45" w14:textId="77777777" w:rsidR="00153C11" w:rsidRPr="00153C11" w:rsidRDefault="00153C11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153C11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Парки культуры и отдыха</w:t>
            </w:r>
          </w:p>
          <w:p w14:paraId="06E9AD0F" w14:textId="77777777" w:rsidR="00153C11" w:rsidRPr="00153C11" w:rsidRDefault="00153C11" w:rsidP="009B0C51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153C11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парков культуры и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D2D1" w14:textId="77777777" w:rsidR="00153C11" w:rsidRPr="00FE69DC" w:rsidRDefault="00153C11" w:rsidP="00153C11">
            <w:pPr>
              <w:widowControl/>
              <w:autoSpaceDE/>
              <w:adjustRightInd/>
              <w:spacing w:before="60" w:after="6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FD40D0" w:rsidRPr="001E31F9" w14:paraId="65168336" w14:textId="77777777" w:rsidTr="009B0C51">
        <w:trPr>
          <w:trHeight w:val="552"/>
        </w:trPr>
        <w:tc>
          <w:tcPr>
            <w:tcW w:w="336" w:type="pct"/>
          </w:tcPr>
          <w:p w14:paraId="67C3B0E5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4.4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31E2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Магазины</w:t>
            </w:r>
          </w:p>
          <w:p w14:paraId="40948C22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D6CF" w14:textId="77777777" w:rsidR="00FD40D0" w:rsidRPr="00FE69DC" w:rsidRDefault="00FD40D0" w:rsidP="00EA08B4">
            <w:pPr>
              <w:widowControl/>
              <w:numPr>
                <w:ilvl w:val="0"/>
                <w:numId w:val="24"/>
              </w:numPr>
              <w:autoSpaceDE/>
              <w:adjustRightInd/>
              <w:spacing w:before="60" w:after="6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>минимальные размеры земельного участка объектов торгового назначения:</w:t>
            </w:r>
          </w:p>
          <w:p w14:paraId="6FCD9099" w14:textId="77777777" w:rsidR="00FD40D0" w:rsidRPr="00FE69DC" w:rsidRDefault="00FD40D0" w:rsidP="009B0C51">
            <w:pPr>
              <w:spacing w:before="60" w:after="60"/>
              <w:ind w:left="36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 xml:space="preserve">до 100 кв.м. торговой площади – </w:t>
            </w: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300 кв. м</w:t>
            </w: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>.;</w:t>
            </w:r>
          </w:p>
          <w:p w14:paraId="3C312FC6" w14:textId="77777777" w:rsidR="00FD40D0" w:rsidRPr="00FE69DC" w:rsidRDefault="00FD40D0" w:rsidP="009B0C51">
            <w:pPr>
              <w:spacing w:before="60" w:after="60"/>
              <w:ind w:left="36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 xml:space="preserve">более 100 кв.м. торговой площади – </w:t>
            </w: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500 кв. м.</w:t>
            </w:r>
          </w:p>
          <w:p w14:paraId="460291E0" w14:textId="77777777" w:rsidR="00FD40D0" w:rsidRPr="00FE69DC" w:rsidRDefault="00FD40D0" w:rsidP="009B0C51">
            <w:pPr>
              <w:spacing w:before="60" w:after="60"/>
              <w:ind w:left="36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>максимальная</w:t>
            </w:r>
            <w:r w:rsidRPr="00FE69D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 xml:space="preserve">площадь земельного участка </w:t>
            </w:r>
            <w:r w:rsidRPr="00FE69D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– </w:t>
            </w:r>
            <w:r w:rsidRPr="00FE69D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установлено;</w:t>
            </w:r>
          </w:p>
          <w:p w14:paraId="6BA31B22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5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6B54E29B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2864CDF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653FC487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5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5A634DC0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2EAAAF5E" w14:textId="77777777" w:rsidR="00FD40D0" w:rsidRPr="00FE69DC" w:rsidRDefault="00FD40D0" w:rsidP="00EA08B4">
            <w:pPr>
              <w:widowControl/>
              <w:numPr>
                <w:ilvl w:val="0"/>
                <w:numId w:val="26"/>
              </w:numPr>
              <w:autoSpaceDE/>
              <w:adjustRightInd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FD40D0" w:rsidRPr="001E31F9" w14:paraId="7BE405ED" w14:textId="77777777" w:rsidTr="00465B57">
        <w:trPr>
          <w:trHeight w:val="552"/>
        </w:trPr>
        <w:tc>
          <w:tcPr>
            <w:tcW w:w="336" w:type="pct"/>
          </w:tcPr>
          <w:p w14:paraId="2BB49532" w14:textId="77777777" w:rsidR="00FD40D0" w:rsidRPr="00FE69DC" w:rsidRDefault="00FD40D0" w:rsidP="009B0C51">
            <w:pPr>
              <w:spacing w:before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5.1.3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6C31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FE69D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425F6326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i/>
              </w:rPr>
            </w:pPr>
            <w:r w:rsidRPr="00FE69DC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 xml:space="preserve">Размещение площадок для занятия спортом и физкультурой на открытом воздухе </w:t>
            </w:r>
            <w:r w:rsidRPr="00FE69DC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lastRenderedPageBreak/>
              <w:t>(физкультурные площадки, беговые дорожки, поля для спортивной игры)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905B" w14:textId="77777777" w:rsidR="00FD40D0" w:rsidRDefault="00FD40D0" w:rsidP="00F36B1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198DCDF3" w14:textId="77777777" w:rsidR="00FD40D0" w:rsidRDefault="00FD40D0" w:rsidP="00F36B1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7022A36A" w14:textId="77777777" w:rsidR="00FD40D0" w:rsidRPr="00FE69DC" w:rsidRDefault="00FD40D0" w:rsidP="00EA08B4">
            <w:pPr>
              <w:numPr>
                <w:ilvl w:val="0"/>
                <w:numId w:val="16"/>
              </w:numPr>
              <w:autoSpaceDE/>
              <w:autoSpaceDN/>
              <w:adjustRightInd/>
              <w:spacing w:before="60" w:after="6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</w:tc>
      </w:tr>
      <w:tr w:rsidR="00FD40D0" w:rsidRPr="001E31F9" w14:paraId="4A86FA11" w14:textId="77777777" w:rsidTr="009B0C51">
        <w:trPr>
          <w:trHeight w:val="552"/>
        </w:trPr>
        <w:tc>
          <w:tcPr>
            <w:tcW w:w="336" w:type="pct"/>
          </w:tcPr>
          <w:p w14:paraId="75C44F01" w14:textId="77777777" w:rsidR="00FD40D0" w:rsidRPr="00FD40D0" w:rsidRDefault="00FD40D0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C796" w14:textId="77777777" w:rsidR="00FD40D0" w:rsidRPr="00FD40D0" w:rsidRDefault="00FD40D0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36508076" w14:textId="77777777" w:rsidR="00FD40D0" w:rsidRPr="00FD40D0" w:rsidRDefault="00FD40D0" w:rsidP="0073504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12" w:anchor="/document/70736874/entry/131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13" w:anchor="/document/70736874/entry/1323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06D5" w14:textId="77777777" w:rsidR="00FD40D0" w:rsidRPr="00FD40D0" w:rsidRDefault="00FD40D0" w:rsidP="004D066E">
            <w:pPr>
              <w:spacing w:beforeLines="60" w:before="144" w:afterLines="60" w:after="144"/>
              <w:ind w:left="360"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10DBFCA9" w14:textId="77777777" w:rsidR="00FD40D0" w:rsidRPr="00FD40D0" w:rsidRDefault="00FD40D0" w:rsidP="00EA08B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Lines="60" w:before="144" w:afterLines="60" w:after="144"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D40D0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  <w:p w14:paraId="6278ACB8" w14:textId="77777777" w:rsidR="00FD40D0" w:rsidRPr="00FD40D0" w:rsidRDefault="00FD40D0" w:rsidP="004D066E">
            <w:pPr>
              <w:spacing w:beforeLines="60" w:before="144" w:afterLines="60" w:after="144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40D0" w:rsidRPr="001E31F9" w14:paraId="21C08550" w14:textId="77777777" w:rsidTr="009B0C51">
        <w:trPr>
          <w:trHeight w:val="552"/>
        </w:trPr>
        <w:tc>
          <w:tcPr>
            <w:tcW w:w="336" w:type="pct"/>
          </w:tcPr>
          <w:p w14:paraId="3734353E" w14:textId="77777777" w:rsidR="00FD40D0" w:rsidRPr="00F36B1C" w:rsidRDefault="00FD40D0" w:rsidP="0085540C">
            <w:pPr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67E8" w14:textId="77777777" w:rsidR="00FD40D0" w:rsidRDefault="00FD40D0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u w:val="single"/>
              </w:rPr>
              <w:t>Историко-культурная деятельность</w:t>
            </w:r>
          </w:p>
          <w:p w14:paraId="29FE2E10" w14:textId="77777777" w:rsidR="00FD40D0" w:rsidRPr="0085540C" w:rsidRDefault="00FD40D0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DC2E" w14:textId="77777777" w:rsidR="00FD40D0" w:rsidRPr="0085540C" w:rsidRDefault="00FD40D0" w:rsidP="00EA08B4">
            <w:pPr>
              <w:pStyle w:val="af9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  <w:r w:rsidRPr="0085540C">
              <w:rPr>
                <w:rFonts w:ascii="Times New Roman" w:eastAsia="SimSun" w:hAnsi="Times New Roman"/>
                <w:b/>
                <w:lang w:eastAsia="zh-CN"/>
              </w:rPr>
              <w:t>не установлено</w:t>
            </w:r>
          </w:p>
        </w:tc>
      </w:tr>
      <w:tr w:rsidR="00F635F9" w:rsidRPr="001E31F9" w14:paraId="444A60E9" w14:textId="77777777" w:rsidTr="009B0C51">
        <w:trPr>
          <w:trHeight w:val="552"/>
        </w:trPr>
        <w:tc>
          <w:tcPr>
            <w:tcW w:w="336" w:type="pct"/>
          </w:tcPr>
          <w:p w14:paraId="71C7152B" w14:textId="77777777" w:rsidR="00F635F9" w:rsidRPr="0085540C" w:rsidRDefault="00F635F9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11.1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FAEB" w14:textId="77777777" w:rsidR="00F635F9" w:rsidRPr="0085540C" w:rsidRDefault="00F635F9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4B3E0394" w14:textId="77777777" w:rsidR="00F635F9" w:rsidRPr="0085540C" w:rsidRDefault="00F635F9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287F" w14:textId="77777777" w:rsidR="00F635F9" w:rsidRPr="0085540C" w:rsidRDefault="00F635F9" w:rsidP="004D066E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  <w:tr w:rsidR="00F635F9" w:rsidRPr="001E31F9" w14:paraId="6745AEF8" w14:textId="77777777" w:rsidTr="009B0C51">
        <w:trPr>
          <w:trHeight w:val="552"/>
        </w:trPr>
        <w:tc>
          <w:tcPr>
            <w:tcW w:w="336" w:type="pct"/>
          </w:tcPr>
          <w:p w14:paraId="74749D23" w14:textId="77777777" w:rsidR="00F635F9" w:rsidRPr="00F36B1C" w:rsidRDefault="00F635F9" w:rsidP="009B0C51">
            <w:pPr>
              <w:spacing w:before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4765" w14:textId="77777777" w:rsidR="00F635F9" w:rsidRPr="00F36B1C" w:rsidRDefault="00F635F9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F36B1C">
              <w:rPr>
                <w:rFonts w:ascii="Times New Roman" w:hAnsi="Times New Roman" w:cs="Times New Roman"/>
                <w:b/>
                <w:sz w:val="22"/>
                <w:u w:val="single"/>
              </w:rPr>
              <w:t>Земельные участки (территории) общего пользования</w:t>
            </w:r>
          </w:p>
          <w:p w14:paraId="5068B4F3" w14:textId="77777777" w:rsidR="00F635F9" w:rsidRPr="00F36B1C" w:rsidRDefault="00F635F9" w:rsidP="00F36B1C">
            <w:pPr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F36B1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5BF29E26" w14:textId="77777777" w:rsidR="00F635F9" w:rsidRPr="00F36B1C" w:rsidRDefault="00F635F9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36B1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14" w:anchor="/document/70736874/entry/1120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A09C6" w14:textId="77777777" w:rsidR="00F635F9" w:rsidRPr="00F36B1C" w:rsidRDefault="00F635F9" w:rsidP="00F36B1C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36B1C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</w:tbl>
    <w:p w14:paraId="77564937" w14:textId="5D38C7F5" w:rsidR="00F36B1C" w:rsidRPr="00F36B1C" w:rsidRDefault="00F36B1C" w:rsidP="00B60356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1F497D"/>
          <w:sz w:val="28"/>
          <w:szCs w:val="28"/>
        </w:rPr>
      </w:pP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Зона застройки </w:t>
      </w:r>
      <w:r>
        <w:rPr>
          <w:rFonts w:ascii="Cambria" w:hAnsi="Cambria" w:cs="Times New Roman"/>
          <w:b/>
          <w:i/>
          <w:color w:val="1F497D"/>
          <w:sz w:val="28"/>
          <w:szCs w:val="28"/>
        </w:rPr>
        <w:t>индивидуальными жилыми домами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(Ж</w:t>
      </w:r>
      <w:r w:rsidR="004F6911">
        <w:rPr>
          <w:rFonts w:ascii="Cambria" w:hAnsi="Cambria" w:cs="Times New Roman"/>
          <w:b/>
          <w:i/>
          <w:color w:val="1F497D"/>
          <w:sz w:val="28"/>
          <w:szCs w:val="28"/>
        </w:rPr>
        <w:t>И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>)</w:t>
      </w:r>
    </w:p>
    <w:p w14:paraId="4443BD1D" w14:textId="77777777" w:rsidR="009A24C5" w:rsidRPr="009A24C5" w:rsidRDefault="009A24C5" w:rsidP="00A4074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4C5">
        <w:rPr>
          <w:rFonts w:ascii="Times New Roman" w:hAnsi="Times New Roman" w:cs="Times New Roman"/>
          <w:b/>
          <w:sz w:val="24"/>
          <w:szCs w:val="24"/>
        </w:rPr>
        <w:lastRenderedPageBreak/>
        <w:t>2.  УСЛОВНО РАЗРЕШЕННЫЕ ВИДЫ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576"/>
        <w:gridCol w:w="5210"/>
      </w:tblGrid>
      <w:tr w:rsidR="009A24C5" w:rsidRPr="009A24C5" w14:paraId="7248CC53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75BADE5E" w14:textId="77777777" w:rsidR="009A24C5" w:rsidRPr="009A24C5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49" w:type="pct"/>
            <w:vMerge w:val="restart"/>
            <w:vAlign w:val="center"/>
          </w:tcPr>
          <w:p w14:paraId="1CF1BE60" w14:textId="77777777" w:rsidR="009A24C5" w:rsidRPr="009A24C5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01213708" w14:textId="77777777" w:rsidR="009A24C5" w:rsidRPr="009A24C5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  <w:r w:rsidR="00F635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="00F635F9"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РЕКОНСТРУКЦИИ</w:t>
            </w:r>
          </w:p>
        </w:tc>
      </w:tr>
      <w:tr w:rsidR="009A24C5" w:rsidRPr="009A24C5" w14:paraId="4BDB53F1" w14:textId="77777777" w:rsidTr="00F635F9">
        <w:trPr>
          <w:trHeight w:val="281"/>
        </w:trPr>
        <w:tc>
          <w:tcPr>
            <w:tcW w:w="400" w:type="pct"/>
            <w:vAlign w:val="center"/>
          </w:tcPr>
          <w:p w14:paraId="6DD3829D" w14:textId="77777777" w:rsidR="009A24C5" w:rsidRPr="009A24C5" w:rsidRDefault="009A24C5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151" w:type="pct"/>
            <w:vAlign w:val="center"/>
          </w:tcPr>
          <w:p w14:paraId="6646AD28" w14:textId="77777777" w:rsidR="009A24C5" w:rsidRPr="009A24C5" w:rsidRDefault="009A24C5" w:rsidP="00F635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/ Описание</w:t>
            </w:r>
          </w:p>
        </w:tc>
        <w:tc>
          <w:tcPr>
            <w:tcW w:w="2449" w:type="pct"/>
            <w:vMerge/>
          </w:tcPr>
          <w:p w14:paraId="406DB591" w14:textId="77777777" w:rsidR="009A24C5" w:rsidRPr="009A24C5" w:rsidRDefault="009A24C5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6B1C" w:rsidRPr="009A24C5" w14:paraId="79D4F83A" w14:textId="77777777" w:rsidTr="00F635F9">
        <w:trPr>
          <w:trHeight w:val="552"/>
        </w:trPr>
        <w:tc>
          <w:tcPr>
            <w:tcW w:w="400" w:type="pct"/>
          </w:tcPr>
          <w:p w14:paraId="38301D57" w14:textId="77777777" w:rsidR="00F36B1C" w:rsidRPr="00F36B1C" w:rsidRDefault="00F36B1C" w:rsidP="009B0C51">
            <w:pPr>
              <w:keepLines/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b/>
                <w:sz w:val="22"/>
                <w:szCs w:val="22"/>
              </w:rPr>
              <w:t>2.7.1</w:t>
            </w:r>
          </w:p>
        </w:tc>
        <w:tc>
          <w:tcPr>
            <w:tcW w:w="2151" w:type="pct"/>
          </w:tcPr>
          <w:p w14:paraId="28E275D0" w14:textId="77777777" w:rsidR="00F36B1C" w:rsidRPr="00F36B1C" w:rsidRDefault="00F36B1C" w:rsidP="009B0C51">
            <w:pPr>
              <w:spacing w:before="60" w:after="60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F36B1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Хранение автотранспорта</w:t>
            </w:r>
          </w:p>
          <w:p w14:paraId="12CE72EC" w14:textId="2578B756" w:rsidR="00F36B1C" w:rsidRPr="00F36B1C" w:rsidRDefault="007C5758" w:rsidP="00F36B1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7C5758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7C5758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машино</w:t>
            </w:r>
            <w:proofErr w:type="spellEnd"/>
            <w:r w:rsidRPr="007C5758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2449" w:type="pct"/>
            <w:vAlign w:val="center"/>
          </w:tcPr>
          <w:p w14:paraId="151B90B8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минимальная/максимальная площадь земельных участков   </w:t>
            </w:r>
            <w:proofErr w:type="gramStart"/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не</w:t>
            </w:r>
            <w:proofErr w:type="gramEnd"/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установлено</w:t>
            </w:r>
          </w:p>
          <w:p w14:paraId="5D8B932C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ind w:left="333" w:hanging="28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минимальные отступы от границ земельных участков:</w:t>
            </w:r>
          </w:p>
          <w:p w14:paraId="4E99DEE4" w14:textId="77777777" w:rsidR="00F36B1C" w:rsidRPr="00F36B1C" w:rsidRDefault="00F36B1C" w:rsidP="00EA08B4">
            <w:pPr>
              <w:widowControl/>
              <w:numPr>
                <w:ilvl w:val="0"/>
                <w:numId w:val="5"/>
              </w:numPr>
              <w:tabs>
                <w:tab w:val="left" w:pos="333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 стороны улицы </w:t>
            </w:r>
            <w:r w:rsidR="005E2FB1"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(красной линии)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36B1C">
                <w:rPr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>5 м</w:t>
              </w:r>
            </w:smartTag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;</w:t>
            </w:r>
          </w:p>
          <w:p w14:paraId="0008BDDA" w14:textId="77777777" w:rsidR="00F36B1C" w:rsidRPr="00F36B1C" w:rsidRDefault="00F36B1C" w:rsidP="00EA08B4">
            <w:pPr>
              <w:widowControl/>
              <w:numPr>
                <w:ilvl w:val="0"/>
                <w:numId w:val="5"/>
              </w:numPr>
              <w:tabs>
                <w:tab w:val="left" w:pos="333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 стороны соседнего участка, переулка, проезда –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36B1C">
                <w:rPr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>3 м</w:t>
              </w:r>
            </w:smartTag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  <w:p w14:paraId="6A6812AF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предельное количество надземных этажей: </w:t>
            </w:r>
          </w:p>
          <w:p w14:paraId="35A1B026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для здания –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 этаж.</w:t>
            </w:r>
          </w:p>
          <w:p w14:paraId="16EF6A7D" w14:textId="77777777" w:rsidR="00F36B1C" w:rsidRPr="00F36B1C" w:rsidRDefault="00F36B1C" w:rsidP="00EA08B4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не установлено</w:t>
            </w:r>
          </w:p>
        </w:tc>
      </w:tr>
      <w:tr w:rsidR="005E2FB1" w:rsidRPr="009A24C5" w14:paraId="2F18D40D" w14:textId="77777777" w:rsidTr="00F635F9">
        <w:trPr>
          <w:trHeight w:val="552"/>
        </w:trPr>
        <w:tc>
          <w:tcPr>
            <w:tcW w:w="400" w:type="pct"/>
          </w:tcPr>
          <w:p w14:paraId="7A43B976" w14:textId="77777777" w:rsidR="005E2FB1" w:rsidRPr="005E2FB1" w:rsidRDefault="005E2FB1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2151" w:type="pct"/>
          </w:tcPr>
          <w:p w14:paraId="132ECF64" w14:textId="77777777" w:rsidR="005E2FB1" w:rsidRPr="005E2FB1" w:rsidRDefault="005E2FB1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0" w:name="sub_1032"/>
            <w:r w:rsidRPr="005E2F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Социальное обслуживание</w:t>
            </w:r>
            <w:bookmarkEnd w:id="40"/>
          </w:p>
          <w:p w14:paraId="05D6FBFC" w14:textId="77777777" w:rsidR="005E2FB1" w:rsidRPr="005E2FB1" w:rsidRDefault="005E2FB1" w:rsidP="005E2FB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15" w:anchor="/document/70736874/entry/132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  <w:tc>
          <w:tcPr>
            <w:tcW w:w="2449" w:type="pct"/>
          </w:tcPr>
          <w:p w14:paraId="238D9F0E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0B1BB1E2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4083DDC1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1DDF06DD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10170648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5E58C242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0E215078" w14:textId="77777777" w:rsidR="005E2FB1" w:rsidRPr="005E2FB1" w:rsidRDefault="005E2FB1" w:rsidP="00EA08B4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5E2FB1" w:rsidRPr="009A24C5" w14:paraId="312697CA" w14:textId="77777777" w:rsidTr="00F635F9">
        <w:trPr>
          <w:trHeight w:val="552"/>
        </w:trPr>
        <w:tc>
          <w:tcPr>
            <w:tcW w:w="400" w:type="pct"/>
          </w:tcPr>
          <w:p w14:paraId="668BC2FF" w14:textId="77777777" w:rsidR="005E2FB1" w:rsidRPr="009A24C5" w:rsidRDefault="005E2FB1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3.5.1</w:t>
            </w:r>
          </w:p>
        </w:tc>
        <w:tc>
          <w:tcPr>
            <w:tcW w:w="2151" w:type="pct"/>
          </w:tcPr>
          <w:p w14:paraId="1AC4AD65" w14:textId="77777777" w:rsidR="005E2FB1" w:rsidRDefault="005E2FB1" w:rsidP="005E2FB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Дошкольное, начальное и среднее общее образование</w:t>
            </w:r>
          </w:p>
          <w:p w14:paraId="063CBFBB" w14:textId="77777777" w:rsidR="005E2FB1" w:rsidRPr="005E2FB1" w:rsidRDefault="005E2FB1" w:rsidP="005E2FB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E2FB1">
              <w:rPr>
                <w:rFonts w:ascii="Times New Roman" w:hAnsi="Times New Roman" w:cs="Times New Roman"/>
                <w:i/>
                <w:sz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449" w:type="pct"/>
          </w:tcPr>
          <w:p w14:paraId="639419B6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минимальная/максимальная площадь земельных участков  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не установлено</w:t>
            </w:r>
          </w:p>
          <w:p w14:paraId="43AB3E79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минимальные отступы от границ земельных участков:</w:t>
            </w:r>
          </w:p>
          <w:p w14:paraId="1B887C41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со стороны улицы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5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;</w:t>
            </w:r>
          </w:p>
          <w:p w14:paraId="5E138A5A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 стороны соседнего участка, переулка, проезда –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3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.</w:t>
            </w:r>
          </w:p>
          <w:p w14:paraId="2EAF7623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before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предельное количество надземных этажей: </w:t>
            </w:r>
          </w:p>
          <w:p w14:paraId="1C53F595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здания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2 этажа.</w:t>
            </w:r>
          </w:p>
          <w:p w14:paraId="5C0118F0" w14:textId="77777777" w:rsidR="005E2FB1" w:rsidRPr="009A24C5" w:rsidRDefault="005E2FB1" w:rsidP="00EA08B4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максимальный процент застройки в границах земельного участка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не установлено</w:t>
            </w:r>
          </w:p>
        </w:tc>
      </w:tr>
      <w:tr w:rsidR="005E2FB1" w:rsidRPr="009A24C5" w14:paraId="150689DE" w14:textId="77777777" w:rsidTr="00F635F9">
        <w:trPr>
          <w:trHeight w:val="552"/>
        </w:trPr>
        <w:tc>
          <w:tcPr>
            <w:tcW w:w="400" w:type="pct"/>
          </w:tcPr>
          <w:p w14:paraId="3099E9BD" w14:textId="77777777" w:rsidR="005E2FB1" w:rsidRPr="009B0C51" w:rsidRDefault="005E2FB1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3.6</w:t>
            </w:r>
            <w:r w:rsidR="00735044">
              <w:rPr>
                <w:rFonts w:ascii="Times New Roman" w:hAnsi="Times New Roman" w:cs="Times New Roman"/>
                <w:b/>
                <w:sz w:val="22"/>
                <w:szCs w:val="22"/>
              </w:rPr>
              <w:t>.1</w:t>
            </w:r>
          </w:p>
        </w:tc>
        <w:tc>
          <w:tcPr>
            <w:tcW w:w="2151" w:type="pct"/>
          </w:tcPr>
          <w:p w14:paraId="1BA8CAD5" w14:textId="77777777" w:rsidR="005E2FB1" w:rsidRDefault="00735044" w:rsidP="00735044">
            <w:pPr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735044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Объекты культурно-досуговой деятельности</w:t>
            </w:r>
          </w:p>
          <w:p w14:paraId="357A18AF" w14:textId="77777777" w:rsidR="00735044" w:rsidRPr="00735044" w:rsidRDefault="00735044" w:rsidP="00735044">
            <w:pPr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735044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2449" w:type="pct"/>
          </w:tcPr>
          <w:p w14:paraId="2811BA1B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земельных участков   –  </w:t>
            </w: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не установлено</w:t>
            </w:r>
          </w:p>
          <w:p w14:paraId="4B1D710E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участков:</w:t>
            </w:r>
          </w:p>
          <w:p w14:paraId="4386F85B" w14:textId="77777777" w:rsidR="009B0C51" w:rsidRDefault="005E2FB1" w:rsidP="00EA08B4">
            <w:pPr>
              <w:pStyle w:val="af9"/>
              <w:numPr>
                <w:ilvl w:val="0"/>
                <w:numId w:val="16"/>
              </w:numPr>
              <w:spacing w:after="0" w:line="240" w:lineRule="auto"/>
              <w:ind w:left="419"/>
              <w:jc w:val="both"/>
              <w:rPr>
                <w:rFonts w:ascii="Times New Roman" w:hAnsi="Times New Roman"/>
                <w:b/>
              </w:rPr>
            </w:pPr>
            <w:r w:rsidRPr="009B0C51">
              <w:rPr>
                <w:rFonts w:ascii="Times New Roman" w:hAnsi="Times New Roman"/>
              </w:rPr>
              <w:t xml:space="preserve">со стороны улицы (красной линии) – </w:t>
            </w:r>
            <w:r w:rsidRPr="009B0C51">
              <w:rPr>
                <w:rFonts w:ascii="Times New Roman" w:hAnsi="Times New Roman"/>
                <w:b/>
              </w:rPr>
              <w:t>5 м;</w:t>
            </w:r>
          </w:p>
          <w:p w14:paraId="2BF2A5D5" w14:textId="77777777" w:rsidR="005E2FB1" w:rsidRPr="009B0C51" w:rsidRDefault="005E2FB1" w:rsidP="00EA08B4">
            <w:pPr>
              <w:pStyle w:val="af9"/>
              <w:numPr>
                <w:ilvl w:val="0"/>
                <w:numId w:val="16"/>
              </w:numPr>
              <w:spacing w:after="0" w:line="240" w:lineRule="auto"/>
              <w:ind w:left="419"/>
              <w:jc w:val="both"/>
              <w:rPr>
                <w:rFonts w:ascii="Times New Roman" w:hAnsi="Times New Roman"/>
                <w:b/>
              </w:rPr>
            </w:pPr>
            <w:r w:rsidRPr="009B0C51">
              <w:rPr>
                <w:rFonts w:ascii="Times New Roman" w:hAnsi="Times New Roman"/>
              </w:rPr>
              <w:t xml:space="preserve">со стороны соседнего участка, переулка, проезда – </w:t>
            </w:r>
            <w:r w:rsidRPr="009B0C51">
              <w:rPr>
                <w:rFonts w:ascii="Times New Roman" w:hAnsi="Times New Roman"/>
                <w:b/>
              </w:rPr>
              <w:t>3 м.</w:t>
            </w:r>
          </w:p>
          <w:p w14:paraId="16D0B000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количество надземных этажей: </w:t>
            </w:r>
          </w:p>
          <w:p w14:paraId="5EFCBEC0" w14:textId="77777777" w:rsidR="005E2FB1" w:rsidRPr="009B0C51" w:rsidRDefault="005E2FB1" w:rsidP="009B0C51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для здания – </w:t>
            </w: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2 этажа.</w:t>
            </w:r>
          </w:p>
          <w:p w14:paraId="212EA1EB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не установлено</w:t>
            </w:r>
          </w:p>
        </w:tc>
      </w:tr>
      <w:tr w:rsidR="005E2FB1" w:rsidRPr="009A24C5" w14:paraId="787116C1" w14:textId="77777777" w:rsidTr="00F635F9">
        <w:trPr>
          <w:trHeight w:val="552"/>
        </w:trPr>
        <w:tc>
          <w:tcPr>
            <w:tcW w:w="400" w:type="pct"/>
          </w:tcPr>
          <w:p w14:paraId="36E3C6CA" w14:textId="77777777" w:rsidR="005E2FB1" w:rsidRPr="009A24C5" w:rsidRDefault="005E2FB1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3.7</w:t>
            </w:r>
          </w:p>
        </w:tc>
        <w:tc>
          <w:tcPr>
            <w:tcW w:w="2151" w:type="pct"/>
          </w:tcPr>
          <w:p w14:paraId="5B4E159D" w14:textId="77777777" w:rsidR="005E2FB1" w:rsidRPr="009A24C5" w:rsidRDefault="005E2FB1" w:rsidP="00A4074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1" w:name="sub_1037"/>
            <w:r w:rsidRPr="009A24C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Религиозное использование</w:t>
            </w:r>
            <w:bookmarkEnd w:id="41"/>
          </w:p>
          <w:p w14:paraId="5DA006E5" w14:textId="77777777" w:rsidR="005E2FB1" w:rsidRPr="009A24C5" w:rsidRDefault="009B0C51" w:rsidP="00A4074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 </w:t>
            </w:r>
            <w:hyperlink r:id="rId16" w:anchor="/document/70736874/entry/1371" w:history="1">
              <w:r w:rsidRPr="00FD40D0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кодами 3.7.1-3.7.2</w:t>
              </w:r>
            </w:hyperlink>
          </w:p>
        </w:tc>
        <w:tc>
          <w:tcPr>
            <w:tcW w:w="2449" w:type="pct"/>
          </w:tcPr>
          <w:p w14:paraId="5F355761" w14:textId="77777777" w:rsidR="009B0C51" w:rsidRPr="009B0C51" w:rsidRDefault="009B0C51" w:rsidP="00EA08B4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минимальная/максимальная площадь земельных участков  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не установлено</w:t>
            </w:r>
          </w:p>
          <w:p w14:paraId="1C661C6D" w14:textId="77777777" w:rsidR="009B0C51" w:rsidRPr="009B0C51" w:rsidRDefault="009B0C51" w:rsidP="00EA08B4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минимальные отступы от границ земельных участков:</w:t>
            </w:r>
          </w:p>
          <w:p w14:paraId="145D4290" w14:textId="77777777" w:rsidR="009B0C51" w:rsidRPr="009B0C51" w:rsidRDefault="009B0C5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со стороны улицы </w:t>
            </w: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(красной линии)</w:t>
            </w: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;</w:t>
            </w:r>
          </w:p>
          <w:p w14:paraId="58CF544B" w14:textId="77777777" w:rsidR="009B0C51" w:rsidRPr="009B0C51" w:rsidRDefault="009B0C5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.</w:t>
            </w:r>
          </w:p>
          <w:p w14:paraId="24E1B41D" w14:textId="77777777" w:rsidR="009B0C51" w:rsidRPr="009B0C51" w:rsidRDefault="009B0C51" w:rsidP="00EA08B4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предельное количество надземных этажей: </w:t>
            </w:r>
          </w:p>
          <w:p w14:paraId="01C78179" w14:textId="77777777" w:rsidR="009B0C51" w:rsidRDefault="009B0C51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здания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2 этажа.</w:t>
            </w:r>
          </w:p>
          <w:p w14:paraId="5DBEB6A1" w14:textId="77777777" w:rsidR="005E2FB1" w:rsidRPr="009B0C51" w:rsidRDefault="009B0C51" w:rsidP="00EA08B4">
            <w:pPr>
              <w:pStyle w:val="af9"/>
              <w:keepLines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spacing w:after="0"/>
              <w:jc w:val="both"/>
              <w:textAlignment w:val="baseline"/>
              <w:rPr>
                <w:rFonts w:ascii="Times New Roman" w:hAnsi="Times New Roman"/>
                <w:color w:val="000000"/>
                <w:szCs w:val="24"/>
              </w:rPr>
            </w:pPr>
            <w:r w:rsidRPr="009B0C51">
              <w:rPr>
                <w:rFonts w:ascii="Times New Roman" w:hAnsi="Times New Roman"/>
                <w:color w:val="000000"/>
                <w:szCs w:val="24"/>
              </w:rPr>
              <w:t xml:space="preserve">максимальный процент застройки в границах земельного участка – </w:t>
            </w:r>
            <w:r w:rsidRPr="009B0C51">
              <w:rPr>
                <w:rFonts w:ascii="Times New Roman" w:hAnsi="Times New Roman"/>
                <w:b/>
                <w:color w:val="000000"/>
                <w:szCs w:val="24"/>
              </w:rPr>
              <w:t>не установлено</w:t>
            </w:r>
          </w:p>
        </w:tc>
      </w:tr>
      <w:tr w:rsidR="00F635F9" w:rsidRPr="009A24C5" w14:paraId="4B83F405" w14:textId="77777777" w:rsidTr="00F635F9">
        <w:trPr>
          <w:trHeight w:val="552"/>
        </w:trPr>
        <w:tc>
          <w:tcPr>
            <w:tcW w:w="400" w:type="pct"/>
          </w:tcPr>
          <w:p w14:paraId="2582D9E9" w14:textId="77777777" w:rsidR="00F635F9" w:rsidRPr="00F635F9" w:rsidRDefault="00F635F9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3.10.1</w:t>
            </w:r>
          </w:p>
        </w:tc>
        <w:tc>
          <w:tcPr>
            <w:tcW w:w="2151" w:type="pct"/>
          </w:tcPr>
          <w:p w14:paraId="27EE736C" w14:textId="77777777" w:rsidR="00F635F9" w:rsidRPr="00F635F9" w:rsidRDefault="00F635F9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635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Амбулаторное ветеринарное обслуживание</w:t>
            </w:r>
          </w:p>
          <w:p w14:paraId="01CEBD6C" w14:textId="77777777" w:rsidR="00F635F9" w:rsidRPr="00F635F9" w:rsidRDefault="00F635F9" w:rsidP="004D066E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635F9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449" w:type="pct"/>
            <w:vAlign w:val="center"/>
          </w:tcPr>
          <w:p w14:paraId="73457AC6" w14:textId="77777777" w:rsidR="00F635F9" w:rsidRPr="00F635F9" w:rsidRDefault="00F635F9" w:rsidP="004D066E">
            <w:pPr>
              <w:spacing w:before="60" w:after="6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35F9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F635F9" w:rsidRPr="009A24C5" w14:paraId="661C6853" w14:textId="77777777" w:rsidTr="00F635F9">
        <w:trPr>
          <w:trHeight w:val="552"/>
        </w:trPr>
        <w:tc>
          <w:tcPr>
            <w:tcW w:w="400" w:type="pct"/>
          </w:tcPr>
          <w:p w14:paraId="20353890" w14:textId="77777777" w:rsidR="00F635F9" w:rsidRPr="009B0C51" w:rsidRDefault="00F635F9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4.0</w:t>
            </w:r>
          </w:p>
        </w:tc>
        <w:tc>
          <w:tcPr>
            <w:tcW w:w="2151" w:type="pct"/>
          </w:tcPr>
          <w:p w14:paraId="34C7B080" w14:textId="77777777" w:rsidR="00F635F9" w:rsidRPr="009B0C51" w:rsidRDefault="00F635F9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B0C5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Предпринимательство</w:t>
            </w:r>
          </w:p>
          <w:p w14:paraId="6BCADD36" w14:textId="77777777" w:rsidR="00F635F9" w:rsidRPr="009B0C51" w:rsidRDefault="00F635F9" w:rsidP="00B52B50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 </w:t>
            </w:r>
            <w:hyperlink r:id="rId17" w:anchor="/document/70736874/entry/1041" w:history="1">
              <w:r w:rsidRPr="00FD40D0">
                <w:rPr>
                  <w:rFonts w:ascii="Times New Roman" w:hAnsi="Times New Roman" w:cs="Times New Roman"/>
                  <w:b/>
                  <w:i/>
                  <w:sz w:val="22"/>
                  <w:szCs w:val="22"/>
                  <w:shd w:val="clear" w:color="auto" w:fill="FFFFFF"/>
                </w:rPr>
                <w:t>кодами 4.1-4.10</w:t>
              </w:r>
            </w:hyperlink>
          </w:p>
        </w:tc>
        <w:tc>
          <w:tcPr>
            <w:tcW w:w="2449" w:type="pct"/>
            <w:vAlign w:val="center"/>
          </w:tcPr>
          <w:p w14:paraId="60956217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5DE107C3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1CF3A3E6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49E38326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382B256B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6A4740D3" w14:textId="77777777" w:rsidR="00F635F9" w:rsidRPr="009B0C51" w:rsidRDefault="00F635F9" w:rsidP="009B0C51">
            <w:pPr>
              <w:keepLines/>
              <w:widowControl/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ind w:left="3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4A8EDF61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3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F635F9" w:rsidRPr="009A24C5" w14:paraId="49282AA2" w14:textId="77777777" w:rsidTr="00F635F9">
        <w:trPr>
          <w:trHeight w:val="552"/>
        </w:trPr>
        <w:tc>
          <w:tcPr>
            <w:tcW w:w="400" w:type="pct"/>
          </w:tcPr>
          <w:p w14:paraId="6ADB1B0E" w14:textId="77777777" w:rsidR="00F635F9" w:rsidRPr="009A24C5" w:rsidRDefault="00F635F9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4.6</w:t>
            </w:r>
          </w:p>
        </w:tc>
        <w:tc>
          <w:tcPr>
            <w:tcW w:w="2151" w:type="pct"/>
          </w:tcPr>
          <w:p w14:paraId="72A9DF4B" w14:textId="77777777" w:rsidR="00F635F9" w:rsidRPr="009A24C5" w:rsidRDefault="00F635F9" w:rsidP="00A4074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2" w:name="sub_1046"/>
            <w:r w:rsidRPr="009A24C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Общественное питание</w:t>
            </w:r>
            <w:bookmarkEnd w:id="42"/>
          </w:p>
          <w:p w14:paraId="79E84025" w14:textId="77777777" w:rsidR="00F635F9" w:rsidRPr="009A24C5" w:rsidRDefault="00F635F9" w:rsidP="00A4074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</w:rPr>
            </w:pPr>
            <w:r w:rsidRPr="009A24C5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</w:t>
            </w:r>
            <w:r w:rsidRPr="009A24C5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2449" w:type="pct"/>
          </w:tcPr>
          <w:p w14:paraId="5DF1CE0A" w14:textId="77777777" w:rsidR="00F635F9" w:rsidRPr="009A24C5" w:rsidRDefault="00F635F9" w:rsidP="00EA08B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 площадь земельного участка –  </w:t>
            </w:r>
            <w:smartTag w:uri="urn:schemas-microsoft-com:office:smarttags" w:element="metricconverter">
              <w:smartTagPr>
                <w:attr w:name="ProductID" w:val="400 кв. м"/>
              </w:smartTagPr>
              <w:r w:rsidRPr="009A24C5">
                <w:rPr>
                  <w:rFonts w:ascii="Times New Roman" w:hAnsi="Times New Roman" w:cs="Times New Roman"/>
                  <w:b/>
                  <w:sz w:val="22"/>
                  <w:szCs w:val="22"/>
                </w:rPr>
                <w:t>400 кв. м</w:t>
              </w:r>
            </w:smartTag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207A468D" w14:textId="77777777" w:rsidR="00F635F9" w:rsidRDefault="00F635F9" w:rsidP="009B0C51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максимальная</w:t>
            </w: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площадь земельного участка </w:t>
            </w: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– </w:t>
            </w:r>
            <w:r w:rsidRPr="009A24C5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установлено.</w:t>
            </w:r>
          </w:p>
          <w:p w14:paraId="0DF15ECD" w14:textId="77777777" w:rsidR="00F635F9" w:rsidRPr="009B0C51" w:rsidRDefault="00F635F9" w:rsidP="00EA08B4">
            <w:pPr>
              <w:pStyle w:val="af9"/>
              <w:numPr>
                <w:ilvl w:val="0"/>
                <w:numId w:val="10"/>
              </w:numPr>
              <w:spacing w:after="0" w:line="240" w:lineRule="auto"/>
              <w:ind w:left="392" w:hangingChars="178" w:hanging="392"/>
              <w:jc w:val="both"/>
              <w:rPr>
                <w:rFonts w:ascii="Times New Roman" w:eastAsia="SimSun" w:hAnsi="Times New Roman"/>
                <w:b/>
                <w:lang w:eastAsia="zh-CN"/>
              </w:rPr>
            </w:pPr>
            <w:r w:rsidRPr="009B0C51">
              <w:rPr>
                <w:rFonts w:ascii="Times New Roman" w:hAnsi="Times New Roman"/>
                <w:color w:val="000000"/>
              </w:rPr>
              <w:t>минимальные отступы от границ земельных участков:</w:t>
            </w:r>
          </w:p>
          <w:p w14:paraId="7FCE8E33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2322F6B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A51DD22" w14:textId="77777777" w:rsidR="00F635F9" w:rsidRPr="009A24C5" w:rsidRDefault="00F635F9" w:rsidP="00EA08B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максимальное количество этажей – </w:t>
            </w:r>
            <w:r w:rsidRPr="009A24C5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2 этажа</w:t>
            </w:r>
          </w:p>
          <w:p w14:paraId="419D4335" w14:textId="77777777" w:rsidR="00F635F9" w:rsidRPr="009B0C51" w:rsidRDefault="00F635F9" w:rsidP="00EA08B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65%</w:t>
            </w: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F635F9" w:rsidRPr="009A24C5" w14:paraId="6CE6CC7F" w14:textId="77777777" w:rsidTr="00F635F9">
        <w:trPr>
          <w:trHeight w:val="552"/>
        </w:trPr>
        <w:tc>
          <w:tcPr>
            <w:tcW w:w="400" w:type="pct"/>
          </w:tcPr>
          <w:p w14:paraId="24F875A6" w14:textId="77777777" w:rsidR="00F635F9" w:rsidRPr="009A24C5" w:rsidRDefault="00F635F9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4.7</w:t>
            </w:r>
          </w:p>
        </w:tc>
        <w:tc>
          <w:tcPr>
            <w:tcW w:w="2151" w:type="pct"/>
          </w:tcPr>
          <w:p w14:paraId="6AC63140" w14:textId="77777777" w:rsidR="00F635F9" w:rsidRPr="009A24C5" w:rsidRDefault="00F635F9" w:rsidP="00A4074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3" w:name="sub_1047"/>
            <w:r w:rsidRPr="009A24C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Гостиничное обслуживание</w:t>
            </w:r>
            <w:bookmarkEnd w:id="43"/>
          </w:p>
          <w:p w14:paraId="505C5D2F" w14:textId="7A7FADEE" w:rsidR="00F635F9" w:rsidRPr="009A24C5" w:rsidRDefault="007C5758" w:rsidP="00A4074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C5758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гостиниц</w:t>
            </w:r>
          </w:p>
        </w:tc>
        <w:tc>
          <w:tcPr>
            <w:tcW w:w="2449" w:type="pct"/>
          </w:tcPr>
          <w:p w14:paraId="026FB483" w14:textId="77777777" w:rsidR="00F635F9" w:rsidRPr="009A24C5" w:rsidRDefault="00F635F9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минимальные размеры земельного участка при вместимости:</w:t>
            </w:r>
          </w:p>
          <w:p w14:paraId="126CB04D" w14:textId="77777777" w:rsidR="00F635F9" w:rsidRPr="009A24C5" w:rsidRDefault="00F635F9" w:rsidP="00A40740">
            <w:pPr>
              <w:widowControl/>
              <w:autoSpaceDE/>
              <w:autoSpaceDN/>
              <w:adjustRightInd/>
              <w:ind w:left="77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до 100 мест – </w:t>
            </w:r>
            <w:smartTag w:uri="urn:schemas-microsoft-com:office:smarttags" w:element="metricconverter">
              <w:smartTagPr>
                <w:attr w:name="ProductID" w:val="55 кв. м"/>
              </w:smartTagPr>
              <w:r w:rsidRPr="009A24C5">
                <w:rPr>
                  <w:rFonts w:ascii="Times New Roman" w:hAnsi="Times New Roman" w:cs="Times New Roman"/>
                  <w:b/>
                  <w:sz w:val="22"/>
                  <w:szCs w:val="22"/>
                </w:rPr>
                <w:t>55 кв. м</w:t>
              </w:r>
            </w:smartTag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 1 чел.;</w:t>
            </w:r>
          </w:p>
          <w:p w14:paraId="6EB441FB" w14:textId="77777777" w:rsidR="00F635F9" w:rsidRPr="009A24C5" w:rsidRDefault="00F635F9" w:rsidP="00A40740">
            <w:pPr>
              <w:widowControl/>
              <w:autoSpaceDE/>
              <w:autoSpaceDN/>
              <w:adjustRightInd/>
              <w:ind w:left="77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от 101 до 500 мест – </w:t>
            </w:r>
            <w:smartTag w:uri="urn:schemas-microsoft-com:office:smarttags" w:element="metricconverter">
              <w:smartTagPr>
                <w:attr w:name="ProductID" w:val="30 кв. м"/>
              </w:smartTagPr>
              <w:r w:rsidRPr="009A24C5">
                <w:rPr>
                  <w:rFonts w:ascii="Times New Roman" w:hAnsi="Times New Roman" w:cs="Times New Roman"/>
                  <w:b/>
                  <w:sz w:val="22"/>
                  <w:szCs w:val="22"/>
                </w:rPr>
                <w:t>30 кв. м</w:t>
              </w:r>
            </w:smartTag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 1 чел.</w:t>
            </w:r>
          </w:p>
          <w:p w14:paraId="14541A05" w14:textId="77777777" w:rsidR="00F635F9" w:rsidRPr="009A24C5" w:rsidRDefault="00F635F9" w:rsidP="00A40740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максимальные размеры земельного участка </w:t>
            </w: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– </w:t>
            </w:r>
            <w:r w:rsidRPr="009A24C5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установлено.</w:t>
            </w:r>
          </w:p>
          <w:p w14:paraId="7976F194" w14:textId="77777777" w:rsidR="00F635F9" w:rsidRPr="009B0C51" w:rsidRDefault="00F635F9" w:rsidP="00EA08B4">
            <w:pPr>
              <w:pStyle w:val="af9"/>
              <w:numPr>
                <w:ilvl w:val="0"/>
                <w:numId w:val="10"/>
              </w:numPr>
              <w:spacing w:after="0" w:line="240" w:lineRule="auto"/>
              <w:ind w:left="392" w:hangingChars="178" w:hanging="392"/>
              <w:jc w:val="both"/>
              <w:rPr>
                <w:rFonts w:ascii="Times New Roman" w:eastAsia="SimSun" w:hAnsi="Times New Roman"/>
                <w:b/>
                <w:lang w:eastAsia="zh-CN"/>
              </w:rPr>
            </w:pPr>
            <w:r w:rsidRPr="009B0C51">
              <w:rPr>
                <w:rFonts w:ascii="Times New Roman" w:hAnsi="Times New Roman"/>
                <w:color w:val="000000"/>
              </w:rPr>
              <w:t>минимальные отступы от границ земельных участков:</w:t>
            </w:r>
          </w:p>
          <w:p w14:paraId="631EAAB5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2A87C9FB" w14:textId="77777777" w:rsidR="00F635F9" w:rsidRPr="003F545C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365C6F10" w14:textId="77777777" w:rsidR="00F635F9" w:rsidRPr="009A24C5" w:rsidRDefault="00F635F9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максимальное количество этажей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3 этажа</w:t>
            </w: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31D7A3A" w14:textId="77777777" w:rsidR="00F635F9" w:rsidRPr="003F545C" w:rsidRDefault="00F635F9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65%</w:t>
            </w:r>
          </w:p>
        </w:tc>
      </w:tr>
    </w:tbl>
    <w:p w14:paraId="6D4024A3" w14:textId="77777777" w:rsidR="00735044" w:rsidRPr="005A44AF" w:rsidRDefault="00735044" w:rsidP="00735044">
      <w:pPr>
        <w:spacing w:before="120" w:after="120"/>
        <w:jc w:val="both"/>
        <w:rPr>
          <w:rFonts w:ascii="Cambria" w:hAnsi="Cambria" w:cs="Times New Roman"/>
          <w:b/>
          <w:i/>
          <w:color w:val="1F497D"/>
          <w:sz w:val="32"/>
          <w:szCs w:val="28"/>
        </w:rPr>
      </w:pPr>
      <w:bookmarkStart w:id="44" w:name="_Toc57387991"/>
      <w:r w:rsidRPr="005A44AF">
        <w:rPr>
          <w:rFonts w:ascii="Times New Roman" w:eastAsia="SimSun" w:hAnsi="Times New Roman"/>
          <w:b/>
          <w:sz w:val="22"/>
          <w:lang w:eastAsia="zh-CN"/>
        </w:rPr>
        <w:lastRenderedPageBreak/>
        <w:t>3. ВСПОМОГАТЕЛЬНЫЕ ВИДЫ РАЗРЕШЁННОГО ИСПОЛЬЗОВАНИЯ:</w:t>
      </w:r>
      <w:r w:rsidRPr="005A44AF">
        <w:rPr>
          <w:rFonts w:ascii="Times New Roman" w:eastAsia="SimSun" w:hAnsi="Times New Roman"/>
          <w:sz w:val="22"/>
          <w:lang w:eastAsia="zh-CN"/>
        </w:rPr>
        <w:t xml:space="preserve"> не установлено</w:t>
      </w:r>
    </w:p>
    <w:p w14:paraId="50CA6ED6" w14:textId="77777777" w:rsidR="003F545C" w:rsidRPr="003F545C" w:rsidRDefault="003F545C" w:rsidP="003F545C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545C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3F545C">
        <w:rPr>
          <w:rFonts w:ascii="Times New Roman" w:hAnsi="Times New Roman" w:cs="Times New Roman"/>
          <w:sz w:val="24"/>
          <w:szCs w:val="24"/>
        </w:rPr>
        <w:t xml:space="preserve">  </w:t>
      </w:r>
      <w:r w:rsidRPr="003F545C">
        <w:rPr>
          <w:rFonts w:ascii="Times New Roman" w:hAnsi="Times New Roman" w:cs="Times New Roman"/>
          <w:i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3F545C">
        <w:rPr>
          <w:rFonts w:ascii="Times New Roman" w:hAnsi="Times New Roman" w:cs="Times New Roman"/>
          <w:sz w:val="24"/>
          <w:szCs w:val="24"/>
        </w:rPr>
        <w:t xml:space="preserve"> </w:t>
      </w:r>
      <w:r w:rsidRPr="003F545C">
        <w:rPr>
          <w:rFonts w:ascii="Times New Roman" w:hAnsi="Times New Roman" w:cs="Times New Roman"/>
          <w:i/>
          <w:sz w:val="24"/>
          <w:szCs w:val="24"/>
        </w:rPr>
        <w:t>установленных следующими</w:t>
      </w: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нормативными документами:</w:t>
      </w:r>
    </w:p>
    <w:p w14:paraId="010AD7B2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180173E0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30-102-99 «Планировка и застройка территорий малоэтажного жилищного строительства», утвержденный Постановлением </w:t>
      </w:r>
      <w:proofErr w:type="spellStart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Госкомстрой</w:t>
      </w:r>
      <w:proofErr w:type="spellEnd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РФ №94 от 30.12. 1999 г. Пункт 5.3 регламентирует застройку </w:t>
      </w:r>
      <w:proofErr w:type="spellStart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приквартирных</w:t>
      </w:r>
      <w:proofErr w:type="spellEnd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участков в городской черте и сельских населенных пунктах.</w:t>
      </w:r>
    </w:p>
    <w:p w14:paraId="0AC7124D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1215BC40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66E39BC8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Местные нормативы градостроительного проектирования </w:t>
      </w:r>
      <w:proofErr w:type="spellStart"/>
      <w:r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Кончезерского</w:t>
      </w:r>
      <w:proofErr w:type="spellEnd"/>
      <w:r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</w:t>
      </w: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сельского поселения, утвержденные </w:t>
      </w:r>
      <w:r w:rsidRPr="003F545C">
        <w:rPr>
          <w:rFonts w:ascii="Times New Roman" w:eastAsia="Calibri" w:hAnsi="Times New Roman" w:cs="Times New Roman"/>
          <w:i/>
          <w:sz w:val="24"/>
          <w:szCs w:val="24"/>
        </w:rPr>
        <w:t xml:space="preserve">Решением </w:t>
      </w:r>
      <w:r w:rsidRPr="003F545C">
        <w:rPr>
          <w:rFonts w:ascii="Times New Roman" w:eastAsia="Calibri" w:hAnsi="Times New Roman" w:cs="Times New Roman"/>
          <w:i/>
          <w:sz w:val="24"/>
          <w:szCs w:val="24"/>
          <w:lang w:val="en-US"/>
        </w:rPr>
        <w:t>XXXVI</w:t>
      </w:r>
      <w:r w:rsidRPr="003F545C">
        <w:rPr>
          <w:rFonts w:ascii="Times New Roman" w:eastAsia="Calibri" w:hAnsi="Times New Roman" w:cs="Times New Roman"/>
          <w:i/>
          <w:sz w:val="24"/>
          <w:szCs w:val="24"/>
        </w:rPr>
        <w:t xml:space="preserve"> сессии Совета Кондопожского муниципального района </w:t>
      </w:r>
      <w:r w:rsidRPr="003F545C">
        <w:rPr>
          <w:rFonts w:ascii="Times New Roman" w:eastAsia="Calibri" w:hAnsi="Times New Roman" w:cs="Times New Roman"/>
          <w:i/>
          <w:sz w:val="24"/>
          <w:szCs w:val="24"/>
          <w:lang w:val="en-US"/>
        </w:rPr>
        <w:t>XXVII</w:t>
      </w:r>
      <w:r w:rsidRPr="003F545C">
        <w:rPr>
          <w:rFonts w:ascii="Times New Roman" w:eastAsia="Calibri" w:hAnsi="Times New Roman" w:cs="Times New Roman"/>
          <w:i/>
          <w:sz w:val="24"/>
          <w:szCs w:val="24"/>
        </w:rPr>
        <w:t xml:space="preserve"> созыва от 30.08.2017 года № 4.</w:t>
      </w:r>
    </w:p>
    <w:p w14:paraId="44DC3683" w14:textId="01EF0354" w:rsidR="00545336" w:rsidRPr="00286F27" w:rsidRDefault="00286F27" w:rsidP="00286F27">
      <w:pPr>
        <w:keepNext/>
        <w:keepLines/>
        <w:widowControl/>
        <w:autoSpaceDE/>
        <w:autoSpaceDN/>
        <w:adjustRightInd/>
        <w:spacing w:after="120"/>
        <w:ind w:firstLine="567"/>
        <w:jc w:val="both"/>
        <w:outlineLvl w:val="2"/>
        <w:rPr>
          <w:rFonts w:asciiTheme="majorHAnsi" w:hAnsiTheme="majorHAnsi" w:cs="Times New Roman"/>
          <w:b/>
          <w:sz w:val="28"/>
          <w:szCs w:val="24"/>
        </w:rPr>
      </w:pPr>
      <w:bookmarkStart w:id="45" w:name="_Toc126243820"/>
      <w:r w:rsidRPr="00286F27">
        <w:rPr>
          <w:rFonts w:asciiTheme="majorHAnsi" w:hAnsiTheme="majorHAnsi" w:cs="Times New Roman"/>
          <w:b/>
          <w:sz w:val="28"/>
          <w:szCs w:val="24"/>
        </w:rPr>
        <w:t>Статья 6</w:t>
      </w:r>
      <w:r w:rsidR="00545336" w:rsidRPr="00286F27">
        <w:rPr>
          <w:rFonts w:asciiTheme="majorHAnsi" w:hAnsiTheme="majorHAnsi" w:cs="Times New Roman"/>
          <w:b/>
          <w:sz w:val="28"/>
          <w:szCs w:val="24"/>
        </w:rPr>
        <w:t xml:space="preserve">. </w:t>
      </w:r>
      <w:r w:rsidR="00411857" w:rsidRPr="00286F27">
        <w:rPr>
          <w:rFonts w:asciiTheme="majorHAnsi" w:hAnsiTheme="majorHAnsi" w:cs="Times New Roman"/>
          <w:b/>
          <w:sz w:val="28"/>
          <w:szCs w:val="24"/>
        </w:rPr>
        <w:t xml:space="preserve">Зона застройки </w:t>
      </w:r>
      <w:proofErr w:type="spellStart"/>
      <w:r w:rsidR="00411857" w:rsidRPr="00286F27">
        <w:rPr>
          <w:rFonts w:asciiTheme="majorHAnsi" w:hAnsiTheme="majorHAnsi" w:cs="Times New Roman"/>
          <w:b/>
          <w:sz w:val="28"/>
          <w:szCs w:val="24"/>
        </w:rPr>
        <w:t>среднеэтажными</w:t>
      </w:r>
      <w:proofErr w:type="spellEnd"/>
      <w:r w:rsidR="00411857" w:rsidRPr="00286F27">
        <w:rPr>
          <w:rFonts w:asciiTheme="majorHAnsi" w:hAnsiTheme="majorHAnsi" w:cs="Times New Roman"/>
          <w:b/>
          <w:sz w:val="28"/>
          <w:szCs w:val="24"/>
        </w:rPr>
        <w:t xml:space="preserve"> жилыми домами </w:t>
      </w:r>
      <w:r w:rsidR="004F6911" w:rsidRPr="004F6911">
        <w:rPr>
          <w:rFonts w:asciiTheme="majorHAnsi" w:hAnsiTheme="majorHAnsi" w:cs="Times New Roman"/>
          <w:b/>
          <w:sz w:val="28"/>
          <w:szCs w:val="24"/>
        </w:rPr>
        <w:t>(от 5 до 8 этажей, включая мансардный)</w:t>
      </w:r>
      <w:r w:rsidR="00411857" w:rsidRPr="00286F27">
        <w:rPr>
          <w:rFonts w:asciiTheme="majorHAnsi" w:hAnsiTheme="majorHAnsi" w:cs="Times New Roman"/>
          <w:b/>
          <w:sz w:val="28"/>
          <w:szCs w:val="24"/>
        </w:rPr>
        <w:t xml:space="preserve"> </w:t>
      </w:r>
      <w:r w:rsidR="003F545C" w:rsidRPr="00286F27">
        <w:rPr>
          <w:rFonts w:asciiTheme="majorHAnsi" w:hAnsiTheme="majorHAnsi" w:cs="Times New Roman"/>
          <w:b/>
          <w:sz w:val="28"/>
          <w:szCs w:val="24"/>
        </w:rPr>
        <w:t>(Ж</w:t>
      </w:r>
      <w:r w:rsidR="004F6911">
        <w:rPr>
          <w:rFonts w:asciiTheme="majorHAnsi" w:hAnsiTheme="majorHAnsi" w:cs="Times New Roman"/>
          <w:b/>
          <w:sz w:val="28"/>
          <w:szCs w:val="24"/>
        </w:rPr>
        <w:t>С</w:t>
      </w:r>
      <w:r w:rsidR="00545336" w:rsidRPr="00286F27">
        <w:rPr>
          <w:rFonts w:asciiTheme="majorHAnsi" w:hAnsiTheme="majorHAnsi" w:cs="Times New Roman"/>
          <w:b/>
          <w:sz w:val="28"/>
          <w:szCs w:val="24"/>
        </w:rPr>
        <w:t>)</w:t>
      </w:r>
      <w:bookmarkEnd w:id="44"/>
      <w:bookmarkEnd w:id="45"/>
    </w:p>
    <w:p w14:paraId="4F24227F" w14:textId="7FF83968" w:rsidR="003F545C" w:rsidRDefault="00545336" w:rsidP="00B52B50">
      <w:pPr>
        <w:autoSpaceDE/>
        <w:autoSpaceDN/>
        <w:adjustRightInd/>
        <w:ind w:right="394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45336">
        <w:rPr>
          <w:rFonts w:ascii="Times New Roman" w:hAnsi="Times New Roman" w:cs="Times New Roman"/>
          <w:iCs/>
          <w:sz w:val="24"/>
          <w:szCs w:val="24"/>
        </w:rPr>
        <w:t>Зона Ж</w:t>
      </w:r>
      <w:r w:rsidR="004F6911">
        <w:rPr>
          <w:rFonts w:ascii="Times New Roman" w:hAnsi="Times New Roman" w:cs="Times New Roman"/>
          <w:iCs/>
          <w:sz w:val="24"/>
          <w:szCs w:val="24"/>
        </w:rPr>
        <w:t>С</w:t>
      </w:r>
      <w:r w:rsidRPr="00545336">
        <w:rPr>
          <w:rFonts w:ascii="Times New Roman" w:hAnsi="Times New Roman" w:cs="Times New Roman"/>
          <w:iCs/>
          <w:sz w:val="24"/>
          <w:szCs w:val="24"/>
        </w:rPr>
        <w:t xml:space="preserve"> предназначена для существующей и проектируемой многоквартирной </w:t>
      </w:r>
      <w:proofErr w:type="spellStart"/>
      <w:r w:rsidR="00286F27">
        <w:rPr>
          <w:rFonts w:ascii="Times New Roman" w:hAnsi="Times New Roman" w:cs="Times New Roman"/>
          <w:iCs/>
          <w:sz w:val="24"/>
          <w:szCs w:val="24"/>
        </w:rPr>
        <w:t>среднеэтажной</w:t>
      </w:r>
      <w:proofErr w:type="spellEnd"/>
      <w:r w:rsidR="00286F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45336">
        <w:rPr>
          <w:rFonts w:ascii="Times New Roman" w:hAnsi="Times New Roman" w:cs="Times New Roman"/>
          <w:iCs/>
          <w:sz w:val="24"/>
          <w:szCs w:val="24"/>
        </w:rPr>
        <w:t>жилой застройки, а также предприятий и учреждений обслуживания.</w:t>
      </w:r>
    </w:p>
    <w:p w14:paraId="384C32FC" w14:textId="1E7DE018" w:rsidR="003F545C" w:rsidRPr="003F545C" w:rsidRDefault="003F545C" w:rsidP="003F545C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1F497D"/>
          <w:sz w:val="28"/>
          <w:szCs w:val="28"/>
        </w:rPr>
      </w:pP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Зона застройки </w:t>
      </w:r>
      <w:proofErr w:type="spellStart"/>
      <w:r>
        <w:rPr>
          <w:rFonts w:ascii="Cambria" w:hAnsi="Cambria" w:cs="Times New Roman"/>
          <w:b/>
          <w:i/>
          <w:color w:val="1F497D"/>
          <w:sz w:val="28"/>
          <w:szCs w:val="28"/>
        </w:rPr>
        <w:t>среднеэтажными</w:t>
      </w:r>
      <w:proofErr w:type="spellEnd"/>
      <w:r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жилыми домами</w:t>
      </w:r>
      <w:r w:rsidR="004F691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</w:t>
      </w:r>
      <w:r w:rsidR="004F6911" w:rsidRPr="004F6911">
        <w:rPr>
          <w:rFonts w:ascii="Cambria" w:hAnsi="Cambria" w:cs="Times New Roman"/>
          <w:b/>
          <w:i/>
          <w:color w:val="1F497D"/>
          <w:sz w:val="28"/>
          <w:szCs w:val="28"/>
        </w:rPr>
        <w:t>(от 5 до 8 этажей, включая мансардный)</w:t>
      </w:r>
      <w:r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(</w:t>
      </w:r>
      <w:r w:rsidR="004F6911">
        <w:rPr>
          <w:rFonts w:ascii="Cambria" w:hAnsi="Cambria" w:cs="Times New Roman"/>
          <w:b/>
          <w:i/>
          <w:color w:val="1F497D"/>
          <w:sz w:val="28"/>
          <w:szCs w:val="28"/>
        </w:rPr>
        <w:t>ЖС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>)</w:t>
      </w:r>
    </w:p>
    <w:p w14:paraId="5E4CC702" w14:textId="77777777" w:rsidR="00545336" w:rsidRPr="00545336" w:rsidRDefault="00545336" w:rsidP="00EA08B4">
      <w:pPr>
        <w:widowControl/>
        <w:numPr>
          <w:ilvl w:val="0"/>
          <w:numId w:val="13"/>
        </w:numPr>
        <w:tabs>
          <w:tab w:val="left" w:pos="426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336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712"/>
        <w:gridCol w:w="5210"/>
      </w:tblGrid>
      <w:tr w:rsidR="00545336" w:rsidRPr="00545336" w14:paraId="45F7B6AD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427B9349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  <w:r w:rsidR="003F545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49" w:type="pct"/>
            <w:vMerge w:val="restart"/>
            <w:vAlign w:val="center"/>
          </w:tcPr>
          <w:p w14:paraId="19CE1F27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138DE786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  <w:r w:rsidR="00F635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="00F635F9"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РЕКОНСТРУКЦИИ</w:t>
            </w:r>
          </w:p>
        </w:tc>
      </w:tr>
      <w:tr w:rsidR="00545336" w:rsidRPr="00545336" w14:paraId="592A34B2" w14:textId="77777777" w:rsidTr="00F635F9">
        <w:trPr>
          <w:trHeight w:val="281"/>
        </w:trPr>
        <w:tc>
          <w:tcPr>
            <w:tcW w:w="336" w:type="pct"/>
            <w:vAlign w:val="center"/>
          </w:tcPr>
          <w:p w14:paraId="4B27F120" w14:textId="77777777" w:rsidR="00545336" w:rsidRPr="00545336" w:rsidRDefault="00545336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215" w:type="pct"/>
            <w:vAlign w:val="center"/>
          </w:tcPr>
          <w:p w14:paraId="565A3024" w14:textId="77777777" w:rsidR="00545336" w:rsidRPr="00545336" w:rsidRDefault="00545336" w:rsidP="00F635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  <w:tc>
          <w:tcPr>
            <w:tcW w:w="2449" w:type="pct"/>
            <w:vMerge/>
          </w:tcPr>
          <w:p w14:paraId="5CF5B4E9" w14:textId="77777777" w:rsidR="00545336" w:rsidRPr="00545336" w:rsidRDefault="00545336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545C" w:rsidRPr="00545336" w14:paraId="5727E5BA" w14:textId="77777777" w:rsidTr="00545336">
        <w:trPr>
          <w:trHeight w:val="552"/>
        </w:trPr>
        <w:tc>
          <w:tcPr>
            <w:tcW w:w="336" w:type="pct"/>
          </w:tcPr>
          <w:p w14:paraId="433479A4" w14:textId="77777777" w:rsidR="003F545C" w:rsidRPr="003F545C" w:rsidRDefault="003F545C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2.1.1</w:t>
            </w:r>
          </w:p>
        </w:tc>
        <w:tc>
          <w:tcPr>
            <w:tcW w:w="2215" w:type="pct"/>
          </w:tcPr>
          <w:p w14:paraId="4F2B4E69" w14:textId="77777777" w:rsidR="003F545C" w:rsidRPr="003F545C" w:rsidRDefault="003F545C" w:rsidP="000415B4">
            <w:pPr>
              <w:spacing w:before="60" w:after="60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>Малоэтажная многоквартирная жилая застройка</w:t>
            </w:r>
          </w:p>
          <w:p w14:paraId="4B6BF713" w14:textId="77777777" w:rsidR="003F545C" w:rsidRPr="003F545C" w:rsidRDefault="003F545C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3F545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07F26115" w14:textId="77777777" w:rsidR="003F545C" w:rsidRPr="003F545C" w:rsidRDefault="003F545C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3F545C">
              <w:rPr>
                <w:i/>
                <w:sz w:val="22"/>
                <w:szCs w:val="22"/>
              </w:rPr>
              <w:t>обустройство спортивных и детских площадок, площадок для отдыха;</w:t>
            </w:r>
          </w:p>
          <w:p w14:paraId="7883198C" w14:textId="77777777" w:rsidR="003F545C" w:rsidRPr="003F545C" w:rsidRDefault="003F545C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3"/>
                <w:szCs w:val="23"/>
              </w:rPr>
            </w:pPr>
            <w:r w:rsidRPr="003F545C">
              <w:rPr>
                <w:i/>
                <w:sz w:val="22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449" w:type="pct"/>
          </w:tcPr>
          <w:p w14:paraId="58781588" w14:textId="77777777" w:rsidR="003F545C" w:rsidRPr="003F545C" w:rsidRDefault="003F545C" w:rsidP="00EA08B4">
            <w:pPr>
              <w:keepLines/>
              <w:widowControl/>
              <w:numPr>
                <w:ilvl w:val="0"/>
                <w:numId w:val="35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1000 кв. м /</w:t>
            </w:r>
            <w:r w:rsidRPr="003F545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 xml:space="preserve"> не установлено</w:t>
            </w:r>
          </w:p>
          <w:p w14:paraId="11DEDE0C" w14:textId="77777777" w:rsidR="003F545C" w:rsidRPr="003F545C" w:rsidRDefault="003F545C" w:rsidP="00EA08B4">
            <w:pPr>
              <w:keepLines/>
              <w:widowControl/>
              <w:numPr>
                <w:ilvl w:val="0"/>
                <w:numId w:val="35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минимальные отступы от границ земельных участков: </w:t>
            </w:r>
          </w:p>
          <w:p w14:paraId="2DF92B75" w14:textId="77777777" w:rsidR="003F545C" w:rsidRPr="003F545C" w:rsidRDefault="0085540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="003F545C"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="003F545C" w:rsidRPr="003F545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="003F545C"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4B04EAB7" w14:textId="77777777" w:rsidR="003F545C" w:rsidRPr="003F545C" w:rsidRDefault="003F545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3F545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16AD45B3" w14:textId="77777777" w:rsidR="003F545C" w:rsidRPr="003F545C" w:rsidRDefault="003F545C" w:rsidP="00EA08B4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12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3F545C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надземных этажей:</w:t>
            </w:r>
          </w:p>
          <w:p w14:paraId="1057A7FE" w14:textId="77777777" w:rsidR="003F545C" w:rsidRPr="003F545C" w:rsidRDefault="003F545C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3F545C">
              <w:rPr>
                <w:rFonts w:ascii="Times New Roman" w:hAnsi="Times New Roman" w:cs="Times New Roman"/>
                <w:b/>
                <w:sz w:val="22"/>
                <w:szCs w:val="22"/>
              </w:rPr>
              <w:t>4 этажа;</w:t>
            </w:r>
          </w:p>
          <w:p w14:paraId="0DD46516" w14:textId="77777777" w:rsidR="003F545C" w:rsidRPr="003F545C" w:rsidRDefault="003F545C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2836BE1B" w14:textId="77777777" w:rsidR="003F545C" w:rsidRPr="003F545C" w:rsidRDefault="003F545C" w:rsidP="00EA08B4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40%</w:t>
            </w:r>
          </w:p>
        </w:tc>
      </w:tr>
      <w:tr w:rsidR="0085540C" w:rsidRPr="00545336" w14:paraId="7F40E202" w14:textId="77777777" w:rsidTr="00545336">
        <w:trPr>
          <w:trHeight w:val="552"/>
        </w:trPr>
        <w:tc>
          <w:tcPr>
            <w:tcW w:w="336" w:type="pct"/>
          </w:tcPr>
          <w:p w14:paraId="30A4FB32" w14:textId="77777777" w:rsidR="0085540C" w:rsidRPr="0085540C" w:rsidRDefault="0085540C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2.3</w:t>
            </w:r>
          </w:p>
          <w:p w14:paraId="444572D9" w14:textId="77777777" w:rsidR="0085540C" w:rsidRPr="0085540C" w:rsidRDefault="0085540C" w:rsidP="000415B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C5D3" w14:textId="77777777" w:rsidR="0085540C" w:rsidRPr="0085540C" w:rsidRDefault="0085540C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Блокированная жилая застройка</w:t>
            </w:r>
          </w:p>
          <w:p w14:paraId="11185F1A" w14:textId="080AE34C" w:rsidR="0085540C" w:rsidRPr="0085540C" w:rsidRDefault="004D21C6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4D21C6">
              <w:rPr>
                <w:i/>
                <w:sz w:val="22"/>
                <w:szCs w:val="22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1DCB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</w:t>
            </w:r>
            <w:proofErr w:type="spellStart"/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приквартирного</w:t>
            </w:r>
            <w:proofErr w:type="spellEnd"/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участка блокированного жилого дома на одну семью –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600 / 1500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кв. м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на каждую блок-секцию.</w:t>
            </w:r>
          </w:p>
          <w:p w14:paraId="3254DB2D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минимальные отступы от границ земельных участков: </w:t>
            </w:r>
          </w:p>
          <w:p w14:paraId="7C690C82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6511DC26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793780A2" w14:textId="77777777" w:rsidR="0085540C" w:rsidRPr="0085540C" w:rsidRDefault="0085540C" w:rsidP="00EA08B4">
            <w:pPr>
              <w:widowControl/>
              <w:numPr>
                <w:ilvl w:val="0"/>
                <w:numId w:val="36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</w:t>
            </w: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надземных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этажей:</w:t>
            </w:r>
          </w:p>
          <w:p w14:paraId="614EB718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 этажа;</w:t>
            </w:r>
          </w:p>
          <w:p w14:paraId="23D2F175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6E85D1E5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5540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м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30%</w:t>
            </w:r>
          </w:p>
          <w:p w14:paraId="1ED22778" w14:textId="77777777" w:rsidR="0085540C" w:rsidRPr="0085540C" w:rsidRDefault="0085540C" w:rsidP="000415B4">
            <w:pPr>
              <w:keepLines/>
              <w:suppressAutoHyphens/>
              <w:overflowPunct w:val="0"/>
              <w:spacing w:before="60" w:after="120"/>
              <w:ind w:firstLine="318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86F27" w:rsidRPr="00545336" w14:paraId="0966158D" w14:textId="77777777" w:rsidTr="000415B4">
        <w:trPr>
          <w:trHeight w:val="552"/>
        </w:trPr>
        <w:tc>
          <w:tcPr>
            <w:tcW w:w="336" w:type="pct"/>
          </w:tcPr>
          <w:p w14:paraId="772B6880" w14:textId="77777777" w:rsidR="00286F27" w:rsidRPr="0085540C" w:rsidRDefault="00286F27" w:rsidP="00286F27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2.5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E76A" w14:textId="77777777" w:rsidR="00286F27" w:rsidRDefault="00286F27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86F2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Среднеэтажная жилая застройка</w:t>
            </w:r>
          </w:p>
          <w:p w14:paraId="6F3EC384" w14:textId="77777777" w:rsidR="00286F27" w:rsidRPr="00286F27" w:rsidRDefault="00286F27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86F27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многоквартирных домов этажностью не выше восьми этажей; благоустройство и озеленение; размещение подземных гаражей и автостоянок;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A260" w14:textId="77777777" w:rsidR="00286F27" w:rsidRPr="00286F27" w:rsidRDefault="00286F27" w:rsidP="00EA08B4">
            <w:pPr>
              <w:keepLines/>
              <w:widowControl/>
              <w:numPr>
                <w:ilvl w:val="0"/>
                <w:numId w:val="43"/>
              </w:numPr>
              <w:suppressAutoHyphens/>
              <w:overflowPunct w:val="0"/>
              <w:autoSpaceDE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минимальная/максимальная площадь земельных участков   –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r w:rsidRPr="00286F27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  <w:p w14:paraId="7F652DCA" w14:textId="77777777" w:rsidR="00286F27" w:rsidRPr="00286F27" w:rsidRDefault="00286F27" w:rsidP="00EA08B4">
            <w:pPr>
              <w:keepLines/>
              <w:widowControl/>
              <w:numPr>
                <w:ilvl w:val="0"/>
                <w:numId w:val="43"/>
              </w:numPr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минимальные отступы от границ земельных участков: </w:t>
            </w:r>
          </w:p>
          <w:p w14:paraId="679A9451" w14:textId="77777777" w:rsidR="00286F27" w:rsidRPr="00286F27" w:rsidRDefault="00286F27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со стороны улицы (красной линии) 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286F27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5 м</w:t>
              </w:r>
            </w:smartTag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;</w:t>
            </w:r>
          </w:p>
          <w:p w14:paraId="3038E408" w14:textId="77777777" w:rsidR="00286F27" w:rsidRPr="00286F27" w:rsidRDefault="00286F27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 стороны соседнего участка, переулка, проезда –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286F27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3 м</w:t>
              </w:r>
            </w:smartTag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.</w:t>
            </w:r>
          </w:p>
          <w:p w14:paraId="1190E35F" w14:textId="77777777" w:rsidR="00286F27" w:rsidRPr="00286F27" w:rsidRDefault="00286F27" w:rsidP="00EA08B4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12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предельное</w:t>
            </w:r>
            <w:r w:rsidRPr="00286F27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надземных этажей:</w:t>
            </w:r>
          </w:p>
          <w:p w14:paraId="7E6F6C87" w14:textId="77777777" w:rsidR="00286F27" w:rsidRPr="00286F27" w:rsidRDefault="00286F27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E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здания – </w:t>
            </w:r>
            <w:r w:rsidRPr="00286F27">
              <w:rPr>
                <w:rFonts w:ascii="Times New Roman" w:hAnsi="Times New Roman" w:cs="Times New Roman"/>
                <w:b/>
                <w:sz w:val="22"/>
                <w:szCs w:val="22"/>
              </w:rPr>
              <w:t>4 этажа;</w:t>
            </w:r>
          </w:p>
          <w:p w14:paraId="13A38004" w14:textId="77777777" w:rsidR="00286F27" w:rsidRPr="00286F27" w:rsidRDefault="00286F27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E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гаража – 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1 этаж.  </w:t>
            </w:r>
          </w:p>
          <w:p w14:paraId="0272CE6E" w14:textId="77777777" w:rsidR="00286F27" w:rsidRPr="0085540C" w:rsidRDefault="00286F27" w:rsidP="00286F27">
            <w:pPr>
              <w:keepLines/>
              <w:widowControl/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ind w:left="3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максимальный процент застройки в границах земельного участка – 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40%</w:t>
            </w:r>
          </w:p>
        </w:tc>
      </w:tr>
      <w:tr w:rsidR="0085540C" w:rsidRPr="00545336" w14:paraId="015FBA69" w14:textId="77777777" w:rsidTr="000415B4">
        <w:trPr>
          <w:trHeight w:val="552"/>
        </w:trPr>
        <w:tc>
          <w:tcPr>
            <w:tcW w:w="336" w:type="pct"/>
          </w:tcPr>
          <w:p w14:paraId="2C556F8F" w14:textId="77777777" w:rsidR="0085540C" w:rsidRPr="0085540C" w:rsidRDefault="0085540C" w:rsidP="0085540C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2.7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874C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Обслуживание жилой застройки</w:t>
            </w:r>
          </w:p>
          <w:p w14:paraId="3D444EB5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Размещение объектов капитального строительства, размещение которых предусмотрено видами разрешенного использования с </w:t>
            </w:r>
            <w:hyperlink r:id="rId18" w:anchor="/document/70736874/entry/103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кодами 3.1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19" w:anchor="/document/70736874/entry/1032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3.2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0" w:anchor="/document/70736874/entry/1033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3.3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1" w:anchor="/document/70736874/entry/1034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3.4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2" w:anchor="/document/70736874/entry/1034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3.4.1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3" w:anchor="/document/70736874/entry/1035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3.5.1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4" w:anchor="/document/70736874/entry/1036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3.6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5" w:anchor="/document/70736874/entry/1037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3.7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6" w:anchor="/document/70736874/entry/10310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3.10.1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7" w:anchor="/document/70736874/entry/104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4.1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8" w:anchor="/document/70736874/entry/1043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4.3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9" w:anchor="/document/70736874/entry/1044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4.4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0" w:anchor="/document/70736874/entry/1046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4.6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1" w:anchor="/document/70736874/entry/1512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5.1.2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2" w:anchor="/document/70736874/entry/1513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5.1.3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3AB1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1EB44FFA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066CDBBA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19362C80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E55F5FD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52CAD80B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4ACEFA28" w14:textId="77777777" w:rsidR="0085540C" w:rsidRPr="0085540C" w:rsidRDefault="0085540C" w:rsidP="00EA08B4">
            <w:pPr>
              <w:widowControl/>
              <w:numPr>
                <w:ilvl w:val="0"/>
                <w:numId w:val="41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85540C" w:rsidRPr="00545336" w14:paraId="1817BD34" w14:textId="77777777" w:rsidTr="00545336">
        <w:trPr>
          <w:trHeight w:val="552"/>
        </w:trPr>
        <w:tc>
          <w:tcPr>
            <w:tcW w:w="336" w:type="pct"/>
          </w:tcPr>
          <w:p w14:paraId="507EF482" w14:textId="77777777" w:rsidR="0085540C" w:rsidRPr="0085540C" w:rsidRDefault="0085540C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F911" w14:textId="77777777" w:rsidR="0085540C" w:rsidRPr="0085540C" w:rsidRDefault="0085540C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3C3DDE50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3.1.1-3.1.2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7470" w14:textId="77777777" w:rsidR="0085540C" w:rsidRDefault="0085540C" w:rsidP="0085540C">
            <w:pPr>
              <w:keepLines/>
              <w:suppressAutoHyphens/>
              <w:overflowPunct w:val="0"/>
              <w:spacing w:before="120" w:after="12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D2DAA34" w14:textId="77777777" w:rsidR="0085540C" w:rsidRPr="0085540C" w:rsidRDefault="0085540C" w:rsidP="0085540C">
            <w:pPr>
              <w:keepLines/>
              <w:suppressAutoHyphens/>
              <w:overflowPunct w:val="0"/>
              <w:spacing w:before="120" w:after="120"/>
              <w:textAlignment w:val="baseline"/>
              <w:rPr>
                <w:rFonts w:ascii="Times New Roman" w:hAnsi="Times New Roman"/>
                <w:b/>
              </w:rPr>
            </w:pPr>
          </w:p>
          <w:p w14:paraId="1BE76B9A" w14:textId="77777777" w:rsidR="0085540C" w:rsidRPr="0085540C" w:rsidRDefault="0085540C" w:rsidP="00EA08B4">
            <w:pPr>
              <w:pStyle w:val="af9"/>
              <w:keepLines/>
              <w:numPr>
                <w:ilvl w:val="0"/>
                <w:numId w:val="37"/>
              </w:numPr>
              <w:suppressAutoHyphens/>
              <w:overflowPunct w:val="0"/>
              <w:spacing w:before="120" w:after="120" w:line="240" w:lineRule="auto"/>
              <w:ind w:left="0" w:firstLine="501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85540C">
              <w:rPr>
                <w:rFonts w:ascii="Times New Roman" w:hAnsi="Times New Roman"/>
                <w:b/>
              </w:rPr>
              <w:t>не установлено</w:t>
            </w:r>
          </w:p>
        </w:tc>
      </w:tr>
      <w:tr w:rsidR="0085540C" w:rsidRPr="00545336" w14:paraId="466EC5C4" w14:textId="77777777" w:rsidTr="000415B4">
        <w:trPr>
          <w:trHeight w:val="552"/>
        </w:trPr>
        <w:tc>
          <w:tcPr>
            <w:tcW w:w="336" w:type="pct"/>
          </w:tcPr>
          <w:p w14:paraId="61C22797" w14:textId="77777777" w:rsidR="0085540C" w:rsidRPr="0085540C" w:rsidRDefault="0085540C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B26E" w14:textId="77777777" w:rsidR="0085540C" w:rsidRPr="0085540C" w:rsidRDefault="0085540C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6E4B1959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</w:t>
            </w: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610B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8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 xml:space="preserve">минимальная/максимальная площадь земельных участков  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200 кв.м. / не установлено</w:t>
            </w:r>
          </w:p>
          <w:p w14:paraId="0C4FCAA0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8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минимальные отступы от границ земельных </w:t>
            </w: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участков:</w:t>
            </w:r>
          </w:p>
          <w:p w14:paraId="6C1D179E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31FEAC8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6A7EC129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8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1BC53F2D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79156FCB" w14:textId="77777777" w:rsidR="0085540C" w:rsidRPr="0085540C" w:rsidRDefault="0085540C" w:rsidP="00EA08B4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85540C" w:rsidRPr="00545336" w14:paraId="61D89F5B" w14:textId="77777777" w:rsidTr="000415B4">
        <w:trPr>
          <w:trHeight w:val="552"/>
        </w:trPr>
        <w:tc>
          <w:tcPr>
            <w:tcW w:w="336" w:type="pct"/>
          </w:tcPr>
          <w:p w14:paraId="22A5D655" w14:textId="77777777" w:rsidR="0085540C" w:rsidRPr="0085540C" w:rsidRDefault="0085540C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3.4.1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4475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Амбулаторно-поликлиническое обслуживание</w:t>
            </w:r>
          </w:p>
          <w:p w14:paraId="0A7B2495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2712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9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600/2000 кв. м.</w:t>
            </w:r>
          </w:p>
          <w:p w14:paraId="2BE2A732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9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3134F1D9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572ECCA6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396DECB3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9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491E5430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2B908204" w14:textId="77777777" w:rsidR="0085540C" w:rsidRPr="0085540C" w:rsidRDefault="0085540C" w:rsidP="00EA08B4">
            <w:pPr>
              <w:widowControl/>
              <w:numPr>
                <w:ilvl w:val="0"/>
                <w:numId w:val="39"/>
              </w:numPr>
              <w:tabs>
                <w:tab w:val="left" w:pos="360"/>
              </w:tabs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735044" w:rsidRPr="00545336" w14:paraId="4BE4DAEA" w14:textId="77777777" w:rsidTr="000415B4">
        <w:trPr>
          <w:trHeight w:val="552"/>
        </w:trPr>
        <w:tc>
          <w:tcPr>
            <w:tcW w:w="336" w:type="pct"/>
          </w:tcPr>
          <w:p w14:paraId="4E663FF9" w14:textId="77777777" w:rsidR="00735044" w:rsidRPr="00FE69DC" w:rsidRDefault="00735044" w:rsidP="00550826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3.6.2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0C19" w14:textId="77777777" w:rsidR="00735044" w:rsidRPr="00153C11" w:rsidRDefault="00735044" w:rsidP="00550826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153C11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Парки культуры и отдыха</w:t>
            </w:r>
          </w:p>
          <w:p w14:paraId="7A29F059" w14:textId="77777777" w:rsidR="00735044" w:rsidRPr="00153C11" w:rsidRDefault="00735044" w:rsidP="00550826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153C11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парков культуры и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7B4C" w14:textId="77777777" w:rsidR="00735044" w:rsidRPr="00FE69DC" w:rsidRDefault="00735044" w:rsidP="00550826">
            <w:pPr>
              <w:widowControl/>
              <w:autoSpaceDE/>
              <w:adjustRightInd/>
              <w:spacing w:before="60" w:after="6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735044" w:rsidRPr="00545336" w14:paraId="78DA44E2" w14:textId="77777777" w:rsidTr="000415B4">
        <w:trPr>
          <w:trHeight w:val="552"/>
        </w:trPr>
        <w:tc>
          <w:tcPr>
            <w:tcW w:w="336" w:type="pct"/>
          </w:tcPr>
          <w:p w14:paraId="25AF27B7" w14:textId="77777777" w:rsidR="00735044" w:rsidRPr="0085540C" w:rsidRDefault="0073504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4.4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4FC0" w14:textId="77777777" w:rsidR="00735044" w:rsidRPr="0085540C" w:rsidRDefault="0073504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Магазины</w:t>
            </w:r>
          </w:p>
          <w:p w14:paraId="6D676265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5000 кв. м"/>
              </w:smartTagPr>
              <w:r w:rsidRPr="0085540C">
                <w:rPr>
                  <w:rFonts w:ascii="Times New Roman" w:hAnsi="Times New Roman" w:cs="Times New Roman"/>
                  <w:i/>
                  <w:sz w:val="22"/>
                  <w:szCs w:val="22"/>
                </w:rPr>
                <w:t>5000 кв. м</w:t>
              </w:r>
            </w:smartTag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C13E" w14:textId="77777777" w:rsidR="00735044" w:rsidRPr="0085540C" w:rsidRDefault="00735044" w:rsidP="00EA08B4">
            <w:pPr>
              <w:keepLines/>
              <w:widowControl/>
              <w:numPr>
                <w:ilvl w:val="0"/>
                <w:numId w:val="40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79A0276F" w14:textId="77777777" w:rsidR="00735044" w:rsidRPr="0085540C" w:rsidRDefault="00735044" w:rsidP="00EA08B4">
            <w:pPr>
              <w:keepLines/>
              <w:widowControl/>
              <w:numPr>
                <w:ilvl w:val="0"/>
                <w:numId w:val="40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1015CB35" w14:textId="77777777" w:rsidR="00735044" w:rsidRPr="0085540C" w:rsidRDefault="0073504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2F2169BA" w14:textId="77777777" w:rsidR="00735044" w:rsidRPr="0085540C" w:rsidRDefault="0073504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2FE1C443" w14:textId="77777777" w:rsidR="00735044" w:rsidRPr="0085540C" w:rsidRDefault="00735044" w:rsidP="00EA08B4">
            <w:pPr>
              <w:keepLines/>
              <w:widowControl/>
              <w:numPr>
                <w:ilvl w:val="0"/>
                <w:numId w:val="40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033300F5" w14:textId="77777777" w:rsidR="00735044" w:rsidRPr="0085540C" w:rsidRDefault="00735044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56B85679" w14:textId="77777777" w:rsidR="00735044" w:rsidRPr="0085540C" w:rsidRDefault="00735044" w:rsidP="00EA08B4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735044" w:rsidRPr="00545336" w14:paraId="75058A15" w14:textId="77777777" w:rsidTr="00545336">
        <w:trPr>
          <w:trHeight w:val="552"/>
        </w:trPr>
        <w:tc>
          <w:tcPr>
            <w:tcW w:w="336" w:type="pct"/>
          </w:tcPr>
          <w:p w14:paraId="68919CA4" w14:textId="77777777" w:rsidR="00735044" w:rsidRPr="0085540C" w:rsidRDefault="0073504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5.1.3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3A3D" w14:textId="77777777" w:rsidR="00735044" w:rsidRPr="0085540C" w:rsidRDefault="00735044" w:rsidP="000415B4">
            <w:pPr>
              <w:spacing w:before="60" w:after="60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85540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094DF6E7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AD00" w14:textId="77777777" w:rsidR="00735044" w:rsidRDefault="00735044" w:rsidP="0085540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67CA8B80" w14:textId="77777777" w:rsidR="00735044" w:rsidRDefault="00735044" w:rsidP="0085540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605697AC" w14:textId="77777777" w:rsidR="00735044" w:rsidRPr="0085540C" w:rsidRDefault="00735044" w:rsidP="00EA08B4">
            <w:pPr>
              <w:numPr>
                <w:ilvl w:val="0"/>
                <w:numId w:val="16"/>
              </w:numPr>
              <w:autoSpaceDE/>
              <w:autoSpaceDN/>
              <w:adjustRightInd/>
              <w:spacing w:before="60" w:after="6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</w:tc>
      </w:tr>
      <w:tr w:rsidR="00735044" w:rsidRPr="00545336" w14:paraId="0795E820" w14:textId="77777777" w:rsidTr="000415B4">
        <w:trPr>
          <w:trHeight w:val="552"/>
        </w:trPr>
        <w:tc>
          <w:tcPr>
            <w:tcW w:w="336" w:type="pct"/>
          </w:tcPr>
          <w:p w14:paraId="708F3758" w14:textId="77777777" w:rsidR="00735044" w:rsidRPr="0085540C" w:rsidRDefault="0073504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2494" w14:textId="77777777" w:rsidR="00735044" w:rsidRPr="0085540C" w:rsidRDefault="0073504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7AC7141C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5A44AF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33" w:anchor="/document/70736874/entry/1311" w:history="1">
              <w:r w:rsidRPr="005A44AF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5A44AF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34" w:anchor="/document/70736874/entry/1323" w:history="1">
              <w:r w:rsidRPr="005A44AF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67EA" w14:textId="77777777" w:rsidR="00735044" w:rsidRPr="0085540C" w:rsidRDefault="00735044" w:rsidP="000415B4">
            <w:pPr>
              <w:spacing w:before="120"/>
              <w:ind w:left="36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47AE4BA8" w14:textId="77777777" w:rsidR="00735044" w:rsidRPr="0085540C" w:rsidRDefault="00735044" w:rsidP="00EA08B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2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  <w:p w14:paraId="04994919" w14:textId="77777777" w:rsidR="00735044" w:rsidRPr="0085540C" w:rsidRDefault="00735044" w:rsidP="000415B4">
            <w:pPr>
              <w:spacing w:before="12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5044" w:rsidRPr="0085540C" w14:paraId="54E751AA" w14:textId="77777777" w:rsidTr="000415B4">
        <w:trPr>
          <w:trHeight w:val="552"/>
        </w:trPr>
        <w:tc>
          <w:tcPr>
            <w:tcW w:w="336" w:type="pct"/>
          </w:tcPr>
          <w:p w14:paraId="1CF6D544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11.1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49AD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3CF73FA0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A56E" w14:textId="77777777" w:rsidR="00735044" w:rsidRPr="0085540C" w:rsidRDefault="00735044" w:rsidP="0085540C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  <w:tr w:rsidR="00735044" w:rsidRPr="00545336" w14:paraId="3B316FAA" w14:textId="77777777" w:rsidTr="00545336">
        <w:trPr>
          <w:trHeight w:val="552"/>
        </w:trPr>
        <w:tc>
          <w:tcPr>
            <w:tcW w:w="336" w:type="pct"/>
          </w:tcPr>
          <w:p w14:paraId="4934C564" w14:textId="77777777" w:rsidR="00735044" w:rsidRPr="001E31F9" w:rsidRDefault="00735044" w:rsidP="00920CD1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76FB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Земельные участки (территории) общего пользования</w:t>
            </w:r>
          </w:p>
          <w:p w14:paraId="03323302" w14:textId="77777777" w:rsidR="00735044" w:rsidRPr="0085540C" w:rsidRDefault="00735044" w:rsidP="0085540C">
            <w:pPr>
              <w:widowControl/>
              <w:shd w:val="clear" w:color="auto" w:fill="FFFFFF"/>
              <w:autoSpaceDE/>
              <w:adjustRightInd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37DB9391" w14:textId="77777777" w:rsidR="00735044" w:rsidRPr="001E31F9" w:rsidRDefault="00735044" w:rsidP="0085540C">
            <w:pPr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5A44AF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35" w:anchor="/document/70736874/entry/11201" w:history="1">
              <w:r w:rsidRPr="005A44AF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F239" w14:textId="77777777" w:rsidR="00735044" w:rsidRPr="001E31F9" w:rsidRDefault="00735044" w:rsidP="00920CD1">
            <w:pPr>
              <w:keepLines/>
              <w:widowControl/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451ECB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</w:tbl>
    <w:p w14:paraId="7295A971" w14:textId="5F2FFB3A" w:rsidR="0085540C" w:rsidRPr="0085540C" w:rsidRDefault="0085540C" w:rsidP="0085540C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1F497D"/>
          <w:sz w:val="28"/>
          <w:szCs w:val="28"/>
        </w:rPr>
      </w:pP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Зона застройки </w:t>
      </w:r>
      <w:proofErr w:type="spellStart"/>
      <w:r>
        <w:rPr>
          <w:rFonts w:ascii="Cambria" w:hAnsi="Cambria" w:cs="Times New Roman"/>
          <w:b/>
          <w:i/>
          <w:color w:val="1F497D"/>
          <w:sz w:val="28"/>
          <w:szCs w:val="28"/>
        </w:rPr>
        <w:t>среднеэтажными</w:t>
      </w:r>
      <w:proofErr w:type="spellEnd"/>
      <w:r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жилыми домами (Ж</w:t>
      </w:r>
      <w:r w:rsidR="004F6911">
        <w:rPr>
          <w:rFonts w:ascii="Cambria" w:hAnsi="Cambria" w:cs="Times New Roman"/>
          <w:b/>
          <w:i/>
          <w:color w:val="1F497D"/>
          <w:sz w:val="28"/>
          <w:szCs w:val="28"/>
        </w:rPr>
        <w:t>С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>)</w:t>
      </w:r>
    </w:p>
    <w:p w14:paraId="72924856" w14:textId="77777777" w:rsidR="00545336" w:rsidRPr="0085540C" w:rsidRDefault="00545336" w:rsidP="00EA08B4">
      <w:pPr>
        <w:pStyle w:val="af9"/>
        <w:numPr>
          <w:ilvl w:val="0"/>
          <w:numId w:val="13"/>
        </w:numPr>
        <w:jc w:val="center"/>
        <w:rPr>
          <w:rFonts w:ascii="Times New Roman" w:hAnsi="Times New Roman"/>
          <w:b/>
          <w:sz w:val="24"/>
          <w:szCs w:val="24"/>
        </w:rPr>
      </w:pPr>
      <w:r w:rsidRPr="0085540C">
        <w:rPr>
          <w:rFonts w:ascii="Times New Roman" w:hAnsi="Times New Roman"/>
          <w:b/>
          <w:sz w:val="24"/>
          <w:szCs w:val="24"/>
        </w:rPr>
        <w:t xml:space="preserve"> УСЛОВНО РАЗРЕШЕННЫЕ ВИДЫ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712"/>
        <w:gridCol w:w="5210"/>
      </w:tblGrid>
      <w:tr w:rsidR="00545336" w:rsidRPr="00545336" w14:paraId="1AB4C4EF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70EE07D8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49" w:type="pct"/>
            <w:vMerge w:val="restart"/>
            <w:vAlign w:val="center"/>
          </w:tcPr>
          <w:p w14:paraId="76AFEC5E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560BB893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</w:p>
        </w:tc>
      </w:tr>
      <w:tr w:rsidR="00545336" w:rsidRPr="00545336" w14:paraId="452AB9E1" w14:textId="77777777" w:rsidTr="00545336">
        <w:trPr>
          <w:trHeight w:val="281"/>
        </w:trPr>
        <w:tc>
          <w:tcPr>
            <w:tcW w:w="336" w:type="pct"/>
          </w:tcPr>
          <w:p w14:paraId="23F3BD06" w14:textId="77777777" w:rsidR="00545336" w:rsidRPr="00545336" w:rsidRDefault="00545336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215" w:type="pct"/>
          </w:tcPr>
          <w:p w14:paraId="58A74B7F" w14:textId="77777777" w:rsidR="00545336" w:rsidRPr="00545336" w:rsidRDefault="00545336" w:rsidP="00A4074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  <w:tc>
          <w:tcPr>
            <w:tcW w:w="2449" w:type="pct"/>
            <w:vMerge/>
          </w:tcPr>
          <w:p w14:paraId="25082972" w14:textId="77777777" w:rsidR="00545336" w:rsidRPr="00545336" w:rsidRDefault="00545336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540C" w:rsidRPr="00545336" w14:paraId="1274321E" w14:textId="77777777" w:rsidTr="000415B4">
        <w:trPr>
          <w:trHeight w:val="552"/>
        </w:trPr>
        <w:tc>
          <w:tcPr>
            <w:tcW w:w="336" w:type="pct"/>
          </w:tcPr>
          <w:p w14:paraId="1329C0D0" w14:textId="77777777" w:rsidR="0085540C" w:rsidRPr="0085540C" w:rsidRDefault="0085540C" w:rsidP="0085540C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2.7.1</w:t>
            </w:r>
          </w:p>
        </w:tc>
        <w:tc>
          <w:tcPr>
            <w:tcW w:w="2215" w:type="pct"/>
          </w:tcPr>
          <w:p w14:paraId="43D69765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85540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Хранение автотранспорта</w:t>
            </w:r>
          </w:p>
          <w:p w14:paraId="1A7AE180" w14:textId="534AFEA0" w:rsidR="0085540C" w:rsidRPr="0085540C" w:rsidRDefault="004D21C6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4D21C6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4D21C6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машино</w:t>
            </w:r>
            <w:proofErr w:type="spellEnd"/>
            <w:r w:rsidRPr="004D21C6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2449" w:type="pct"/>
            <w:vAlign w:val="center"/>
          </w:tcPr>
          <w:p w14:paraId="77299CE0" w14:textId="77777777" w:rsidR="0085540C" w:rsidRPr="0085540C" w:rsidRDefault="0085540C" w:rsidP="0085540C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-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</w:tbl>
    <w:p w14:paraId="0EB35C61" w14:textId="77777777" w:rsidR="00735044" w:rsidRPr="005A44AF" w:rsidRDefault="00735044" w:rsidP="00EA08B4">
      <w:pPr>
        <w:pStyle w:val="af9"/>
        <w:numPr>
          <w:ilvl w:val="0"/>
          <w:numId w:val="13"/>
        </w:numPr>
        <w:spacing w:before="120" w:after="120"/>
        <w:ind w:left="426"/>
        <w:rPr>
          <w:rFonts w:ascii="Cambria" w:hAnsi="Cambria"/>
          <w:b/>
          <w:i/>
          <w:color w:val="1F497D"/>
          <w:sz w:val="32"/>
          <w:szCs w:val="28"/>
        </w:rPr>
      </w:pPr>
      <w:bookmarkStart w:id="46" w:name="_Toc57387992"/>
      <w:r w:rsidRPr="005A44AF">
        <w:rPr>
          <w:rFonts w:ascii="Times New Roman" w:eastAsia="SimSun" w:hAnsi="Times New Roman"/>
          <w:b/>
          <w:sz w:val="24"/>
          <w:lang w:eastAsia="zh-CN"/>
        </w:rPr>
        <w:t>ВСПОМОГАТЕЛЬНЫЕ ВИДЫ РАЗРЕШЁННОГО ИСПОЛЬЗОВАНИЯ:</w:t>
      </w:r>
      <w:r w:rsidRPr="005A44AF">
        <w:rPr>
          <w:rFonts w:ascii="Times New Roman" w:eastAsia="SimSun" w:hAnsi="Times New Roman"/>
          <w:sz w:val="24"/>
          <w:lang w:eastAsia="zh-CN"/>
        </w:rPr>
        <w:t xml:space="preserve"> не установлено</w:t>
      </w:r>
    </w:p>
    <w:p w14:paraId="11EBA08D" w14:textId="77777777" w:rsidR="00B52B50" w:rsidRPr="00B52B50" w:rsidRDefault="00B52B50" w:rsidP="00B52B50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2B50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B52B50">
        <w:rPr>
          <w:rFonts w:ascii="Times New Roman" w:hAnsi="Times New Roman" w:cs="Times New Roman"/>
          <w:sz w:val="24"/>
          <w:szCs w:val="24"/>
        </w:rPr>
        <w:t xml:space="preserve">  </w:t>
      </w:r>
      <w:r w:rsidRPr="00B52B50">
        <w:rPr>
          <w:rFonts w:ascii="Times New Roman" w:hAnsi="Times New Roman" w:cs="Times New Roman"/>
          <w:i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B52B50">
        <w:rPr>
          <w:rFonts w:ascii="Times New Roman" w:hAnsi="Times New Roman" w:cs="Times New Roman"/>
          <w:sz w:val="24"/>
          <w:szCs w:val="24"/>
        </w:rPr>
        <w:t xml:space="preserve"> </w:t>
      </w:r>
      <w:r w:rsidRPr="00B52B50">
        <w:rPr>
          <w:rFonts w:ascii="Times New Roman" w:hAnsi="Times New Roman" w:cs="Times New Roman"/>
          <w:i/>
          <w:sz w:val="24"/>
          <w:szCs w:val="24"/>
        </w:rPr>
        <w:t>установленных следующими</w:t>
      </w: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нормативными документами:</w:t>
      </w:r>
    </w:p>
    <w:p w14:paraId="177AF440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62F90979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30-102-99 «Планировка и застройка территорий малоэтажного жилищного строительства», утвержденный Постановлением </w:t>
      </w:r>
      <w:proofErr w:type="spellStart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Госкомстрой</w:t>
      </w:r>
      <w:proofErr w:type="spellEnd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РФ №94 от 30.12. 1999 г. Пункт 5.3 регламентирует застройку </w:t>
      </w:r>
      <w:proofErr w:type="spellStart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приквартирных</w:t>
      </w:r>
      <w:proofErr w:type="spellEnd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участков в городской черте и сельских населенных пунктах.</w:t>
      </w:r>
    </w:p>
    <w:p w14:paraId="06ED5914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lastRenderedPageBreak/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5A7EF9E1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54450D9F" w14:textId="77777777" w:rsidR="0085540C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Местные нормативы градостроительного проектирования </w:t>
      </w:r>
      <w:proofErr w:type="spellStart"/>
      <w:r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Кончзерского</w:t>
      </w:r>
      <w:proofErr w:type="spellEnd"/>
      <w:r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</w:t>
      </w: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сельского поселения, утвержденные </w:t>
      </w:r>
      <w:r w:rsidRPr="00B52B50">
        <w:rPr>
          <w:rFonts w:ascii="Times New Roman" w:eastAsia="Calibri" w:hAnsi="Times New Roman" w:cs="Times New Roman"/>
          <w:i/>
          <w:sz w:val="24"/>
          <w:szCs w:val="24"/>
        </w:rPr>
        <w:t xml:space="preserve">Решением </w:t>
      </w:r>
      <w:r w:rsidRPr="00B52B50">
        <w:rPr>
          <w:rFonts w:ascii="Times New Roman" w:eastAsia="Calibri" w:hAnsi="Times New Roman" w:cs="Times New Roman"/>
          <w:i/>
          <w:sz w:val="24"/>
          <w:szCs w:val="24"/>
          <w:lang w:val="en-US"/>
        </w:rPr>
        <w:t>XXXVI</w:t>
      </w:r>
      <w:r w:rsidRPr="00B52B50">
        <w:rPr>
          <w:rFonts w:ascii="Times New Roman" w:eastAsia="Calibri" w:hAnsi="Times New Roman" w:cs="Times New Roman"/>
          <w:i/>
          <w:sz w:val="24"/>
          <w:szCs w:val="24"/>
        </w:rPr>
        <w:t xml:space="preserve"> сессии Совета Кондопожского муниципального района </w:t>
      </w:r>
      <w:r w:rsidRPr="00B52B50">
        <w:rPr>
          <w:rFonts w:ascii="Times New Roman" w:eastAsia="Calibri" w:hAnsi="Times New Roman" w:cs="Times New Roman"/>
          <w:i/>
          <w:sz w:val="24"/>
          <w:szCs w:val="24"/>
          <w:lang w:val="en-US"/>
        </w:rPr>
        <w:t>XXVII</w:t>
      </w:r>
      <w:r w:rsidRPr="00B52B50">
        <w:rPr>
          <w:rFonts w:ascii="Times New Roman" w:eastAsia="Calibri" w:hAnsi="Times New Roman" w:cs="Times New Roman"/>
          <w:i/>
          <w:sz w:val="24"/>
          <w:szCs w:val="24"/>
        </w:rPr>
        <w:t xml:space="preserve"> созыва от 30.08. 2017 года № 4.</w:t>
      </w:r>
    </w:p>
    <w:p w14:paraId="78286147" w14:textId="77777777" w:rsidR="00545336" w:rsidRPr="00B52B50" w:rsidRDefault="00545336" w:rsidP="00B66931">
      <w:pPr>
        <w:pStyle w:val="2"/>
        <w:spacing w:before="120" w:after="120"/>
        <w:jc w:val="center"/>
        <w:rPr>
          <w:rFonts w:asciiTheme="majorHAnsi" w:hAnsiTheme="majorHAnsi"/>
          <w:i w:val="0"/>
          <w:szCs w:val="24"/>
        </w:rPr>
      </w:pPr>
      <w:bookmarkStart w:id="47" w:name="_Toc126243821"/>
      <w:r w:rsidRPr="00B52B50">
        <w:rPr>
          <w:rFonts w:asciiTheme="majorHAnsi" w:hAnsiTheme="majorHAnsi"/>
          <w:bCs w:val="0"/>
          <w:i w:val="0"/>
          <w:szCs w:val="24"/>
        </w:rPr>
        <w:t>РАЗДЕЛ 2.  ОБЩЕСТВЕННО-ДЕЛОВЫЕ ЗОНЫ</w:t>
      </w:r>
      <w:bookmarkEnd w:id="46"/>
      <w:bookmarkEnd w:id="47"/>
    </w:p>
    <w:p w14:paraId="4028DCCD" w14:textId="77777777" w:rsidR="00545336" w:rsidRPr="00245389" w:rsidRDefault="00245389" w:rsidP="00B52B50">
      <w:pPr>
        <w:pStyle w:val="3"/>
        <w:spacing w:before="0" w:after="0"/>
        <w:ind w:firstLine="567"/>
        <w:jc w:val="both"/>
        <w:rPr>
          <w:rFonts w:asciiTheme="majorHAnsi" w:hAnsiTheme="majorHAnsi" w:cs="Times New Roman"/>
          <w:bCs w:val="0"/>
          <w:sz w:val="28"/>
          <w:szCs w:val="24"/>
        </w:rPr>
      </w:pPr>
      <w:bookmarkStart w:id="48" w:name="_Toc57387993"/>
      <w:bookmarkStart w:id="49" w:name="_Toc126243822"/>
      <w:r>
        <w:rPr>
          <w:rFonts w:asciiTheme="majorHAnsi" w:hAnsiTheme="majorHAnsi" w:cs="Times New Roman"/>
          <w:bCs w:val="0"/>
          <w:sz w:val="28"/>
          <w:szCs w:val="24"/>
        </w:rPr>
        <w:t>Статья 7</w:t>
      </w:r>
      <w:r w:rsidR="00545336" w:rsidRPr="00245389">
        <w:rPr>
          <w:rFonts w:asciiTheme="majorHAnsi" w:hAnsiTheme="majorHAnsi" w:cs="Times New Roman"/>
          <w:bCs w:val="0"/>
          <w:sz w:val="28"/>
          <w:szCs w:val="24"/>
        </w:rPr>
        <w:t xml:space="preserve">. </w:t>
      </w:r>
      <w:bookmarkEnd w:id="48"/>
      <w:r w:rsidRPr="00245389">
        <w:rPr>
          <w:rFonts w:asciiTheme="majorHAnsi" w:hAnsiTheme="majorHAnsi" w:cs="Times New Roman"/>
          <w:bCs w:val="0"/>
          <w:sz w:val="28"/>
          <w:szCs w:val="24"/>
        </w:rPr>
        <w:t>Многофункциональная общественно-деловая зона (ОД</w:t>
      </w:r>
      <w:r>
        <w:rPr>
          <w:rFonts w:asciiTheme="majorHAnsi" w:hAnsiTheme="majorHAnsi" w:cs="Times New Roman"/>
          <w:bCs w:val="0"/>
          <w:sz w:val="28"/>
          <w:szCs w:val="24"/>
        </w:rPr>
        <w:t>)</w:t>
      </w:r>
      <w:bookmarkEnd w:id="49"/>
    </w:p>
    <w:p w14:paraId="7AAB6F9F" w14:textId="77777777" w:rsidR="00545336" w:rsidRPr="00545336" w:rsidRDefault="00545336" w:rsidP="00A40740">
      <w:pPr>
        <w:widowControl/>
        <w:tabs>
          <w:tab w:val="left" w:pos="2520"/>
        </w:tabs>
        <w:autoSpaceDE/>
        <w:autoSpaceDN/>
        <w:adjustRightInd/>
        <w:jc w:val="both"/>
        <w:rPr>
          <w:rFonts w:ascii="Times New Roman" w:hAnsi="Times New Roman" w:cs="Times New Roman"/>
          <w:b/>
        </w:rPr>
      </w:pPr>
    </w:p>
    <w:p w14:paraId="1DE62E16" w14:textId="77777777" w:rsidR="00245389" w:rsidRDefault="00245389" w:rsidP="00245389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389">
        <w:rPr>
          <w:rFonts w:ascii="Times New Roman" w:hAnsi="Times New Roman" w:cs="Times New Roman"/>
          <w:sz w:val="24"/>
          <w:szCs w:val="24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</w:p>
    <w:p w14:paraId="2282B745" w14:textId="77777777" w:rsidR="000B77A8" w:rsidRDefault="003C33A9" w:rsidP="00245389">
      <w:pPr>
        <w:widowControl/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33A9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 xml:space="preserve">Многофункциональная общественно-деловая зона </w:t>
      </w:r>
      <w:r w:rsidR="00245389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>«</w:t>
      </w:r>
      <w:r w:rsidR="00245389">
        <w:rPr>
          <w:rFonts w:ascii="Times New Roman" w:hAnsi="Times New Roman" w:cs="Times New Roman"/>
          <w:iCs/>
          <w:sz w:val="24"/>
          <w:szCs w:val="24"/>
        </w:rPr>
        <w:t>ОД»</w:t>
      </w:r>
      <w:r w:rsidR="000B77A8" w:rsidRPr="000B77A8">
        <w:rPr>
          <w:rFonts w:ascii="Times New Roman" w:hAnsi="Times New Roman" w:cs="Times New Roman"/>
          <w:iCs/>
          <w:sz w:val="24"/>
          <w:szCs w:val="24"/>
        </w:rPr>
        <w:t xml:space="preserve"> выделена для обеспечения правовых условий использования и строительства недвижимости с широким спектром административных, деловых, общественных, культурных, обслуживающих и коммерческих видов использования многофункционального назначения.</w:t>
      </w:r>
    </w:p>
    <w:p w14:paraId="0BBD8B2A" w14:textId="77777777" w:rsidR="008A197C" w:rsidRDefault="0087565C" w:rsidP="008A197C">
      <w:pPr>
        <w:autoSpaceDE/>
        <w:autoSpaceDN/>
        <w:adjustRightInd/>
        <w:spacing w:after="120"/>
        <w:ind w:firstLine="567"/>
        <w:jc w:val="both"/>
        <w:rPr>
          <w:rFonts w:ascii="PT Serif" w:hAnsi="PT Serif" w:cs="Times New Roman"/>
          <w:color w:val="000000" w:themeColor="text1"/>
          <w:sz w:val="23"/>
          <w:szCs w:val="23"/>
          <w:u w:val="single"/>
        </w:rPr>
      </w:pPr>
      <w:r w:rsidRPr="0087565C">
        <w:rPr>
          <w:rFonts w:ascii="PT Serif" w:hAnsi="PT Serif" w:cs="Times New Roman"/>
          <w:color w:val="000000" w:themeColor="text1"/>
          <w:sz w:val="23"/>
          <w:szCs w:val="23"/>
        </w:rPr>
        <w:t>Предельные размеры земельных участков и параметры разрешённого строительства, реконструкции объектов капитального строительства</w:t>
      </w:r>
      <w:r w:rsidR="008A197C" w:rsidRPr="008A19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197C" w:rsidRPr="008A197C">
        <w:rPr>
          <w:rFonts w:ascii="PT Serif" w:hAnsi="PT Serif" w:cs="Times New Roman"/>
          <w:color w:val="000000" w:themeColor="text1"/>
          <w:sz w:val="23"/>
          <w:szCs w:val="23"/>
        </w:rPr>
        <w:t xml:space="preserve">для территориальной зоны «ОД» - </w:t>
      </w:r>
      <w:r w:rsidR="008A197C" w:rsidRPr="008A197C">
        <w:rPr>
          <w:rFonts w:ascii="PT Serif" w:hAnsi="PT Serif" w:cs="Times New Roman"/>
          <w:b/>
          <w:color w:val="000000" w:themeColor="text1"/>
          <w:sz w:val="23"/>
          <w:szCs w:val="23"/>
          <w:u w:val="single"/>
        </w:rPr>
        <w:t>не установлены</w:t>
      </w:r>
      <w:r w:rsidR="008A197C" w:rsidRPr="008A197C">
        <w:rPr>
          <w:rFonts w:ascii="PT Serif" w:hAnsi="PT Serif" w:cs="Times New Roman"/>
          <w:color w:val="000000" w:themeColor="text1"/>
          <w:sz w:val="23"/>
          <w:szCs w:val="23"/>
          <w:u w:val="single"/>
        </w:rPr>
        <w:t>.</w:t>
      </w:r>
    </w:p>
    <w:p w14:paraId="01908D79" w14:textId="77777777" w:rsidR="00A42AD7" w:rsidRPr="008A197C" w:rsidRDefault="008A197C" w:rsidP="008A197C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197C">
        <w:rPr>
          <w:rFonts w:ascii="Times New Roman" w:hAnsi="Times New Roman" w:cs="Times New Roman"/>
          <w:iCs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245389" w:rsidRPr="00245389" w14:paraId="2E21EE86" w14:textId="77777777" w:rsidTr="000415B4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21900BD0" w14:textId="77777777" w:rsidR="00245389" w:rsidRPr="00245389" w:rsidRDefault="00245389" w:rsidP="00EA08B4">
            <w:pPr>
              <w:widowControl/>
              <w:numPr>
                <w:ilvl w:val="0"/>
                <w:numId w:val="4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ind w:left="318" w:hanging="28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245389" w:rsidRPr="00245389" w14:paraId="2159CCA9" w14:textId="77777777" w:rsidTr="000415B4">
        <w:trPr>
          <w:trHeight w:val="281"/>
        </w:trPr>
        <w:tc>
          <w:tcPr>
            <w:tcW w:w="341" w:type="pct"/>
          </w:tcPr>
          <w:p w14:paraId="66C8665A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310B80D2" w14:textId="77777777" w:rsidR="00245389" w:rsidRPr="00245389" w:rsidRDefault="00245389" w:rsidP="002453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245389" w:rsidRPr="00245389" w14:paraId="06F6B8B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371B" w14:textId="77777777" w:rsidR="00245389" w:rsidRPr="00245389" w:rsidRDefault="00245389" w:rsidP="00245389">
            <w:pPr>
              <w:keepLines/>
              <w:autoSpaceDE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B3C4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75883F71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3.1.1-3.1.2</w:t>
            </w:r>
          </w:p>
        </w:tc>
      </w:tr>
      <w:tr w:rsidR="00245389" w:rsidRPr="00245389" w14:paraId="5167DC5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A589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51EF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Социальное обслуживание</w:t>
            </w:r>
          </w:p>
          <w:p w14:paraId="1CBB1D83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36" w:anchor="/document/70736874/entry/132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</w:tr>
      <w:tr w:rsidR="00245389" w:rsidRPr="00245389" w14:paraId="2AA6181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E6D3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F1BD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1AD9A545" w14:textId="77777777" w:rsidR="00245389" w:rsidRPr="008A197C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245389" w:rsidRPr="00245389" w14:paraId="564C1FC4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03E5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445A" w14:textId="77777777" w:rsidR="00245389" w:rsidRDefault="0020234C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0234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Здравоохранение</w:t>
            </w:r>
          </w:p>
          <w:p w14:paraId="18141A92" w14:textId="77777777" w:rsidR="0020234C" w:rsidRPr="0020234C" w:rsidRDefault="0020234C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0234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20234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3.4.1-3.4.2</w:t>
            </w:r>
          </w:p>
        </w:tc>
      </w:tr>
      <w:tr w:rsidR="00245389" w:rsidRPr="00245389" w14:paraId="57403FD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7C0B" w14:textId="77777777" w:rsidR="00245389" w:rsidRPr="00245389" w:rsidRDefault="0027691A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3.5.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83AB" w14:textId="77777777" w:rsidR="00245389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27691A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Образование и просвещение</w:t>
            </w:r>
          </w:p>
          <w:p w14:paraId="51021083" w14:textId="77777777" w:rsidR="0027691A" w:rsidRPr="0027691A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7691A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37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>кодами 3.5.1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 xml:space="preserve"> - </w:t>
            </w:r>
            <w:hyperlink r:id="rId38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 xml:space="preserve">3.5.2 </w:t>
              </w:r>
            </w:hyperlink>
          </w:p>
        </w:tc>
      </w:tr>
      <w:tr w:rsidR="00245389" w:rsidRPr="00245389" w14:paraId="2B88BF62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00AD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3.6.1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DF2F" w14:textId="77777777" w:rsidR="00245389" w:rsidRPr="00245389" w:rsidRDefault="00245389" w:rsidP="00245389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Объекты культурно-досуговой деятельности</w:t>
            </w:r>
          </w:p>
          <w:p w14:paraId="19D21553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 библиотек, кинотеатров и кинозалов, театров, филармоний, концертных залов, планетариев</w:t>
            </w:r>
          </w:p>
        </w:tc>
      </w:tr>
      <w:tr w:rsidR="0027691A" w:rsidRPr="00245389" w14:paraId="5EBEB94F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EF37" w14:textId="77777777" w:rsidR="0027691A" w:rsidRPr="00245389" w:rsidRDefault="0027691A" w:rsidP="00245389">
            <w:pPr>
              <w:keepLines/>
              <w:autoSpaceDE/>
              <w:autoSpaceDN/>
              <w:adjustRightInd/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3.6.2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D7F0" w14:textId="77777777" w:rsidR="0027691A" w:rsidRDefault="0027691A" w:rsidP="00245389">
            <w:pPr>
              <w:spacing w:before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7691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Парки культуры и отдыха</w:t>
            </w:r>
          </w:p>
          <w:p w14:paraId="3F4BEC8D" w14:textId="77777777" w:rsidR="0027691A" w:rsidRPr="0027691A" w:rsidRDefault="0027691A" w:rsidP="0027691A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7691A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парков культуры и отдыха</w:t>
            </w:r>
          </w:p>
        </w:tc>
      </w:tr>
      <w:tr w:rsidR="00245389" w:rsidRPr="00245389" w14:paraId="66886FD4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EE9B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8128" w14:textId="77777777" w:rsidR="00245389" w:rsidRPr="00245389" w:rsidRDefault="00245389" w:rsidP="00245389">
            <w:pPr>
              <w:spacing w:before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Религиозное использование</w:t>
            </w:r>
          </w:p>
          <w:p w14:paraId="340CB4FF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  <w:t>с </w:t>
            </w:r>
            <w:hyperlink r:id="rId39" w:anchor="/document/70736874/entry/1371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2"/>
                  <w:shd w:val="clear" w:color="auto" w:fill="FFFFFF"/>
                </w:rPr>
                <w:t>кодами 3.7.1-3.7.2</w:t>
              </w:r>
            </w:hyperlink>
          </w:p>
        </w:tc>
      </w:tr>
      <w:tr w:rsidR="00245389" w:rsidRPr="00245389" w14:paraId="5DE4536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0603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3.8.1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6D72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Государственное управление</w:t>
            </w:r>
          </w:p>
          <w:p w14:paraId="5DE96569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245389" w:rsidRPr="00245389" w14:paraId="6A0D4DD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2DC1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4.0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FE94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Магазины</w:t>
            </w:r>
          </w:p>
          <w:p w14:paraId="7847802E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245389" w:rsidRPr="00245389" w14:paraId="24E70A4A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DE97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4.6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0426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Общественное питание</w:t>
            </w:r>
          </w:p>
          <w:p w14:paraId="7A9AEF9B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</w:t>
            </w:r>
            <w:r w:rsidRPr="00245389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245389" w:rsidRPr="00245389" w14:paraId="5441DEC8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91D2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4.7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166F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Гостиничное обслуживание</w:t>
            </w:r>
          </w:p>
          <w:p w14:paraId="4A665E71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245389" w:rsidRPr="00245389" w14:paraId="033840A1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854E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en-US" w:bidi="en-US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lang w:eastAsia="en-US" w:bidi="en-US"/>
              </w:rPr>
              <w:t>4.9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FBB2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Служебные гаражи</w:t>
            </w:r>
          </w:p>
          <w:p w14:paraId="0D5EA6F8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</w:t>
            </w:r>
            <w:r w:rsidRPr="0028385E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40" w:anchor="/document/70736874/entry/1030" w:history="1">
              <w:r w:rsidRPr="0028385E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3.0</w:t>
              </w:r>
            </w:hyperlink>
            <w:r w:rsidRPr="0028385E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41" w:anchor="/document/70736874/entry/1040" w:history="1">
              <w:r w:rsidRPr="0028385E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4.0</w:t>
              </w:r>
            </w:hyperlink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245389" w:rsidRPr="00245389" w14:paraId="0FF67DE2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0D5F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5.1.3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C7C9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245389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286A456F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245389" w:rsidRPr="00245389" w14:paraId="3D80B49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F04F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5.1.4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0328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245389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Оборудованные площадки для занятий спортом</w:t>
            </w:r>
          </w:p>
          <w:p w14:paraId="7514E421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</w:tr>
      <w:tr w:rsidR="00245389" w:rsidRPr="00245389" w14:paraId="072E1FFE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95DE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220A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43DCC2E8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</w:t>
            </w: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lastRenderedPageBreak/>
              <w:t xml:space="preserve">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42" w:anchor="/document/70736874/entry/131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43" w:anchor="/document/70736874/entry/1323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</w:tr>
      <w:tr w:rsidR="00282DC2" w:rsidRPr="00245389" w14:paraId="52C27EE1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015C" w14:textId="77777777" w:rsidR="00282DC2" w:rsidRPr="00282DC2" w:rsidRDefault="00282DC2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2DC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8.0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CEBB" w14:textId="77777777" w:rsidR="00282DC2" w:rsidRPr="00282DC2" w:rsidRDefault="00282DC2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282DC2">
              <w:rPr>
                <w:rFonts w:ascii="Times New Roman" w:hAnsi="Times New Roman" w:cs="Times New Roman"/>
                <w:b/>
                <w:sz w:val="22"/>
                <w:u w:val="single"/>
              </w:rPr>
              <w:t>Обеспечение обороны и безопасности</w:t>
            </w:r>
          </w:p>
          <w:p w14:paraId="2CC5D17F" w14:textId="77777777" w:rsidR="00282DC2" w:rsidRPr="00282DC2" w:rsidRDefault="00282DC2" w:rsidP="004D066E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282DC2">
              <w:rPr>
                <w:i/>
                <w:color w:val="22272F"/>
                <w:sz w:val="22"/>
                <w:szCs w:val="22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 размещение зданий военных училищ, военных институтов, военных университетов, военных академий;</w:t>
            </w:r>
          </w:p>
          <w:p w14:paraId="3C02CEC0" w14:textId="77777777" w:rsidR="00282DC2" w:rsidRPr="00282DC2" w:rsidRDefault="00282DC2" w:rsidP="004D066E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282DC2">
              <w:rPr>
                <w:i/>
                <w:color w:val="22272F"/>
                <w:sz w:val="22"/>
                <w:szCs w:val="22"/>
              </w:rPr>
              <w:t>размещение объектов, обеспечивающих осуществление таможенной деятельности</w:t>
            </w:r>
          </w:p>
        </w:tc>
      </w:tr>
      <w:tr w:rsidR="009E660D" w:rsidRPr="00245389" w14:paraId="4AAE61BB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37F" w14:textId="77777777" w:rsidR="009E660D" w:rsidRPr="00DB13B7" w:rsidRDefault="009E660D" w:rsidP="00550826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A5DF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Курортная деятельность</w:t>
            </w:r>
          </w:p>
          <w:p w14:paraId="784358B0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DB13B7">
              <w:rPr>
                <w:rFonts w:ascii="Times New Roman" w:hAnsi="Times New Roman" w:cs="Times New Roman"/>
                <w:i/>
                <w:sz w:val="22"/>
                <w:szCs w:val="24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</w:tr>
      <w:tr w:rsidR="009E660D" w:rsidRPr="00245389" w14:paraId="0858BF8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1E46" w14:textId="77777777" w:rsidR="009E660D" w:rsidRPr="00DB13B7" w:rsidRDefault="009E660D" w:rsidP="0055082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2704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Санаторная деятельность</w:t>
            </w:r>
          </w:p>
          <w:p w14:paraId="6A8B9825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B60356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</w:tr>
      <w:tr w:rsidR="0027691A" w:rsidRPr="00245389" w14:paraId="7A15262F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49BA" w14:textId="77777777" w:rsidR="0027691A" w:rsidRPr="0085540C" w:rsidRDefault="0027691A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11.1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3A70" w14:textId="77777777" w:rsidR="0027691A" w:rsidRPr="0085540C" w:rsidRDefault="0027691A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205BBAAC" w14:textId="77777777" w:rsidR="0027691A" w:rsidRPr="0085540C" w:rsidRDefault="0027691A" w:rsidP="0027691A">
            <w:pPr>
              <w:spacing w:before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</w:tr>
      <w:tr w:rsidR="0027691A" w:rsidRPr="00245389" w14:paraId="6AA4290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C0C7" w14:textId="77777777" w:rsidR="0027691A" w:rsidRPr="00245389" w:rsidRDefault="0027691A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54C1" w14:textId="77777777" w:rsidR="0027691A" w:rsidRPr="00245389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Земельные участки (территории) общего пользования</w:t>
            </w:r>
          </w:p>
          <w:p w14:paraId="10064E60" w14:textId="77777777" w:rsidR="0027691A" w:rsidRPr="00245389" w:rsidRDefault="0027691A" w:rsidP="00245389">
            <w:pPr>
              <w:widowControl/>
              <w:shd w:val="clear" w:color="auto" w:fill="FFFFFF"/>
              <w:autoSpaceDE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5CF97FAE" w14:textId="77777777" w:rsidR="0027691A" w:rsidRPr="00245389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44" w:anchor="/document/70736874/entry/1120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</w:tr>
    </w:tbl>
    <w:p w14:paraId="36C5C954" w14:textId="77777777" w:rsidR="00C35081" w:rsidRPr="008A197C" w:rsidRDefault="00C35081" w:rsidP="00C35081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</w:pPr>
      <w:bookmarkStart w:id="50" w:name="_Toc126243823"/>
      <w:r w:rsidRPr="008A197C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Многофункциональная общественно-деловая зона (ОД)</w:t>
      </w:r>
      <w:bookmarkEnd w:id="50"/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C35081" w:rsidRPr="00245389" w14:paraId="38E70760" w14:textId="77777777" w:rsidTr="004D066E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5CC97DAC" w14:textId="77777777" w:rsidR="00C35081" w:rsidRPr="00245389" w:rsidRDefault="00B60356" w:rsidP="00EA08B4">
            <w:pPr>
              <w:widowControl/>
              <w:numPr>
                <w:ilvl w:val="0"/>
                <w:numId w:val="4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ind w:left="318" w:hanging="28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</w:rPr>
              <w:t>УСЛОВНЫ</w:t>
            </w:r>
            <w:r w:rsidR="00C35081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Е </w:t>
            </w:r>
            <w:r w:rsidR="00C35081"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</w:tr>
      <w:tr w:rsidR="00C35081" w:rsidRPr="00245389" w14:paraId="2FA21CF3" w14:textId="77777777" w:rsidTr="004D066E">
        <w:trPr>
          <w:trHeight w:val="281"/>
        </w:trPr>
        <w:tc>
          <w:tcPr>
            <w:tcW w:w="341" w:type="pct"/>
          </w:tcPr>
          <w:p w14:paraId="1212CA31" w14:textId="77777777" w:rsidR="00C35081" w:rsidRPr="00245389" w:rsidRDefault="00C35081" w:rsidP="004D066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75E364E2" w14:textId="77777777" w:rsidR="00C35081" w:rsidRPr="00245389" w:rsidRDefault="00C35081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C35081" w:rsidRPr="00245389" w14:paraId="2C4B5E5D" w14:textId="77777777" w:rsidTr="004D066E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7103" w14:textId="77777777" w:rsidR="00C35081" w:rsidRPr="00245389" w:rsidRDefault="00C35081" w:rsidP="004D066E">
            <w:pPr>
              <w:keepLines/>
              <w:autoSpaceDE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7F05" w14:textId="77777777" w:rsidR="00C35081" w:rsidRPr="00C35081" w:rsidRDefault="00C35081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C3508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Отдых (рекреация)</w:t>
            </w:r>
          </w:p>
          <w:p w14:paraId="4A86B144" w14:textId="77777777" w:rsidR="00C35081" w:rsidRPr="00245389" w:rsidRDefault="00C35081" w:rsidP="004D066E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3508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</w:t>
            </w:r>
            <w:hyperlink r:id="rId45" w:history="1">
              <w:r w:rsidRPr="0027691A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кодами 5.1</w:t>
              </w:r>
            </w:hyperlink>
            <w:r w:rsidRPr="0027691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- </w:t>
            </w:r>
            <w:hyperlink r:id="rId46" w:history="1">
              <w:r w:rsidRPr="0027691A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 xml:space="preserve">5.5 </w:t>
              </w:r>
            </w:hyperlink>
          </w:p>
        </w:tc>
      </w:tr>
    </w:tbl>
    <w:p w14:paraId="626FD566" w14:textId="77777777" w:rsidR="00245389" w:rsidRPr="008A197C" w:rsidRDefault="00245389" w:rsidP="00EA08B4">
      <w:pPr>
        <w:pStyle w:val="af9"/>
        <w:numPr>
          <w:ilvl w:val="0"/>
          <w:numId w:val="44"/>
        </w:numPr>
        <w:tabs>
          <w:tab w:val="left" w:pos="2520"/>
        </w:tabs>
        <w:spacing w:before="120" w:after="120"/>
        <w:jc w:val="both"/>
        <w:rPr>
          <w:rFonts w:ascii="Times New Roman" w:eastAsia="SimSun" w:hAnsi="Times New Roman"/>
          <w:b/>
          <w:lang w:eastAsia="zh-CN"/>
        </w:rPr>
      </w:pPr>
      <w:r w:rsidRPr="008A197C">
        <w:rPr>
          <w:rFonts w:ascii="Times New Roman" w:eastAsia="SimSun" w:hAnsi="Times New Roman"/>
          <w:b/>
          <w:lang w:eastAsia="zh-CN"/>
        </w:rPr>
        <w:lastRenderedPageBreak/>
        <w:t>ВСПОМОГАТЕЛЬНЫЕ ВИДЫ РАЗРЕШЁННОГО ИСПОЛЬЗОВАНИЯ:</w:t>
      </w:r>
      <w:r w:rsidRPr="008A197C">
        <w:rPr>
          <w:rFonts w:ascii="Times New Roman" w:eastAsia="SimSun" w:hAnsi="Times New Roman"/>
          <w:lang w:eastAsia="zh-CN"/>
        </w:rPr>
        <w:t xml:space="preserve"> не установлено</w:t>
      </w:r>
    </w:p>
    <w:p w14:paraId="775A8C0F" w14:textId="77777777" w:rsidR="00245389" w:rsidRPr="00245389" w:rsidRDefault="00245389" w:rsidP="00245389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5389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245389">
        <w:rPr>
          <w:rFonts w:ascii="Times New Roman" w:hAnsi="Times New Roman" w:cs="Times New Roman"/>
          <w:sz w:val="24"/>
          <w:szCs w:val="24"/>
        </w:rPr>
        <w:t xml:space="preserve">  </w:t>
      </w:r>
      <w:r w:rsidRPr="00245389">
        <w:rPr>
          <w:rFonts w:ascii="Times New Roman" w:hAnsi="Times New Roman" w:cs="Times New Roman"/>
          <w:i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245389">
        <w:rPr>
          <w:rFonts w:ascii="Times New Roman" w:hAnsi="Times New Roman" w:cs="Times New Roman"/>
          <w:sz w:val="24"/>
          <w:szCs w:val="24"/>
        </w:rPr>
        <w:t xml:space="preserve"> </w:t>
      </w:r>
      <w:r w:rsidRPr="00245389">
        <w:rPr>
          <w:rFonts w:ascii="Times New Roman" w:hAnsi="Times New Roman" w:cs="Times New Roman"/>
          <w:i/>
          <w:sz w:val="24"/>
          <w:szCs w:val="24"/>
        </w:rPr>
        <w:t>установленных следующими</w:t>
      </w: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нормативными документами:</w:t>
      </w:r>
    </w:p>
    <w:p w14:paraId="67BC0BC4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341C42D5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3B3CBD0C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242D3CC5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Местные нормативы градостроительного проектирования </w:t>
      </w:r>
      <w:proofErr w:type="spellStart"/>
      <w:r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Кончезерского</w:t>
      </w:r>
      <w:proofErr w:type="spellEnd"/>
      <w:r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</w:t>
      </w: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сельского поселения, утвержденные </w:t>
      </w:r>
      <w:r w:rsidRPr="00245389">
        <w:rPr>
          <w:rFonts w:ascii="Times New Roman" w:eastAsia="Calibri" w:hAnsi="Times New Roman" w:cs="Times New Roman"/>
          <w:i/>
          <w:sz w:val="24"/>
          <w:szCs w:val="24"/>
        </w:rPr>
        <w:t xml:space="preserve">Решением </w:t>
      </w:r>
      <w:r w:rsidRPr="00245389">
        <w:rPr>
          <w:rFonts w:ascii="Times New Roman" w:eastAsia="Calibri" w:hAnsi="Times New Roman" w:cs="Times New Roman"/>
          <w:i/>
          <w:sz w:val="24"/>
          <w:szCs w:val="24"/>
          <w:lang w:val="en-US"/>
        </w:rPr>
        <w:t>XXXVI</w:t>
      </w:r>
      <w:r w:rsidRPr="00245389">
        <w:rPr>
          <w:rFonts w:ascii="Times New Roman" w:eastAsia="Calibri" w:hAnsi="Times New Roman" w:cs="Times New Roman"/>
          <w:i/>
          <w:sz w:val="24"/>
          <w:szCs w:val="24"/>
        </w:rPr>
        <w:t xml:space="preserve"> сессии Совета Кондопожского муниципального района </w:t>
      </w:r>
      <w:r w:rsidRPr="00245389">
        <w:rPr>
          <w:rFonts w:ascii="Times New Roman" w:eastAsia="Calibri" w:hAnsi="Times New Roman" w:cs="Times New Roman"/>
          <w:i/>
          <w:sz w:val="24"/>
          <w:szCs w:val="24"/>
          <w:lang w:val="en-US"/>
        </w:rPr>
        <w:t>XXVII</w:t>
      </w:r>
      <w:r w:rsidRPr="00245389">
        <w:rPr>
          <w:rFonts w:ascii="Times New Roman" w:eastAsia="Calibri" w:hAnsi="Times New Roman" w:cs="Times New Roman"/>
          <w:i/>
          <w:sz w:val="24"/>
          <w:szCs w:val="24"/>
        </w:rPr>
        <w:t xml:space="preserve"> созыва от 30.08. 2017 года № 4.</w:t>
      </w:r>
      <w:bookmarkStart w:id="51" w:name="_Toc57387995"/>
    </w:p>
    <w:p w14:paraId="76810903" w14:textId="77777777" w:rsidR="00C8267E" w:rsidRDefault="00C8267E" w:rsidP="00961F77">
      <w:pPr>
        <w:pStyle w:val="2"/>
        <w:spacing w:after="240"/>
        <w:jc w:val="center"/>
        <w:rPr>
          <w:rFonts w:asciiTheme="majorHAnsi" w:hAnsiTheme="majorHAnsi"/>
          <w:bCs w:val="0"/>
          <w:i w:val="0"/>
          <w:szCs w:val="24"/>
        </w:rPr>
      </w:pPr>
      <w:bookmarkStart w:id="52" w:name="_Toc57387996"/>
      <w:bookmarkStart w:id="53" w:name="_Toc126243824"/>
      <w:bookmarkEnd w:id="37"/>
      <w:bookmarkEnd w:id="51"/>
      <w:r w:rsidRPr="00282DC2">
        <w:rPr>
          <w:rFonts w:asciiTheme="majorHAnsi" w:hAnsiTheme="majorHAnsi"/>
          <w:bCs w:val="0"/>
          <w:i w:val="0"/>
          <w:szCs w:val="24"/>
        </w:rPr>
        <w:t xml:space="preserve">РАЗДЕЛ 3.  </w:t>
      </w:r>
      <w:r w:rsidR="00A42AD7" w:rsidRPr="00282DC2">
        <w:rPr>
          <w:rFonts w:asciiTheme="majorHAnsi" w:hAnsiTheme="majorHAnsi"/>
          <w:bCs w:val="0"/>
          <w:i w:val="0"/>
          <w:szCs w:val="24"/>
        </w:rPr>
        <w:t>ПРОИЗВОДСТВЕННЫЕ</w:t>
      </w:r>
      <w:r w:rsidRPr="00282DC2">
        <w:rPr>
          <w:rFonts w:asciiTheme="majorHAnsi" w:hAnsiTheme="majorHAnsi"/>
          <w:bCs w:val="0"/>
          <w:i w:val="0"/>
          <w:szCs w:val="24"/>
        </w:rPr>
        <w:t xml:space="preserve"> ЗОНЫ</w:t>
      </w:r>
      <w:bookmarkEnd w:id="52"/>
      <w:bookmarkEnd w:id="53"/>
    </w:p>
    <w:p w14:paraId="4F43A1D0" w14:textId="77777777" w:rsidR="00282DC2" w:rsidRPr="00282DC2" w:rsidRDefault="00282DC2" w:rsidP="00282DC2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82DC2">
        <w:rPr>
          <w:rFonts w:ascii="Times New Roman" w:eastAsia="SimSun" w:hAnsi="Times New Roman" w:cs="Times New Roman"/>
          <w:sz w:val="24"/>
          <w:szCs w:val="24"/>
          <w:lang w:eastAsia="zh-CN"/>
        </w:rPr>
        <w:t>Производственные зоны, зоны инженерной и транспортной инфраструктур предназначены для размещения промышленных, коммунальных и складских объектов, объектов инженерной и транспортной инфраструктур, в том числе сооружений и коммуникаций железнодорожного, автомобильного, речного, морского, воздушного и трубопроводного транспорта, связи, а также для установления санитарно-защитных зон таких объектов в соответствии с требованиями технических регламентов.</w:t>
      </w:r>
    </w:p>
    <w:p w14:paraId="70A38DCA" w14:textId="77777777" w:rsidR="00282DC2" w:rsidRPr="00282DC2" w:rsidRDefault="00282DC2" w:rsidP="00282DC2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82DC2">
        <w:rPr>
          <w:rFonts w:ascii="Times New Roman" w:eastAsia="SimSun" w:hAnsi="Times New Roman" w:cs="Times New Roman"/>
          <w:sz w:val="24"/>
          <w:szCs w:val="24"/>
          <w:lang w:eastAsia="zh-CN"/>
        </w:rPr>
        <w:t>В составе производственных зон выделены:</w:t>
      </w:r>
    </w:p>
    <w:p w14:paraId="4523DA47" w14:textId="77777777" w:rsidR="00EE6B43" w:rsidRDefault="00EE6B43" w:rsidP="00EE6B43">
      <w:pPr>
        <w:widowControl/>
        <w:numPr>
          <w:ilvl w:val="0"/>
          <w:numId w:val="55"/>
        </w:numPr>
        <w:autoSpaceDE/>
        <w:autoSpaceDN/>
        <w:adjustRightInd/>
        <w:ind w:left="924" w:hanging="357"/>
        <w:jc w:val="both"/>
        <w:rPr>
          <w:rFonts w:ascii="Times New Roman" w:eastAsia="SimSun" w:hAnsi="Times New Roman" w:cs="Times New Roman"/>
          <w:sz w:val="24"/>
          <w:lang w:eastAsia="zh-CN"/>
        </w:rPr>
      </w:pPr>
      <w:r>
        <w:rPr>
          <w:rFonts w:ascii="Times New Roman" w:eastAsia="SimSun" w:hAnsi="Times New Roman" w:cs="Times New Roman"/>
          <w:sz w:val="24"/>
          <w:lang w:eastAsia="zh-CN"/>
        </w:rPr>
        <w:t>производственная</w:t>
      </w:r>
      <w:r w:rsidRPr="00282DC2">
        <w:rPr>
          <w:rFonts w:ascii="Times New Roman" w:eastAsia="SimSun" w:hAnsi="Times New Roman" w:cs="Times New Roman"/>
          <w:sz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lang w:eastAsia="zh-CN"/>
        </w:rPr>
        <w:t>зона (ПР);</w:t>
      </w:r>
    </w:p>
    <w:p w14:paraId="0B799E2D" w14:textId="69CB9847" w:rsidR="00282DC2" w:rsidRDefault="00EE6B43" w:rsidP="00A46D60">
      <w:pPr>
        <w:widowControl/>
        <w:numPr>
          <w:ilvl w:val="0"/>
          <w:numId w:val="55"/>
        </w:numPr>
        <w:autoSpaceDE/>
        <w:autoSpaceDN/>
        <w:adjustRightInd/>
        <w:ind w:left="924" w:hanging="357"/>
        <w:jc w:val="both"/>
        <w:rPr>
          <w:rFonts w:ascii="Times New Roman" w:eastAsia="SimSun" w:hAnsi="Times New Roman" w:cs="Times New Roman"/>
          <w:sz w:val="24"/>
          <w:lang w:eastAsia="zh-CN"/>
        </w:rPr>
      </w:pPr>
      <w:r>
        <w:rPr>
          <w:rFonts w:ascii="Times New Roman" w:eastAsia="SimSun" w:hAnsi="Times New Roman" w:cs="Times New Roman"/>
          <w:sz w:val="24"/>
          <w:lang w:eastAsia="zh-CN"/>
        </w:rPr>
        <w:t>зона транспортной</w:t>
      </w:r>
      <w:r w:rsidR="00A46D60">
        <w:rPr>
          <w:rFonts w:ascii="Times New Roman" w:eastAsia="SimSun" w:hAnsi="Times New Roman" w:cs="Times New Roman"/>
          <w:sz w:val="24"/>
          <w:lang w:eastAsia="zh-CN"/>
        </w:rPr>
        <w:t xml:space="preserve"> инфраструктуры (</w:t>
      </w:r>
      <w:r w:rsidR="00282DC2" w:rsidRPr="00282DC2">
        <w:rPr>
          <w:rFonts w:ascii="Times New Roman" w:eastAsia="SimSun" w:hAnsi="Times New Roman" w:cs="Times New Roman"/>
          <w:sz w:val="24"/>
          <w:lang w:eastAsia="zh-CN"/>
        </w:rPr>
        <w:t>Т</w:t>
      </w:r>
      <w:r w:rsidR="004F6911">
        <w:rPr>
          <w:rFonts w:ascii="Times New Roman" w:eastAsia="SimSun" w:hAnsi="Times New Roman" w:cs="Times New Roman"/>
          <w:sz w:val="24"/>
          <w:lang w:eastAsia="zh-CN"/>
        </w:rPr>
        <w:t>Р</w:t>
      </w:r>
      <w:r w:rsidR="00A46D60">
        <w:rPr>
          <w:rFonts w:ascii="Times New Roman" w:eastAsia="SimSun" w:hAnsi="Times New Roman" w:cs="Times New Roman"/>
          <w:sz w:val="24"/>
          <w:lang w:eastAsia="zh-CN"/>
        </w:rPr>
        <w:t>)</w:t>
      </w:r>
      <w:r>
        <w:rPr>
          <w:rFonts w:ascii="Times New Roman" w:eastAsia="SimSun" w:hAnsi="Times New Roman" w:cs="Times New Roman"/>
          <w:sz w:val="24"/>
          <w:lang w:eastAsia="zh-CN"/>
        </w:rPr>
        <w:t>.</w:t>
      </w:r>
    </w:p>
    <w:p w14:paraId="53B5E9A8" w14:textId="4F512868" w:rsidR="00A42AD7" w:rsidRPr="00282DC2" w:rsidRDefault="00282DC2" w:rsidP="00961F77">
      <w:pPr>
        <w:keepNext/>
        <w:keepLines/>
        <w:widowControl/>
        <w:autoSpaceDE/>
        <w:autoSpaceDN/>
        <w:adjustRightInd/>
        <w:spacing w:before="120" w:after="120"/>
        <w:jc w:val="both"/>
        <w:outlineLvl w:val="2"/>
        <w:rPr>
          <w:rFonts w:asciiTheme="majorHAnsi" w:hAnsiTheme="majorHAnsi" w:cs="Times New Roman"/>
          <w:b/>
          <w:sz w:val="28"/>
          <w:szCs w:val="26"/>
        </w:rPr>
      </w:pPr>
      <w:bookmarkStart w:id="54" w:name="_Toc57387997"/>
      <w:bookmarkStart w:id="55" w:name="_Toc126243825"/>
      <w:r w:rsidRPr="00282DC2">
        <w:rPr>
          <w:rFonts w:asciiTheme="majorHAnsi" w:hAnsiTheme="majorHAnsi" w:cs="Times New Roman"/>
          <w:b/>
          <w:sz w:val="28"/>
          <w:szCs w:val="26"/>
        </w:rPr>
        <w:t>Статья 8</w:t>
      </w:r>
      <w:r w:rsidR="00A42AD7" w:rsidRPr="00282DC2">
        <w:rPr>
          <w:rFonts w:asciiTheme="majorHAnsi" w:hAnsiTheme="majorHAnsi" w:cs="Times New Roman"/>
          <w:b/>
          <w:sz w:val="28"/>
          <w:szCs w:val="26"/>
        </w:rPr>
        <w:t xml:space="preserve">.  </w:t>
      </w:r>
      <w:r w:rsidR="003C33A9" w:rsidRPr="00282DC2">
        <w:rPr>
          <w:rFonts w:asciiTheme="majorHAnsi" w:hAnsiTheme="majorHAnsi" w:cs="Times New Roman"/>
          <w:b/>
          <w:sz w:val="28"/>
          <w:szCs w:val="26"/>
        </w:rPr>
        <w:t>Производственная зона</w:t>
      </w:r>
      <w:bookmarkEnd w:id="54"/>
      <w:r w:rsidR="00EE6B43">
        <w:rPr>
          <w:rFonts w:asciiTheme="majorHAnsi" w:hAnsiTheme="majorHAnsi" w:cs="Times New Roman"/>
          <w:b/>
          <w:sz w:val="28"/>
          <w:szCs w:val="26"/>
        </w:rPr>
        <w:t xml:space="preserve"> </w:t>
      </w:r>
      <w:r w:rsidR="00961F77" w:rsidRPr="00282DC2">
        <w:rPr>
          <w:rFonts w:asciiTheme="majorHAnsi" w:hAnsiTheme="majorHAnsi" w:cs="Times New Roman"/>
          <w:b/>
          <w:sz w:val="28"/>
          <w:szCs w:val="26"/>
        </w:rPr>
        <w:t>(П</w:t>
      </w:r>
      <w:r w:rsidR="004F6911">
        <w:rPr>
          <w:rFonts w:asciiTheme="majorHAnsi" w:hAnsiTheme="majorHAnsi" w:cs="Times New Roman"/>
          <w:b/>
          <w:sz w:val="28"/>
          <w:szCs w:val="26"/>
        </w:rPr>
        <w:t>Р</w:t>
      </w:r>
      <w:r w:rsidR="00961F77" w:rsidRPr="00282DC2">
        <w:rPr>
          <w:rFonts w:asciiTheme="majorHAnsi" w:hAnsiTheme="majorHAnsi" w:cs="Times New Roman"/>
          <w:b/>
          <w:sz w:val="28"/>
          <w:szCs w:val="26"/>
        </w:rPr>
        <w:t>)</w:t>
      </w:r>
      <w:bookmarkEnd w:id="55"/>
    </w:p>
    <w:p w14:paraId="04D1AC8C" w14:textId="778804CE" w:rsidR="009B06F0" w:rsidRPr="00EE6B43" w:rsidRDefault="009B06F0" w:rsidP="009B06F0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6F0">
        <w:rPr>
          <w:rFonts w:ascii="Times New Roman" w:eastAsia="SimSun" w:hAnsi="Times New Roman" w:cs="Times New Roman"/>
          <w:sz w:val="24"/>
          <w:szCs w:val="24"/>
          <w:lang w:eastAsia="zh-CN"/>
        </w:rPr>
        <w:t>Территориальная зона «П</w:t>
      </w:r>
      <w:r w:rsidR="004F6911">
        <w:rPr>
          <w:rFonts w:ascii="Times New Roman" w:eastAsia="SimSun" w:hAnsi="Times New Roman" w:cs="Times New Roman"/>
          <w:sz w:val="24"/>
          <w:szCs w:val="24"/>
          <w:lang w:eastAsia="zh-CN"/>
        </w:rPr>
        <w:t>Р</w:t>
      </w:r>
      <w:r w:rsidRPr="009B06F0">
        <w:rPr>
          <w:rFonts w:ascii="Times New Roman" w:eastAsia="SimSun" w:hAnsi="Times New Roman" w:cs="Times New Roman"/>
          <w:sz w:val="24"/>
          <w:szCs w:val="24"/>
          <w:lang w:eastAsia="zh-CN"/>
        </w:rPr>
        <w:t>» предназначена для размещения промышленных, коммунально-складских и иных объектов, предусмотренных градостроительными регламентами, а также для установления санитарно-защитных зон таких объектов в соответствии с требо</w:t>
      </w:r>
      <w:r w:rsidR="00EE6B43">
        <w:rPr>
          <w:rFonts w:ascii="Times New Roman" w:eastAsia="SimSun" w:hAnsi="Times New Roman" w:cs="Times New Roman"/>
          <w:sz w:val="24"/>
          <w:szCs w:val="24"/>
          <w:lang w:eastAsia="zh-CN"/>
        </w:rPr>
        <w:t>ваниями технических регламентов</w:t>
      </w:r>
      <w:r w:rsidR="004F691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.</w:t>
      </w:r>
    </w:p>
    <w:p w14:paraId="7AD53A84" w14:textId="57CECB28" w:rsidR="009B06F0" w:rsidRPr="009B06F0" w:rsidRDefault="009B06F0" w:rsidP="009B06F0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>Предельные размеры земельных участков и параметры разрешённого строительства, реконструкции объектов капитального строительства для территориальной зоны «П</w:t>
      </w:r>
      <w:r w:rsidR="004F6911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- </w:t>
      </w:r>
      <w:r w:rsidRPr="009B06F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установлены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14:paraId="6132DAFA" w14:textId="77777777" w:rsidR="00961F77" w:rsidRDefault="009B06F0" w:rsidP="009B06F0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06F0">
        <w:rPr>
          <w:rFonts w:ascii="Times New Roman" w:hAnsi="Times New Roman" w:cs="Times New Roman"/>
          <w:iCs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p w14:paraId="592622A2" w14:textId="335497D2" w:rsidR="00701EB3" w:rsidRPr="00701EB3" w:rsidRDefault="00701EB3" w:rsidP="00701EB3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</w:pPr>
      <w:bookmarkStart w:id="56" w:name="_Toc126243826"/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Производственная зона (П</w:t>
      </w:r>
      <w:r w:rsidR="004F6911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Р</w:t>
      </w:r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)</w:t>
      </w:r>
      <w:bookmarkEnd w:id="56"/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961F77" w:rsidRPr="00961F77" w14:paraId="0162A7F7" w14:textId="77777777" w:rsidTr="000415B4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270B8E66" w14:textId="77777777" w:rsidR="00961F77" w:rsidRPr="00961F77" w:rsidRDefault="00961F77" w:rsidP="00EA08B4">
            <w:pPr>
              <w:widowControl/>
              <w:numPr>
                <w:ilvl w:val="0"/>
                <w:numId w:val="47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961F77" w:rsidRPr="00961F77" w14:paraId="34EDFDB6" w14:textId="77777777" w:rsidTr="000415B4">
        <w:trPr>
          <w:trHeight w:val="281"/>
        </w:trPr>
        <w:tc>
          <w:tcPr>
            <w:tcW w:w="341" w:type="pct"/>
          </w:tcPr>
          <w:p w14:paraId="40D25817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608A4E62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961F77" w:rsidRPr="00961F77" w14:paraId="5EDA62D2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0F7A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856C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Животноводство</w:t>
            </w:r>
          </w:p>
          <w:p w14:paraId="5FF472B9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14:paraId="3FE21207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47" w:anchor="/document/70736874/entry/1018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1.8-1.11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48" w:anchor="/document/70736874/entry/10115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1.15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49" w:anchor="/document/70736874/entry/1119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1.19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50" w:anchor="/document/70736874/entry/1120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1.20</w:t>
              </w:r>
            </w:hyperlink>
          </w:p>
        </w:tc>
      </w:tr>
      <w:tr w:rsidR="00961F77" w:rsidRPr="00961F77" w14:paraId="316936EB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E8AE" w14:textId="77777777" w:rsidR="00961F77" w:rsidRPr="00961F77" w:rsidRDefault="00961F77" w:rsidP="00961F77">
            <w:pPr>
              <w:widowControl/>
              <w:tabs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suppressAutoHyphens/>
              <w:autoSpaceDE/>
              <w:autoSpaceDN/>
              <w:adjustRightInd/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1.18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459C" w14:textId="77777777" w:rsidR="00961F77" w:rsidRPr="00961F77" w:rsidRDefault="00961F77" w:rsidP="0027691A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Обеспечение сельскохозяйственного</w:t>
            </w:r>
            <w:r w:rsidR="0027691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 </w:t>
            </w: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производства</w:t>
            </w:r>
          </w:p>
          <w:p w14:paraId="3C0F48D0" w14:textId="77777777" w:rsidR="00961F77" w:rsidRPr="00961F77" w:rsidRDefault="00961F77" w:rsidP="00961F77">
            <w:pPr>
              <w:spacing w:before="60" w:after="60"/>
              <w:ind w:firstLine="35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961F77" w:rsidRPr="00961F77" w14:paraId="1AA1A8A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A9AB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C5DC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5B74605D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51" w:anchor="/document/70736874/entry/131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3.1.1-3.1.2</w:t>
              </w:r>
            </w:hyperlink>
          </w:p>
        </w:tc>
      </w:tr>
      <w:tr w:rsidR="0028385E" w:rsidRPr="00961F77" w14:paraId="17643A8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D27A" w14:textId="77777777" w:rsidR="0028385E" w:rsidRPr="00961F77" w:rsidRDefault="0028385E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7AEC" w14:textId="77777777" w:rsidR="0028385E" w:rsidRPr="0028385E" w:rsidRDefault="0028385E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Cs w:val="22"/>
                <w:u w:val="single"/>
              </w:rPr>
            </w:pPr>
            <w:r w:rsidRPr="0028385E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Служебные гаражи</w:t>
            </w:r>
          </w:p>
          <w:p w14:paraId="4BDA7917" w14:textId="77777777" w:rsidR="0028385E" w:rsidRPr="0028385E" w:rsidRDefault="0028385E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8385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</w:t>
            </w:r>
            <w:r w:rsidRPr="0028385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3.0, 4.0,</w:t>
            </w:r>
            <w:r w:rsidRPr="0028385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а также для стоянки и хранения транспортных средств общего пользования, в том числе в депо</w:t>
            </w:r>
          </w:p>
        </w:tc>
      </w:tr>
      <w:tr w:rsidR="00961F77" w:rsidRPr="00961F77" w14:paraId="30BDC6C1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1858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4.9.1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D6DC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Объекты дорожного сервиса</w:t>
            </w:r>
          </w:p>
          <w:p w14:paraId="0CBFAF89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4.9.1.1 - 4.9.1.4</w:t>
            </w:r>
          </w:p>
        </w:tc>
      </w:tr>
      <w:tr w:rsidR="004F6911" w:rsidRPr="00961F77" w14:paraId="566C30B2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553C" w14:textId="6A4F7A64" w:rsidR="004F6911" w:rsidRPr="00961F77" w:rsidRDefault="004F6911" w:rsidP="004F6911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6.1.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4039" w14:textId="77777777" w:rsidR="004F6911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A70988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Недропользование</w:t>
            </w:r>
          </w:p>
          <w:p w14:paraId="450781C8" w14:textId="77777777" w:rsidR="004F6911" w:rsidRPr="00A70988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70988">
              <w:rPr>
                <w:rFonts w:ascii="Times New Roman" w:hAnsi="Times New Roman" w:cs="Times New Roman"/>
                <w:i/>
                <w:sz w:val="22"/>
                <w:szCs w:val="22"/>
              </w:rPr>
              <w:t>Осуществление геологических изысканий;</w:t>
            </w:r>
          </w:p>
          <w:p w14:paraId="4C0A9C8A" w14:textId="77777777" w:rsidR="004F6911" w:rsidRPr="00A70988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70988">
              <w:rPr>
                <w:rFonts w:ascii="Times New Roman" w:hAnsi="Times New Roman" w:cs="Times New Roman"/>
                <w:i/>
                <w:sz w:val="22"/>
                <w:szCs w:val="22"/>
              </w:rPr>
              <w:t>добыча полезных ископаемых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полезных ископаемых;</w:t>
            </w:r>
          </w:p>
          <w:p w14:paraId="4E242D87" w14:textId="77777777" w:rsidR="004F6911" w:rsidRPr="00A70988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70988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14:paraId="5A0D9724" w14:textId="5CF37440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A70988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</w:tr>
      <w:tr w:rsidR="004F6911" w:rsidRPr="00961F77" w14:paraId="01D3C81B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A57D" w14:textId="77777777" w:rsidR="004F6911" w:rsidRPr="00961F77" w:rsidRDefault="004F6911" w:rsidP="004F691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A246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Пищевая промышленность</w:t>
            </w:r>
          </w:p>
          <w:p w14:paraId="3B2126A1" w14:textId="77777777" w:rsidR="004F6911" w:rsidRPr="00961F77" w:rsidRDefault="004F6911" w:rsidP="004F6911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4F6911" w:rsidRPr="00961F77" w14:paraId="57E4997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7094" w14:textId="77777777" w:rsidR="004F6911" w:rsidRPr="00961F77" w:rsidRDefault="004F6911" w:rsidP="004F691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9D28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Строительная промышленность</w:t>
            </w:r>
          </w:p>
          <w:p w14:paraId="5728EBA2" w14:textId="77777777" w:rsidR="004F6911" w:rsidRPr="00961F77" w:rsidRDefault="004F6911" w:rsidP="004F6911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4F6911" w:rsidRPr="00961F77" w14:paraId="20050C16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4E7B" w14:textId="77777777" w:rsidR="004F6911" w:rsidRPr="00961F77" w:rsidRDefault="004F6911" w:rsidP="004F691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C63B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</w:pPr>
            <w:r w:rsidRPr="00961F77"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  <w:t>Энергетика</w:t>
            </w:r>
          </w:p>
          <w:p w14:paraId="0AD4C7E3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22272F"/>
                <w:sz w:val="24"/>
                <w:szCs w:val="24"/>
                <w:u w:val="single"/>
                <w:shd w:val="clear" w:color="auto" w:fill="FFFFFF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4"/>
                <w:shd w:val="clear" w:color="auto" w:fill="FFFFFF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</w:t>
            </w:r>
            <w:r w:rsidRPr="00961F77">
              <w:rPr>
                <w:rFonts w:ascii="Times New Roman" w:hAnsi="Times New Roman" w:cs="Times New Roman"/>
                <w:i/>
                <w:sz w:val="22"/>
                <w:szCs w:val="24"/>
                <w:shd w:val="clear" w:color="auto" w:fill="FFFFFF"/>
              </w:rPr>
              <w:lastRenderedPageBreak/>
              <w:t xml:space="preserve">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4"/>
                <w:shd w:val="clear" w:color="auto" w:fill="FFFFFF"/>
              </w:rPr>
              <w:t>с </w:t>
            </w:r>
            <w:hyperlink r:id="rId52" w:anchor="/document/70736874/entry/1031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4"/>
                  <w:u w:val="single"/>
                  <w:shd w:val="clear" w:color="auto" w:fill="FFFFFF"/>
                </w:rPr>
                <w:t>кодом 3.1</w:t>
              </w:r>
            </w:hyperlink>
          </w:p>
        </w:tc>
      </w:tr>
      <w:tr w:rsidR="004F6911" w:rsidRPr="00961F77" w14:paraId="5FE42F5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5971" w14:textId="77777777" w:rsidR="004F6911" w:rsidRPr="00961F77" w:rsidRDefault="004F6911" w:rsidP="004F6911">
            <w:pPr>
              <w:keepLines/>
              <w:autoSpaceDE/>
              <w:autoSpaceDN/>
              <w:adjustRightInd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6.8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3FC2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2B93CB1F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 </w:t>
            </w:r>
            <w:hyperlink w:anchor="Par180" w:tooltip="Коммунальное обслуживание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2"/>
                </w:rPr>
                <w:t>кодом 3.1</w:t>
              </w:r>
            </w:hyperlink>
          </w:p>
        </w:tc>
      </w:tr>
      <w:tr w:rsidR="004F6911" w:rsidRPr="00961F77" w14:paraId="6521BC3B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F698" w14:textId="77777777" w:rsidR="004F6911" w:rsidRPr="00961F77" w:rsidRDefault="004F6911" w:rsidP="004F6911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6.9.1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04D4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Складские площадки</w:t>
            </w:r>
          </w:p>
          <w:p w14:paraId="63DB0A29" w14:textId="77777777" w:rsidR="004F6911" w:rsidRPr="00961F77" w:rsidRDefault="004F6911" w:rsidP="004F6911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</w:tr>
      <w:tr w:rsidR="004F6911" w:rsidRPr="00961F77" w14:paraId="75E9BDB6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0E81" w14:textId="77777777" w:rsidR="004F6911" w:rsidRPr="00961F77" w:rsidRDefault="004F6911" w:rsidP="004F691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7.2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5A5B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Автомобильный транспорт</w:t>
            </w:r>
          </w:p>
          <w:p w14:paraId="1AC339B1" w14:textId="77777777" w:rsidR="004F6911" w:rsidRPr="00EE6B43" w:rsidRDefault="004F6911" w:rsidP="004F6911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i/>
                <w:color w:val="000000" w:themeColor="text1"/>
                <w:sz w:val="21"/>
                <w:szCs w:val="23"/>
              </w:rPr>
            </w:pPr>
            <w:r w:rsidRPr="00EE6B43">
              <w:rPr>
                <w:rFonts w:ascii="PT Serif" w:hAnsi="PT Serif" w:cs="Times New Roman"/>
                <w:i/>
                <w:color w:val="000000" w:themeColor="text1"/>
                <w:sz w:val="21"/>
                <w:szCs w:val="23"/>
              </w:rPr>
              <w:t>Размещение зданий и сооружений автомобильного транспорта.</w:t>
            </w:r>
          </w:p>
          <w:p w14:paraId="4E88EC9A" w14:textId="77777777" w:rsidR="004F6911" w:rsidRPr="00961F77" w:rsidRDefault="004F6911" w:rsidP="004F6911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color w:val="22272F"/>
                <w:sz w:val="23"/>
                <w:szCs w:val="23"/>
              </w:rPr>
            </w:pPr>
            <w:r w:rsidRPr="00EE6B43">
              <w:rPr>
                <w:rFonts w:ascii="PT Serif" w:hAnsi="PT Serif" w:cs="Times New Roman"/>
                <w:i/>
                <w:color w:val="000000" w:themeColor="text1"/>
                <w:sz w:val="21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EE6B43">
              <w:rPr>
                <w:rFonts w:ascii="PT Serif" w:hAnsi="PT Serif" w:cs="Times New Roman"/>
                <w:b/>
                <w:i/>
                <w:color w:val="000000" w:themeColor="text1"/>
                <w:sz w:val="21"/>
                <w:szCs w:val="23"/>
              </w:rPr>
              <w:t>с </w:t>
            </w:r>
            <w:hyperlink r:id="rId53" w:anchor="/document/70736874/entry/1721" w:history="1">
              <w:r w:rsidRPr="00EE6B43">
                <w:rPr>
                  <w:rFonts w:ascii="PT Serif" w:hAnsi="PT Serif" w:cs="Times New Roman"/>
                  <w:b/>
                  <w:i/>
                  <w:color w:val="000000" w:themeColor="text1"/>
                  <w:sz w:val="21"/>
                  <w:szCs w:val="23"/>
                </w:rPr>
                <w:t>кодами 7.2.1 - 7.2.3</w:t>
              </w:r>
            </w:hyperlink>
          </w:p>
        </w:tc>
      </w:tr>
      <w:tr w:rsidR="004F6911" w:rsidRPr="00961F77" w14:paraId="402792F3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F34B" w14:textId="77777777" w:rsidR="004F6911" w:rsidRPr="00961F77" w:rsidRDefault="004F6911" w:rsidP="004F6911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10.1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479C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Заготовка древесины</w:t>
            </w:r>
          </w:p>
          <w:p w14:paraId="7A58EA75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</w:tr>
      <w:tr w:rsidR="004F6911" w:rsidRPr="00961F77" w14:paraId="2A6BE1A6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4546" w14:textId="77777777" w:rsidR="004F6911" w:rsidRPr="00961F77" w:rsidRDefault="004F6911" w:rsidP="004F6911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75D5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23903955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6EF43A42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54" w:anchor="/document/70736874/entry/1120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07BC77E6" w14:textId="382D49AC" w:rsidR="00701EB3" w:rsidRPr="00701EB3" w:rsidRDefault="00701EB3" w:rsidP="00701EB3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</w:pPr>
      <w:bookmarkStart w:id="57" w:name="_Toc126243827"/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Производственная зона (П</w:t>
      </w:r>
      <w:r w:rsidR="004F6911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Р</w:t>
      </w:r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)</w:t>
      </w:r>
      <w:bookmarkEnd w:id="5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"/>
        <w:gridCol w:w="9711"/>
      </w:tblGrid>
      <w:tr w:rsidR="00701EB3" w:rsidRPr="00711947" w14:paraId="791F8CD4" w14:textId="77777777" w:rsidTr="00EA36AB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45056D1" w14:textId="77777777" w:rsidR="00701EB3" w:rsidRPr="00711947" w:rsidRDefault="00701EB3" w:rsidP="00701EB3">
            <w:pPr>
              <w:widowControl/>
              <w:numPr>
                <w:ilvl w:val="0"/>
                <w:numId w:val="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1947">
              <w:rPr>
                <w:rFonts w:ascii="Times New Roman" w:hAnsi="Times New Roman" w:cs="Times New Roman"/>
                <w:b/>
                <w:sz w:val="22"/>
                <w:szCs w:val="22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701EB3" w:rsidRPr="00711947" w14:paraId="227FCB11" w14:textId="77777777" w:rsidTr="00EA36AB">
        <w:trPr>
          <w:trHeight w:val="281"/>
        </w:trPr>
        <w:tc>
          <w:tcPr>
            <w:tcW w:w="341" w:type="pct"/>
          </w:tcPr>
          <w:p w14:paraId="4A6A995A" w14:textId="77777777" w:rsidR="00701EB3" w:rsidRPr="00711947" w:rsidRDefault="00701EB3" w:rsidP="00EA36AB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1947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7689E0BE" w14:textId="77777777" w:rsidR="00701EB3" w:rsidRPr="00711947" w:rsidRDefault="00701EB3" w:rsidP="00EA36A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194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701EB3" w:rsidRPr="00711947" w14:paraId="11349CB8" w14:textId="77777777" w:rsidTr="00EA36AB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1056" w14:textId="77777777" w:rsidR="00701EB3" w:rsidRDefault="00701EB3" w:rsidP="00EA36AB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1.13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7FD2" w14:textId="77777777" w:rsidR="00701EB3" w:rsidRDefault="00701EB3" w:rsidP="00EA36A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701EB3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Рыбоводство</w:t>
            </w:r>
          </w:p>
          <w:p w14:paraId="14656732" w14:textId="77777777" w:rsidR="00701EB3" w:rsidRPr="00701EB3" w:rsidRDefault="00701EB3" w:rsidP="00EA36A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701EB3">
              <w:rPr>
                <w:rFonts w:ascii="Times New Roman" w:hAnsi="Times New Roman" w:cs="Times New Roman"/>
                <w:i/>
                <w:sz w:val="22"/>
                <w:szCs w:val="24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 размещение зданий, сооружений, оборудования, необходимых для осуществления рыбоводства (аквакультуры)</w:t>
            </w:r>
          </w:p>
        </w:tc>
      </w:tr>
      <w:tr w:rsidR="00701EB3" w:rsidRPr="00711947" w14:paraId="246F03F6" w14:textId="77777777" w:rsidTr="00EA36AB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F11F" w14:textId="77777777" w:rsidR="00701EB3" w:rsidRPr="00711947" w:rsidRDefault="00701EB3" w:rsidP="00EA36AB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0788" w14:textId="77777777" w:rsidR="00701EB3" w:rsidRDefault="00701EB3" w:rsidP="00EA36A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701EB3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Нефтехимическая промышленность</w:t>
            </w:r>
          </w:p>
          <w:p w14:paraId="150CBB02" w14:textId="77777777" w:rsidR="00701EB3" w:rsidRPr="00701EB3" w:rsidRDefault="00701EB3" w:rsidP="00EA36A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701EB3">
              <w:rPr>
                <w:rFonts w:ascii="Times New Roman" w:hAnsi="Times New Roman" w:cs="Times New Roman"/>
                <w:i/>
                <w:color w:val="444444"/>
                <w:sz w:val="22"/>
                <w:shd w:val="clear" w:color="auto" w:fill="FFFFFF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</w:tr>
      <w:tr w:rsidR="00701EB3" w:rsidRPr="00711947" w14:paraId="0DAC8D5E" w14:textId="77777777" w:rsidTr="00EA36AB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ABBD" w14:textId="77777777" w:rsidR="00701EB3" w:rsidRDefault="00701EB3" w:rsidP="00EA36AB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546B" w14:textId="77777777" w:rsidR="00701EB3" w:rsidRDefault="00701EB3" w:rsidP="00EA36A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701EB3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Склад</w:t>
            </w:r>
          </w:p>
          <w:p w14:paraId="60A74FC8" w14:textId="77777777" w:rsidR="00701EB3" w:rsidRPr="00701EB3" w:rsidRDefault="00701EB3" w:rsidP="00EA36A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701EB3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</w:tbl>
    <w:p w14:paraId="2FB7FD3B" w14:textId="77777777" w:rsidR="00961F77" w:rsidRPr="00701EB3" w:rsidRDefault="00961F77" w:rsidP="00701EB3">
      <w:pPr>
        <w:pStyle w:val="af9"/>
        <w:numPr>
          <w:ilvl w:val="0"/>
          <w:numId w:val="4"/>
        </w:numPr>
        <w:tabs>
          <w:tab w:val="left" w:pos="284"/>
        </w:tabs>
        <w:spacing w:before="120" w:after="120"/>
        <w:jc w:val="both"/>
        <w:rPr>
          <w:rFonts w:ascii="Times New Roman" w:eastAsia="SimSun" w:hAnsi="Times New Roman"/>
          <w:b/>
          <w:lang w:eastAsia="zh-CN"/>
        </w:rPr>
      </w:pPr>
      <w:r w:rsidRPr="00701EB3">
        <w:rPr>
          <w:rFonts w:ascii="Times New Roman" w:eastAsia="SimSun" w:hAnsi="Times New Roman"/>
          <w:b/>
          <w:szCs w:val="24"/>
          <w:lang w:eastAsia="zh-CN"/>
        </w:rPr>
        <w:t>ВСПОМОГАТЕЛЬНЫЕ ВИДЫ РАЗРЕШЁННОГО ИСПОЛЬЗОВАНИЯ:</w:t>
      </w:r>
      <w:r w:rsidRPr="00701EB3">
        <w:rPr>
          <w:rFonts w:ascii="Times New Roman" w:eastAsia="SimSun" w:hAnsi="Times New Roman"/>
          <w:szCs w:val="24"/>
          <w:lang w:eastAsia="zh-CN"/>
        </w:rPr>
        <w:t xml:space="preserve"> не установлено</w:t>
      </w:r>
    </w:p>
    <w:p w14:paraId="54C93BC7" w14:textId="3ED86F2A" w:rsidR="00A42AD7" w:rsidRPr="000E75EE" w:rsidRDefault="00EE6B43" w:rsidP="000E75EE">
      <w:pPr>
        <w:keepNext/>
        <w:keepLines/>
        <w:widowControl/>
        <w:autoSpaceDE/>
        <w:autoSpaceDN/>
        <w:adjustRightInd/>
        <w:spacing w:before="120" w:after="120"/>
        <w:jc w:val="both"/>
        <w:outlineLvl w:val="2"/>
        <w:rPr>
          <w:rFonts w:asciiTheme="majorHAnsi" w:hAnsiTheme="majorHAnsi" w:cs="Times New Roman"/>
          <w:b/>
          <w:sz w:val="28"/>
          <w:szCs w:val="26"/>
        </w:rPr>
      </w:pPr>
      <w:bookmarkStart w:id="58" w:name="_Toc126243828"/>
      <w:r w:rsidRPr="000E75EE">
        <w:rPr>
          <w:rFonts w:asciiTheme="majorHAnsi" w:hAnsiTheme="majorHAnsi" w:cs="Times New Roman"/>
          <w:b/>
          <w:sz w:val="28"/>
          <w:szCs w:val="26"/>
        </w:rPr>
        <w:lastRenderedPageBreak/>
        <w:t xml:space="preserve">Статья </w:t>
      </w:r>
      <w:r w:rsidR="004F6911" w:rsidRPr="000E75EE">
        <w:rPr>
          <w:rFonts w:asciiTheme="majorHAnsi" w:hAnsiTheme="majorHAnsi" w:cs="Times New Roman"/>
          <w:b/>
          <w:sz w:val="28"/>
          <w:szCs w:val="26"/>
        </w:rPr>
        <w:t>9</w:t>
      </w:r>
      <w:r w:rsidR="00961F77" w:rsidRPr="000E75EE">
        <w:rPr>
          <w:rFonts w:asciiTheme="majorHAnsi" w:hAnsiTheme="majorHAnsi" w:cs="Times New Roman"/>
          <w:b/>
          <w:sz w:val="28"/>
          <w:szCs w:val="26"/>
        </w:rPr>
        <w:t>. Зон</w:t>
      </w:r>
      <w:r w:rsidR="00A46D60" w:rsidRPr="000E75EE">
        <w:rPr>
          <w:rFonts w:asciiTheme="majorHAnsi" w:hAnsiTheme="majorHAnsi" w:cs="Times New Roman"/>
          <w:b/>
          <w:sz w:val="28"/>
          <w:szCs w:val="26"/>
        </w:rPr>
        <w:t>а транспортной инфраструктуры (</w:t>
      </w:r>
      <w:r w:rsidR="00961F77" w:rsidRPr="000E75EE">
        <w:rPr>
          <w:rFonts w:asciiTheme="majorHAnsi" w:hAnsiTheme="majorHAnsi" w:cs="Times New Roman"/>
          <w:b/>
          <w:sz w:val="28"/>
          <w:szCs w:val="26"/>
        </w:rPr>
        <w:t>Т</w:t>
      </w:r>
      <w:r w:rsidR="004F6911" w:rsidRPr="000E75EE">
        <w:rPr>
          <w:rFonts w:asciiTheme="majorHAnsi" w:hAnsiTheme="majorHAnsi" w:cs="Times New Roman"/>
          <w:b/>
          <w:sz w:val="28"/>
          <w:szCs w:val="26"/>
        </w:rPr>
        <w:t>Р</w:t>
      </w:r>
      <w:r w:rsidR="00961F77" w:rsidRPr="000E75EE">
        <w:rPr>
          <w:rFonts w:asciiTheme="majorHAnsi" w:hAnsiTheme="majorHAnsi" w:cs="Times New Roman"/>
          <w:b/>
          <w:sz w:val="28"/>
          <w:szCs w:val="26"/>
        </w:rPr>
        <w:t>)</w:t>
      </w:r>
      <w:bookmarkEnd w:id="58"/>
    </w:p>
    <w:p w14:paraId="47071F67" w14:textId="77777777" w:rsidR="007778FD" w:rsidRPr="007778FD" w:rsidRDefault="007778FD" w:rsidP="009B06F0">
      <w:pPr>
        <w:widowControl/>
        <w:autoSpaceDE/>
        <w:autoSpaceDN/>
        <w:adjustRightInd/>
        <w:spacing w:before="60" w:after="6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7778F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Зона транспортной инфраструктуры выделена для обеспечения правовых условий формирования земельных участков, обеспечивающих размещение и функционирование объектов </w:t>
      </w: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автомобильного транспорта и установления санитарно-защитных зон и санитарных разрывов таких объектов, установления полос отвода автомобильных дорог. </w:t>
      </w:r>
    </w:p>
    <w:p w14:paraId="774C91A6" w14:textId="5BEC83D4" w:rsidR="007778FD" w:rsidRDefault="007778FD" w:rsidP="009B06F0">
      <w:pPr>
        <w:widowControl/>
        <w:autoSpaceDE/>
        <w:autoSpaceDN/>
        <w:adjustRightInd/>
        <w:spacing w:before="60" w:after="6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А также для размещения объектов дорожного сервиса и дорожного хозяйства, объектов благоустройства, при условии соответствия требованиям законодательства </w:t>
      </w:r>
      <w:r w:rsidR="00A46D6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 безопасности движения. Зона «</w:t>
      </w: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</w:t>
      </w:r>
      <w:r w:rsidR="004F691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</w:t>
      </w: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 может включать в себя участки территории, предназначенные для размещения сетей инженерно-технического обеспечения: линии электропередач, линии связи, трубопроводы, для размещения иных объектов инженерной инфраструктуры, установления санитарно-защитных зон и санитарных разрывов таких объектов, установления охранных зон объектов инженерной инфраструктуры.</w:t>
      </w:r>
    </w:p>
    <w:p w14:paraId="4F7C8856" w14:textId="3D988F68" w:rsidR="009B06F0" w:rsidRPr="009B06F0" w:rsidRDefault="009B06F0" w:rsidP="009B06F0">
      <w:pPr>
        <w:autoSpaceDE/>
        <w:autoSpaceDN/>
        <w:adjustRightInd/>
        <w:spacing w:before="60" w:after="6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>Предельные размеры земельных участков и параметры разрешённого строительства, реконструкции объектов капитального строитель</w:t>
      </w:r>
      <w:r w:rsidR="00A46D60">
        <w:rPr>
          <w:rFonts w:ascii="Times New Roman" w:hAnsi="Times New Roman" w:cs="Times New Roman"/>
          <w:color w:val="000000" w:themeColor="text1"/>
          <w:sz w:val="24"/>
          <w:szCs w:val="24"/>
        </w:rPr>
        <w:t>ства для территориальной зоны «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4F6911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- </w:t>
      </w:r>
      <w:r w:rsidRPr="009B06F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установлены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14:paraId="77872EF8" w14:textId="77777777" w:rsidR="00A70988" w:rsidRDefault="009B06F0" w:rsidP="00046B28">
      <w:pPr>
        <w:autoSpaceDE/>
        <w:autoSpaceDN/>
        <w:adjustRightInd/>
        <w:spacing w:before="60" w:after="6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06F0">
        <w:rPr>
          <w:rFonts w:ascii="Times New Roman" w:hAnsi="Times New Roman" w:cs="Times New Roman"/>
          <w:iCs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p w14:paraId="1821D73C" w14:textId="23EFB9D0" w:rsidR="009B06F0" w:rsidRPr="009B06F0" w:rsidRDefault="009B06F0" w:rsidP="009B06F0">
      <w:pPr>
        <w:widowControl/>
        <w:autoSpaceDE/>
        <w:autoSpaceDN/>
        <w:adjustRightInd/>
        <w:spacing w:after="120"/>
        <w:jc w:val="center"/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</w:pPr>
      <w:r w:rsidRPr="009B06F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Зон</w:t>
      </w:r>
      <w:r w:rsidR="00A46D6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а транспортной инфраструктуры (</w:t>
      </w:r>
      <w:r w:rsidRPr="009B06F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Т</w:t>
      </w:r>
      <w:r w:rsidR="004F6911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Р</w:t>
      </w:r>
      <w:r w:rsidRPr="009B06F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)</w:t>
      </w:r>
    </w:p>
    <w:tbl>
      <w:tblPr>
        <w:tblW w:w="500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9711"/>
      </w:tblGrid>
      <w:tr w:rsidR="0087565C" w:rsidRPr="00961F77" w14:paraId="00777785" w14:textId="77777777" w:rsidTr="0087565C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54AC514" w14:textId="77777777" w:rsidR="0087565C" w:rsidRPr="00961F77" w:rsidRDefault="0087565C" w:rsidP="00A70988">
            <w:pPr>
              <w:widowControl/>
              <w:numPr>
                <w:ilvl w:val="0"/>
                <w:numId w:val="80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87565C" w:rsidRPr="00961F77" w14:paraId="2A0485EC" w14:textId="77777777" w:rsidTr="0087565C">
        <w:trPr>
          <w:trHeight w:val="281"/>
        </w:trPr>
        <w:tc>
          <w:tcPr>
            <w:tcW w:w="342" w:type="pct"/>
          </w:tcPr>
          <w:p w14:paraId="0230E856" w14:textId="77777777" w:rsidR="0087565C" w:rsidRPr="00961F77" w:rsidRDefault="0087565C" w:rsidP="000415B4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8" w:type="pct"/>
          </w:tcPr>
          <w:p w14:paraId="294DD581" w14:textId="77777777" w:rsidR="0087565C" w:rsidRPr="00961F77" w:rsidRDefault="0087565C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87565C" w:rsidRPr="00961F77" w14:paraId="1EDD14C0" w14:textId="77777777" w:rsidTr="0087565C">
        <w:trPr>
          <w:trHeight w:val="55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87F1" w14:textId="77777777" w:rsidR="0087565C" w:rsidRPr="00961F77" w:rsidRDefault="0087565C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4.9.1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D22D" w14:textId="77777777" w:rsidR="0087565C" w:rsidRDefault="0087565C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7778FD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Объекты дорожного сервиса</w:t>
            </w:r>
          </w:p>
          <w:p w14:paraId="6D0CCB38" w14:textId="77777777" w:rsidR="0087565C" w:rsidRPr="00961F77" w:rsidRDefault="0087565C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778F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4.9.1.1 - 4.9.1.4</w:t>
            </w:r>
          </w:p>
        </w:tc>
      </w:tr>
      <w:tr w:rsidR="009B06F0" w:rsidRPr="00961F77" w14:paraId="483BA8B9" w14:textId="77777777" w:rsidTr="0087565C">
        <w:trPr>
          <w:trHeight w:val="55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CD1D" w14:textId="77777777" w:rsidR="009B06F0" w:rsidRPr="009B06F0" w:rsidRDefault="009B06F0" w:rsidP="009B06F0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06F0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9054" w14:textId="77777777" w:rsidR="009B06F0" w:rsidRPr="009B06F0" w:rsidRDefault="009B06F0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B06F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7C6BA23B" w14:textId="77777777" w:rsidR="009B06F0" w:rsidRPr="009B06F0" w:rsidRDefault="009B06F0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B06F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 </w:t>
            </w:r>
            <w:hyperlink w:anchor="Par180" w:tooltip="Коммунальное обслуживание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2"/>
                </w:rPr>
                <w:t>кодом 3.1</w:t>
              </w:r>
            </w:hyperlink>
          </w:p>
        </w:tc>
      </w:tr>
      <w:tr w:rsidR="009B06F0" w:rsidRPr="00961F77" w14:paraId="4C0DFDF7" w14:textId="77777777" w:rsidTr="0087565C">
        <w:trPr>
          <w:trHeight w:val="55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925B" w14:textId="77777777" w:rsidR="009B06F0" w:rsidRDefault="009B06F0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7.2</w:t>
            </w:r>
          </w:p>
          <w:p w14:paraId="172F7C09" w14:textId="77777777" w:rsidR="009B06F0" w:rsidRPr="009B06F0" w:rsidRDefault="009B06F0" w:rsidP="009B0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29FB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Автомобильный транспорт</w:t>
            </w:r>
          </w:p>
          <w:p w14:paraId="4E754B50" w14:textId="77777777" w:rsidR="009B06F0" w:rsidRPr="00961F77" w:rsidRDefault="009B06F0" w:rsidP="000415B4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i/>
                <w:color w:val="000000" w:themeColor="text1"/>
                <w:sz w:val="23"/>
                <w:szCs w:val="23"/>
              </w:rPr>
            </w:pPr>
            <w:r w:rsidRPr="00961F77">
              <w:rPr>
                <w:rFonts w:ascii="PT Serif" w:hAnsi="PT Serif" w:cs="Times New Roman"/>
                <w:i/>
                <w:color w:val="000000" w:themeColor="text1"/>
                <w:sz w:val="23"/>
                <w:szCs w:val="23"/>
              </w:rPr>
              <w:t>Размещение зданий и сооружений автомобильного транспорта.</w:t>
            </w:r>
          </w:p>
          <w:p w14:paraId="04D720B2" w14:textId="77777777" w:rsidR="009B06F0" w:rsidRPr="00961F77" w:rsidRDefault="009B06F0" w:rsidP="000415B4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color w:val="22272F"/>
                <w:sz w:val="23"/>
                <w:szCs w:val="23"/>
              </w:rPr>
            </w:pPr>
            <w:r w:rsidRPr="00961F77">
              <w:rPr>
                <w:rFonts w:ascii="PT Serif" w:hAnsi="PT Serif" w:cs="Times New Roman"/>
                <w:i/>
                <w:color w:val="000000" w:themeColor="text1"/>
                <w:sz w:val="23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PT Serif" w:hAnsi="PT Serif" w:cs="Times New Roman"/>
                <w:b/>
                <w:i/>
                <w:sz w:val="23"/>
                <w:szCs w:val="23"/>
              </w:rPr>
              <w:t>с </w:t>
            </w:r>
            <w:hyperlink r:id="rId55" w:anchor="/document/70736874/entry/1721" w:history="1">
              <w:r w:rsidRPr="0027691A">
                <w:rPr>
                  <w:rFonts w:ascii="PT Serif" w:hAnsi="PT Serif" w:cs="Times New Roman"/>
                  <w:b/>
                  <w:i/>
                  <w:sz w:val="23"/>
                  <w:szCs w:val="23"/>
                </w:rPr>
                <w:t>кодами 7.2.1 - 7.2.3</w:t>
              </w:r>
            </w:hyperlink>
          </w:p>
        </w:tc>
      </w:tr>
      <w:tr w:rsidR="009B06F0" w:rsidRPr="00961F77" w14:paraId="10188264" w14:textId="77777777" w:rsidTr="0087565C">
        <w:trPr>
          <w:trHeight w:val="55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DA80" w14:textId="77777777" w:rsidR="009B06F0" w:rsidRPr="00E239C6" w:rsidRDefault="009B06F0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239C6">
              <w:rPr>
                <w:rFonts w:ascii="Times New Roman" w:hAnsi="Times New Roman" w:cs="Times New Roman"/>
                <w:b/>
                <w:sz w:val="22"/>
                <w:szCs w:val="22"/>
              </w:rPr>
              <w:t>7.5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3E50" w14:textId="77777777" w:rsidR="009B06F0" w:rsidRPr="00E239C6" w:rsidRDefault="009B06F0" w:rsidP="000415B4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E239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Трубопроводный транспорт</w:t>
            </w:r>
          </w:p>
          <w:p w14:paraId="3096466D" w14:textId="77777777" w:rsidR="009B06F0" w:rsidRPr="00E239C6" w:rsidRDefault="009B06F0" w:rsidP="000415B4">
            <w:pPr>
              <w:spacing w:before="60" w:after="60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 w:rsidRPr="00E239C6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9B06F0" w:rsidRPr="00961F77" w14:paraId="3912706D" w14:textId="77777777" w:rsidTr="0087565C">
        <w:trPr>
          <w:trHeight w:val="55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F20C" w14:textId="77777777" w:rsidR="009B06F0" w:rsidRDefault="009B06F0" w:rsidP="000415B4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  <w:p w14:paraId="4AA88748" w14:textId="77777777" w:rsidR="009B06F0" w:rsidRPr="00E239C6" w:rsidRDefault="009B06F0" w:rsidP="00E239C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B597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38F532EE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31AF9C78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hyperlink r:id="rId56" w:anchor="/document/70736874/entry/11201" w:history="1">
              <w:r w:rsidRPr="00961F7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136FCE5B" w14:textId="77777777" w:rsidR="00E239C6" w:rsidRPr="00E239C6" w:rsidRDefault="00E239C6" w:rsidP="00A70988">
      <w:pPr>
        <w:pStyle w:val="af9"/>
        <w:numPr>
          <w:ilvl w:val="0"/>
          <w:numId w:val="80"/>
        </w:numPr>
        <w:tabs>
          <w:tab w:val="left" w:pos="284"/>
        </w:tabs>
        <w:spacing w:before="120" w:after="120"/>
        <w:jc w:val="both"/>
        <w:rPr>
          <w:rFonts w:ascii="Times New Roman" w:eastAsia="SimSun" w:hAnsi="Times New Roman"/>
          <w:b/>
          <w:lang w:eastAsia="zh-CN"/>
        </w:rPr>
      </w:pPr>
      <w:r w:rsidRPr="00E239C6">
        <w:rPr>
          <w:rFonts w:ascii="Times New Roman" w:hAnsi="Times New Roman"/>
          <w:b/>
        </w:rPr>
        <w:t xml:space="preserve">УСЛОВНЫЕ </w:t>
      </w:r>
      <w:r w:rsidRPr="00E239C6">
        <w:rPr>
          <w:rFonts w:ascii="Times New Roman" w:eastAsia="SimSun" w:hAnsi="Times New Roman"/>
          <w:b/>
          <w:lang w:eastAsia="zh-CN"/>
        </w:rPr>
        <w:t>ВИДЫ РАЗРЕШЁННОГО ИСПОЛЬЗОВАНИЯ:</w:t>
      </w:r>
      <w:r w:rsidRPr="00E239C6">
        <w:rPr>
          <w:rFonts w:ascii="Times New Roman" w:eastAsia="SimSun" w:hAnsi="Times New Roman"/>
          <w:lang w:eastAsia="zh-CN"/>
        </w:rPr>
        <w:t xml:space="preserve"> не установлено</w:t>
      </w:r>
    </w:p>
    <w:p w14:paraId="434C3AD9" w14:textId="77777777" w:rsidR="00274B60" w:rsidRPr="009B06F0" w:rsidRDefault="00961F77" w:rsidP="00A70988">
      <w:pPr>
        <w:widowControl/>
        <w:numPr>
          <w:ilvl w:val="0"/>
          <w:numId w:val="80"/>
        </w:numPr>
        <w:tabs>
          <w:tab w:val="left" w:pos="284"/>
        </w:tabs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b/>
          <w:sz w:val="22"/>
          <w:lang w:eastAsia="zh-CN"/>
        </w:rPr>
      </w:pPr>
      <w:r w:rsidRPr="00961F77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lastRenderedPageBreak/>
        <w:t>ВСПОМОГАТЕЛЬНЫЕ ВИДЫ РАЗРЕШЁННОГО ИСПОЛЬЗОВАНИЯ:</w:t>
      </w:r>
      <w:r w:rsidRPr="00961F77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5E7A5CBD" w14:textId="77777777" w:rsidR="00E239C6" w:rsidRPr="000E75EE" w:rsidRDefault="009B06F0" w:rsidP="000E75EE">
      <w:pPr>
        <w:pStyle w:val="2"/>
        <w:spacing w:before="120" w:after="120"/>
        <w:jc w:val="center"/>
        <w:rPr>
          <w:rFonts w:asciiTheme="majorHAnsi" w:hAnsiTheme="majorHAnsi"/>
          <w:bCs w:val="0"/>
          <w:i w:val="0"/>
          <w:szCs w:val="24"/>
        </w:rPr>
      </w:pPr>
      <w:bookmarkStart w:id="59" w:name="_Toc126243829"/>
      <w:r w:rsidRPr="000E75EE">
        <w:rPr>
          <w:rFonts w:asciiTheme="majorHAnsi" w:hAnsiTheme="majorHAnsi"/>
          <w:bCs w:val="0"/>
          <w:i w:val="0"/>
          <w:szCs w:val="24"/>
        </w:rPr>
        <w:t>РАЗДЕЛ 4</w:t>
      </w:r>
      <w:r w:rsidR="00E239C6" w:rsidRPr="000E75EE">
        <w:rPr>
          <w:rFonts w:asciiTheme="majorHAnsi" w:hAnsiTheme="majorHAnsi"/>
          <w:bCs w:val="0"/>
          <w:i w:val="0"/>
          <w:szCs w:val="24"/>
        </w:rPr>
        <w:t>. ЗОНЫ СЕЛЬСКОХОЗЯЙСТВЕННОГО ИСПОЛЬЗОВАНИЯ</w:t>
      </w:r>
      <w:bookmarkEnd w:id="59"/>
      <w:r w:rsidR="00E239C6" w:rsidRPr="000E75EE">
        <w:rPr>
          <w:rFonts w:asciiTheme="majorHAnsi" w:hAnsiTheme="majorHAnsi"/>
          <w:bCs w:val="0"/>
          <w:i w:val="0"/>
          <w:szCs w:val="24"/>
        </w:rPr>
        <w:t xml:space="preserve"> </w:t>
      </w:r>
    </w:p>
    <w:p w14:paraId="1744AA8F" w14:textId="77777777" w:rsidR="009B06F0" w:rsidRPr="009B06F0" w:rsidRDefault="009B06F0" w:rsidP="009B06F0">
      <w:pPr>
        <w:widowControl/>
        <w:autoSpaceDE/>
        <w:autoSpaceDN/>
        <w:adjustRightInd/>
        <w:spacing w:before="120" w:after="12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Сельскохозяйственные зоны включают зоны, занятые объектами сельскохозяйственного назначения и предназначенные для ведения сельского хозяйства:</w:t>
      </w:r>
    </w:p>
    <w:p w14:paraId="404FF901" w14:textId="77777777" w:rsidR="009B06F0" w:rsidRPr="009B06F0" w:rsidRDefault="009B06F0" w:rsidP="00EA08B4">
      <w:pPr>
        <w:widowControl/>
        <w:numPr>
          <w:ilvl w:val="0"/>
          <w:numId w:val="57"/>
        </w:numPr>
        <w:autoSpaceDE/>
        <w:autoSpaceDN/>
        <w:adjustRightInd/>
        <w:spacing w:before="120" w:after="120"/>
        <w:ind w:left="0"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зоны сельскохозяйственных угодий - пашни, сенокосы, пастбища, залежи, земли, занятые многолетними насаждениями;</w:t>
      </w:r>
    </w:p>
    <w:p w14:paraId="57107906" w14:textId="77777777" w:rsidR="009B06F0" w:rsidRPr="009B06F0" w:rsidRDefault="009B06F0" w:rsidP="00EA08B4">
      <w:pPr>
        <w:widowControl/>
        <w:numPr>
          <w:ilvl w:val="0"/>
          <w:numId w:val="57"/>
        </w:numPr>
        <w:autoSpaceDE/>
        <w:autoSpaceDN/>
        <w:adjustRightInd/>
        <w:spacing w:before="120" w:after="120"/>
        <w:ind w:left="0"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зоны, занятые объектами сельскохозяйственного назначения и предназначенные для ведения сельского хозяйства, садоводства и огородничества, личного подсобного хозяйства, развития объектов сельскохозяйственного назначения.</w:t>
      </w:r>
    </w:p>
    <w:p w14:paraId="2DFFB6F8" w14:textId="77777777" w:rsidR="009B06F0" w:rsidRPr="009B06F0" w:rsidRDefault="009B06F0" w:rsidP="009B06F0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В составе сельскохозяйственных зон выделены:</w:t>
      </w:r>
    </w:p>
    <w:tbl>
      <w:tblPr>
        <w:tblW w:w="10741" w:type="dxa"/>
        <w:tblInd w:w="-34" w:type="dxa"/>
        <w:tblLook w:val="04A0" w:firstRow="1" w:lastRow="0" w:firstColumn="1" w:lastColumn="0" w:noHBand="0" w:noVBand="1"/>
      </w:tblPr>
      <w:tblGrid>
        <w:gridCol w:w="34"/>
        <w:gridCol w:w="818"/>
        <w:gridCol w:w="9311"/>
        <w:gridCol w:w="578"/>
      </w:tblGrid>
      <w:tr w:rsidR="009B06F0" w:rsidRPr="009B06F0" w14:paraId="3EBAB184" w14:textId="77777777" w:rsidTr="004D066E">
        <w:trPr>
          <w:gridBefore w:val="1"/>
          <w:wBefore w:w="34" w:type="dxa"/>
        </w:trPr>
        <w:tc>
          <w:tcPr>
            <w:tcW w:w="10707" w:type="dxa"/>
            <w:gridSpan w:val="3"/>
            <w:shd w:val="clear" w:color="auto" w:fill="auto"/>
          </w:tcPr>
          <w:p w14:paraId="461B0F20" w14:textId="77777777" w:rsidR="00711947" w:rsidRDefault="00711947" w:rsidP="00EA08B4">
            <w:pPr>
              <w:pStyle w:val="af9"/>
              <w:numPr>
                <w:ilvl w:val="0"/>
                <w:numId w:val="56"/>
              </w:numPr>
              <w:jc w:val="both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</w:rPr>
              <w:t>территориальная з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  <w:lang w:val="x-none"/>
              </w:rPr>
              <w:t xml:space="preserve">она сельскохозяйственного 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</w:rPr>
              <w:t>использования (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  <w:lang w:val="x-none"/>
              </w:rPr>
              <w:t>СХ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</w:rPr>
              <w:t>);</w:t>
            </w:r>
            <w:r w:rsidRPr="009B06F0">
              <w:rPr>
                <w:rFonts w:ascii="Times New Roman" w:hAnsi="Times New Roman"/>
                <w:bCs/>
                <w:iCs/>
                <w:sz w:val="24"/>
                <w:szCs w:val="28"/>
              </w:rPr>
              <w:t xml:space="preserve"> </w:t>
            </w:r>
          </w:p>
          <w:p w14:paraId="17201FF6" w14:textId="726E30C6" w:rsidR="0082488F" w:rsidRPr="00A70988" w:rsidRDefault="00711947" w:rsidP="00A70988">
            <w:pPr>
              <w:pStyle w:val="af9"/>
              <w:numPr>
                <w:ilvl w:val="0"/>
                <w:numId w:val="56"/>
              </w:numPr>
              <w:jc w:val="both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9B06F0">
              <w:rPr>
                <w:rFonts w:ascii="Times New Roman" w:hAnsi="Times New Roman"/>
                <w:bCs/>
                <w:iCs/>
                <w:sz w:val="24"/>
                <w:szCs w:val="28"/>
              </w:rPr>
              <w:t xml:space="preserve">территориальная зона </w:t>
            </w:r>
            <w:r w:rsidR="00706F79" w:rsidRPr="00706F79">
              <w:rPr>
                <w:rFonts w:ascii="Times New Roman" w:hAnsi="Times New Roman"/>
                <w:bCs/>
                <w:iCs/>
                <w:sz w:val="24"/>
                <w:szCs w:val="28"/>
              </w:rPr>
              <w:t>садоводческих, огороднических или дачных некоммерческих объединений граждан</w:t>
            </w:r>
            <w:r w:rsidRPr="009B06F0">
              <w:rPr>
                <w:rFonts w:ascii="Times New Roman" w:hAnsi="Times New Roman"/>
                <w:bCs/>
                <w:iCs/>
                <w:sz w:val="24"/>
                <w:szCs w:val="28"/>
              </w:rPr>
              <w:t xml:space="preserve"> (СД).</w:t>
            </w:r>
          </w:p>
          <w:p w14:paraId="4676D1F8" w14:textId="19DBA49F" w:rsidR="00711947" w:rsidRPr="000E75EE" w:rsidRDefault="00A70988" w:rsidP="000E75EE">
            <w:pPr>
              <w:keepNext/>
              <w:keepLines/>
              <w:widowControl/>
              <w:autoSpaceDE/>
              <w:autoSpaceDN/>
              <w:adjustRightInd/>
              <w:spacing w:before="120" w:after="120"/>
              <w:jc w:val="both"/>
              <w:outlineLvl w:val="2"/>
              <w:rPr>
                <w:rFonts w:asciiTheme="majorHAnsi" w:hAnsiTheme="majorHAnsi" w:cs="Times New Roman"/>
                <w:b/>
                <w:sz w:val="28"/>
                <w:szCs w:val="26"/>
              </w:rPr>
            </w:pPr>
            <w:bookmarkStart w:id="60" w:name="_Toc126243830"/>
            <w:r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Статья 1</w:t>
            </w:r>
            <w:r w:rsidR="00706F79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0</w:t>
            </w:r>
            <w:r w:rsidR="00711947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. Зона сельскохозяйственного использования (СХ)</w:t>
            </w:r>
            <w:bookmarkEnd w:id="60"/>
          </w:p>
          <w:p w14:paraId="5761FA5F" w14:textId="0852025C" w:rsidR="00711947" w:rsidRPr="00711947" w:rsidRDefault="00711947" w:rsidP="00711947">
            <w:pPr>
              <w:widowControl/>
              <w:autoSpaceDE/>
              <w:autoSpaceDN/>
              <w:adjustRightInd/>
              <w:ind w:firstLine="56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>Территориальная зона «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СХ</w:t>
            </w: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» предназначена для ведения сельского хозяйства, крестьянского (фермерского) хозяйства </w:t>
            </w:r>
            <w:r w:rsidRPr="0071194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для выращивания сельхозпродукции и выделена для обеспечения правовых условий сохранения сельскохозяйственных угодий, предотвращения их занятия другими видами деятельности при соблюдении нижеследующих видов и параметров разрешенного использования недвижимости.</w:t>
            </w:r>
          </w:p>
          <w:p w14:paraId="64CF0233" w14:textId="77777777" w:rsidR="00711947" w:rsidRPr="00711947" w:rsidRDefault="00711947" w:rsidP="00711947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eastAsia="SimSun" w:hAnsi="Times New Roman" w:cs="Times New Roman"/>
                <w:color w:val="000000" w:themeColor="text1"/>
                <w:sz w:val="28"/>
                <w:szCs w:val="24"/>
                <w:u w:val="single"/>
                <w:lang w:eastAsia="zh-CN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территориальной 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зоны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«СХ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 - </w:t>
            </w:r>
            <w:r w:rsidRPr="007119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766"/>
            </w:tblGrid>
            <w:tr w:rsidR="00711947" w:rsidRPr="00711947" w14:paraId="77DE21D0" w14:textId="77777777" w:rsidTr="00711947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749449BF" w14:textId="77777777" w:rsidR="00711947" w:rsidRPr="00711947" w:rsidRDefault="00711947" w:rsidP="00EA08B4">
                  <w:pPr>
                    <w:widowControl/>
                    <w:numPr>
                      <w:ilvl w:val="0"/>
                      <w:numId w:val="58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ОСНОВНЫЕ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711947" w:rsidRPr="00711947" w14:paraId="591706B3" w14:textId="77777777" w:rsidTr="00711947">
              <w:trPr>
                <w:trHeight w:val="281"/>
              </w:trPr>
              <w:tc>
                <w:tcPr>
                  <w:tcW w:w="341" w:type="pct"/>
                </w:tcPr>
                <w:p w14:paraId="1FC42B77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43C4344B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711947" w:rsidRPr="00711947" w14:paraId="4CE512DF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68D89E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4B0C33" w14:textId="77777777" w:rsidR="00711947" w:rsidRPr="00711947" w:rsidRDefault="00711947" w:rsidP="004D066E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Растениеводство</w:t>
                  </w:r>
                </w:p>
                <w:p w14:paraId="021FE27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выращиванием сельскохозяйственных культур.</w:t>
                  </w:r>
                </w:p>
                <w:p w14:paraId="1C3F8BD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57" w:anchor="/document/70736874/entry/1012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1.2-1.6</w:t>
                    </w:r>
                  </w:hyperlink>
                </w:p>
              </w:tc>
            </w:tr>
            <w:tr w:rsidR="00711947" w:rsidRPr="00711947" w14:paraId="7E76FA5A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11DC57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EBB97" w14:textId="77777777" w:rsidR="00711947" w:rsidRPr="00711947" w:rsidRDefault="00711947" w:rsidP="004D066E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зерновых и иных сельскохозяйственных культур</w:t>
                  </w:r>
                </w:p>
                <w:p w14:paraId="4CAF5C5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 на сельскохозяйственных угодьях, связанных с производством зерновых, бобовых, кормовых, технических, масличных, эфиромасличных и иных сельскохозяйственных культур</w:t>
                  </w:r>
                </w:p>
              </w:tc>
            </w:tr>
            <w:tr w:rsidR="00711947" w:rsidRPr="00711947" w14:paraId="4D876B56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6F5318" w14:textId="77777777" w:rsidR="00711947" w:rsidRPr="00711947" w:rsidRDefault="00711947" w:rsidP="004D066E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  <w:t>1.3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D39810" w14:textId="77777777" w:rsidR="00711947" w:rsidRPr="00711947" w:rsidRDefault="00711947" w:rsidP="004D066E">
                  <w:pPr>
                    <w:spacing w:before="60" w:after="60"/>
                    <w:ind w:firstLine="35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Овощеводство</w:t>
                  </w:r>
                </w:p>
                <w:p w14:paraId="727D5734" w14:textId="77777777" w:rsidR="00711947" w:rsidRPr="00711947" w:rsidRDefault="00711947" w:rsidP="00711947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      </w:r>
                </w:p>
              </w:tc>
            </w:tr>
            <w:tr w:rsidR="00711947" w:rsidRPr="00711947" w14:paraId="48398466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2DAF69" w14:textId="77777777" w:rsidR="00711947" w:rsidRPr="00711947" w:rsidRDefault="00711947" w:rsidP="004D066E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  <w:t>1.4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AF41EF" w14:textId="77777777" w:rsidR="00711947" w:rsidRPr="00711947" w:rsidRDefault="00711947" w:rsidP="00711947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тонизирующих, лекарственных, цветочных культур</w:t>
                  </w:r>
                </w:p>
                <w:p w14:paraId="3C815227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      </w:r>
                </w:p>
              </w:tc>
            </w:tr>
            <w:tr w:rsidR="00711947" w:rsidRPr="00711947" w14:paraId="4FC593A8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991BEA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1.5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D0B83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Садоводство</w:t>
                  </w:r>
                </w:p>
                <w:p w14:paraId="67374E59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      </w:r>
                </w:p>
              </w:tc>
            </w:tr>
            <w:tr w:rsidR="00711947" w:rsidRPr="00711947" w14:paraId="5E29FB0A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E8060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1.6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4FD5B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льна и конопли</w:t>
                  </w:r>
                </w:p>
                <w:p w14:paraId="2DC79EF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lastRenderedPageBreak/>
                    <w:t>Осуществление хозяйственной деятельности, в том числе на сельскохозяйственных угодьях, связанной с выращиванием льна, конопли</w:t>
                  </w:r>
                </w:p>
              </w:tc>
            </w:tr>
            <w:tr w:rsidR="00711947" w:rsidRPr="00711947" w14:paraId="50AABDBC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9086E7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lastRenderedPageBreak/>
                    <w:t>1.7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93FE58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Животноводство</w:t>
                  </w:r>
                </w:p>
                <w:p w14:paraId="4291592D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      </w:r>
                </w:p>
                <w:p w14:paraId="5D16D9B4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58" w:anchor="/document/70736874/entry/1018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1.8-1.11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59" w:anchor="/document/70736874/entry/10115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1.15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0" w:anchor="/document/70736874/entry/1119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1.19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1" w:anchor="/document/70736874/entry/1120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1.20</w:t>
                    </w:r>
                  </w:hyperlink>
                </w:p>
              </w:tc>
            </w:tr>
            <w:tr w:rsidR="00711947" w:rsidRPr="00711947" w14:paraId="0A5E3C3B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3DABFD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FBE8D1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Скотоводство</w:t>
                  </w:r>
                </w:p>
                <w:p w14:paraId="5C1F86F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      </w:r>
                </w:p>
                <w:p w14:paraId="4088D6D8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      </w:r>
                </w:p>
                <w:p w14:paraId="5CA6E9A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3ACE7AD4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395C61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99D0E1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Звероводство</w:t>
                  </w:r>
                </w:p>
                <w:p w14:paraId="6AEF00D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в неволе ценных пушных зверей;</w:t>
                  </w:r>
                </w:p>
                <w:p w14:paraId="6DFFD4F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0A996BF0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051DFB45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AEA0A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013F00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Птицеводство</w:t>
                  </w:r>
                </w:p>
                <w:p w14:paraId="39DAB3C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домашних пород птиц, в том числе водоплавающих;</w:t>
                  </w:r>
                </w:p>
                <w:p w14:paraId="162F856E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      </w:r>
                </w:p>
                <w:p w14:paraId="381E7FEA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78A58C47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D2F93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70C5E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Свиноводство</w:t>
                  </w:r>
                </w:p>
                <w:p w14:paraId="4E82568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свиней;</w:t>
                  </w:r>
                </w:p>
                <w:p w14:paraId="793F4858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0BC7521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796671B9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038206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9FC7F7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Пчеловодство</w:t>
                  </w:r>
                </w:p>
                <w:p w14:paraId="1BC739E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      </w:r>
                </w:p>
                <w:p w14:paraId="450453D7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ульев, иных объектов и оборудования, необходимого для пчеловодства и разведениях иных полезных насекомых;</w:t>
                  </w:r>
                </w:p>
                <w:p w14:paraId="5211368C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используемых для хранения и первичной переработки продукции пчеловодства</w:t>
                  </w:r>
                </w:p>
              </w:tc>
            </w:tr>
            <w:tr w:rsidR="00711947" w:rsidRPr="00711947" w14:paraId="3C348324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5B061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1.14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EC61EA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Научное обеспечение сельского хозяйства</w:t>
                  </w:r>
                </w:p>
                <w:p w14:paraId="01751E5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      </w:r>
                </w:p>
                <w:p w14:paraId="051971EF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коллекций генетических ресурсов растений</w:t>
                  </w:r>
                </w:p>
              </w:tc>
            </w:tr>
            <w:tr w:rsidR="00711947" w:rsidRPr="00711947" w14:paraId="05993C1A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7CC95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1.15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905C2C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Хранение и переработка сельскохозяйственной продукции</w:t>
                  </w:r>
                </w:p>
                <w:p w14:paraId="1C2D0158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      </w:r>
                </w:p>
              </w:tc>
            </w:tr>
            <w:tr w:rsidR="00711947" w:rsidRPr="00711947" w14:paraId="522EFE5E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36E96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lastRenderedPageBreak/>
                    <w:t>1.16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D652B9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Ведение личного подсобного хозяйства на полевых участках</w:t>
                  </w:r>
                </w:p>
                <w:p w14:paraId="63306210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Производство сельскохозяйственной продукции без права возведения объектов капитального строительства</w:t>
                  </w:r>
                </w:p>
              </w:tc>
            </w:tr>
            <w:tr w:rsidR="00711947" w:rsidRPr="00711947" w14:paraId="331692A8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E12DF8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AD6A6C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Питомники</w:t>
                  </w:r>
                </w:p>
                <w:p w14:paraId="13D8774C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      </w:r>
                </w:p>
                <w:p w14:paraId="72654BB7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необходимых для указанных видов сельскохозяйственного производства</w:t>
                  </w:r>
                </w:p>
              </w:tc>
            </w:tr>
            <w:tr w:rsidR="00711947" w:rsidRPr="00711947" w14:paraId="07BD3488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51585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744AA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Обеспечение сельскохозяйственного производства</w:t>
                  </w:r>
                </w:p>
                <w:p w14:paraId="61B2142F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городского хозяйства</w:t>
                  </w:r>
                </w:p>
              </w:tc>
            </w:tr>
            <w:tr w:rsidR="00711947" w:rsidRPr="00711947" w14:paraId="12DB4D8C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4F6A3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C68BA7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Сенокошение</w:t>
                  </w:r>
                </w:p>
                <w:p w14:paraId="74E86799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Кошение трав, сбор и заготовка сена</w:t>
                  </w:r>
                </w:p>
              </w:tc>
            </w:tr>
            <w:tr w:rsidR="00711947" w:rsidRPr="00711947" w14:paraId="3CCEDFA7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3ABC2B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517BF7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Выпас сельскохозяйственных животных</w:t>
                  </w:r>
                </w:p>
                <w:p w14:paraId="2B0D6B01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Выпас сельскохозяйственных животных</w:t>
                  </w:r>
                </w:p>
              </w:tc>
            </w:tr>
            <w:tr w:rsidR="00711947" w:rsidRPr="00711947" w14:paraId="094B8085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6DEC9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6.9.1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7DAC0B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Складские площадки</w:t>
                  </w:r>
                </w:p>
                <w:p w14:paraId="203E18D6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Временное хранение, распределение и перевалка грузов (за исключением хранения стратегических запасов) на открытом воздухе</w:t>
                  </w:r>
                </w:p>
              </w:tc>
            </w:tr>
            <w:tr w:rsidR="00711947" w:rsidRPr="00711947" w14:paraId="3CFC15A7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8E1954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6E6908" w14:textId="77777777" w:rsidR="00711947" w:rsidRPr="00711947" w:rsidRDefault="00711947" w:rsidP="004D066E">
                  <w:pPr>
                    <w:pStyle w:val="ConsPlusNormal"/>
                    <w:spacing w:before="60" w:after="60"/>
                    <w:ind w:firstLine="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Ведение огородничества</w:t>
                  </w:r>
                </w:p>
                <w:p w14:paraId="64C0369D" w14:textId="77777777" w:rsidR="00711947" w:rsidRPr="00711947" w:rsidRDefault="00711947" w:rsidP="004D066E">
                  <w:pPr>
                    <w:pStyle w:val="ConsPlusNormal"/>
                    <w:spacing w:before="60" w:after="60"/>
                    <w:ind w:firstLine="0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</w:tr>
          </w:tbl>
          <w:p w14:paraId="2DD781BC" w14:textId="77777777" w:rsidR="00711947" w:rsidRPr="00711947" w:rsidRDefault="00711947" w:rsidP="00711947">
            <w:pPr>
              <w:widowControl/>
              <w:autoSpaceDE/>
              <w:autoSpaceDN/>
              <w:adjustRightInd/>
              <w:spacing w:before="120" w:after="120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  <w:lang w:val="x-none"/>
              </w:rPr>
              <w:t xml:space="preserve">Зона сельскохозяйственного </w:t>
            </w: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</w:rPr>
              <w:t>использования (</w:t>
            </w:r>
            <w:r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  <w:lang w:val="x-none"/>
              </w:rPr>
              <w:t>СХ</w:t>
            </w: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766"/>
            </w:tblGrid>
            <w:tr w:rsidR="00711947" w:rsidRPr="00711947" w14:paraId="6377739D" w14:textId="77777777" w:rsidTr="004D066E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3F98C983" w14:textId="77777777" w:rsidR="00711947" w:rsidRPr="00711947" w:rsidRDefault="00711947" w:rsidP="00701EB3">
                  <w:pPr>
                    <w:widowControl/>
                    <w:numPr>
                      <w:ilvl w:val="0"/>
                      <w:numId w:val="4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УСЛОВНО РАЗРЕШЕННЫЕ ВИДЫ ИСПОЛЬЗОВАНИЯ ЗЕМЕЛЬНЫХ УЧАСТКОВ И ОБЪЕКТОВ КАПИТАЛЬНОГО СТРОИТЕЛЬСТВА</w:t>
                  </w:r>
                </w:p>
              </w:tc>
            </w:tr>
            <w:tr w:rsidR="00711947" w:rsidRPr="00711947" w14:paraId="72891B39" w14:textId="77777777" w:rsidTr="004D066E">
              <w:trPr>
                <w:trHeight w:val="281"/>
              </w:trPr>
              <w:tc>
                <w:tcPr>
                  <w:tcW w:w="341" w:type="pct"/>
                </w:tcPr>
                <w:p w14:paraId="789B43BF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7782DDEF" w14:textId="77777777" w:rsidR="00711947" w:rsidRPr="00711947" w:rsidRDefault="00711947" w:rsidP="0071194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711947" w:rsidRPr="00711947" w14:paraId="1D7F474E" w14:textId="77777777" w:rsidTr="004D06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64E39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3A590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Рыбоводство</w:t>
                  </w:r>
                </w:p>
                <w:p w14:paraId="1A0382BF" w14:textId="77777777" w:rsidR="00711947" w:rsidRPr="00711947" w:rsidRDefault="00711947" w:rsidP="00711947">
                  <w:pPr>
                    <w:widowControl/>
                    <w:autoSpaceDE/>
                    <w:autoSpaceDN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      </w:r>
                </w:p>
                <w:p w14:paraId="13BB8F90" w14:textId="77777777" w:rsidR="00711947" w:rsidRPr="00711947" w:rsidRDefault="00711947" w:rsidP="00711947">
                  <w:pPr>
                    <w:widowControl/>
                    <w:autoSpaceDE/>
                    <w:autoSpaceDN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зданий, сооружений, оборудования, необходимых для осуществления рыбоводства (аквакультуры)</w:t>
                  </w:r>
                </w:p>
              </w:tc>
            </w:tr>
          </w:tbl>
          <w:p w14:paraId="36DF3375" w14:textId="77777777" w:rsidR="00711947" w:rsidRPr="00711947" w:rsidRDefault="00711947" w:rsidP="00711947">
            <w:pPr>
              <w:widowControl/>
              <w:tabs>
                <w:tab w:val="left" w:pos="2520"/>
              </w:tabs>
              <w:autoSpaceDE/>
              <w:autoSpaceDN/>
              <w:adjustRightInd/>
              <w:spacing w:before="120"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2BC5EB38" w14:textId="3718AA15" w:rsidR="00711947" w:rsidRPr="000E75EE" w:rsidRDefault="00711947" w:rsidP="000E75EE">
            <w:pPr>
              <w:keepNext/>
              <w:keepLines/>
              <w:widowControl/>
              <w:autoSpaceDE/>
              <w:autoSpaceDN/>
              <w:adjustRightInd/>
              <w:spacing w:before="120" w:after="120"/>
              <w:jc w:val="both"/>
              <w:outlineLvl w:val="2"/>
              <w:rPr>
                <w:rFonts w:asciiTheme="majorHAnsi" w:hAnsiTheme="majorHAnsi" w:cs="Times New Roman"/>
                <w:b/>
                <w:sz w:val="28"/>
                <w:szCs w:val="26"/>
              </w:rPr>
            </w:pPr>
            <w:bookmarkStart w:id="61" w:name="_Toc126243831"/>
            <w:r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Статья</w:t>
            </w:r>
            <w:r w:rsidR="00A70988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 xml:space="preserve"> 1</w:t>
            </w:r>
            <w:r w:rsidR="00706F79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1</w:t>
            </w:r>
            <w:r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 xml:space="preserve">. </w:t>
            </w:r>
            <w:r w:rsidR="00706F79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 xml:space="preserve">Зона садоводческих, огороднических или дачных некоммерческих объединений граждан </w:t>
            </w:r>
            <w:r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(СД)</w:t>
            </w:r>
            <w:bookmarkEnd w:id="61"/>
          </w:p>
          <w:p w14:paraId="62DD8368" w14:textId="77777777" w:rsidR="00711947" w:rsidRPr="00711947" w:rsidRDefault="00711947" w:rsidP="00711947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Зона предназначена для территории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садоводческих </w:t>
            </w:r>
            <w:r w:rsidRPr="0071194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и огороднических некоммерческих товариществ в целях размещения на них объектов капитального строительства (индивидуальный </w:t>
            </w:r>
            <w:r w:rsidRPr="00711947">
              <w:rPr>
                <w:rFonts w:ascii="PT Serif" w:hAnsi="PT Serif" w:cs="Times New Roman"/>
                <w:color w:val="22272F"/>
                <w:sz w:val="23"/>
                <w:szCs w:val="23"/>
                <w:shd w:val="clear" w:color="auto" w:fill="FFFFFF"/>
              </w:rPr>
              <w:t>жилой дом, садовый дом)</w:t>
            </w:r>
            <w:r w:rsidRPr="0071194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, а также для территорий, на которых расположены бывшие населенные пункты.</w:t>
            </w:r>
          </w:p>
          <w:p w14:paraId="6707123B" w14:textId="77777777" w:rsidR="00711947" w:rsidRPr="00711947" w:rsidRDefault="00711947" w:rsidP="00EA08B4">
            <w:pPr>
              <w:widowControl/>
              <w:numPr>
                <w:ilvl w:val="0"/>
                <w:numId w:val="60"/>
              </w:numPr>
              <w:tabs>
                <w:tab w:val="left" w:pos="0"/>
              </w:tabs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94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  <w:tbl>
            <w:tblPr>
              <w:tblW w:w="104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03"/>
              <w:gridCol w:w="4693"/>
              <w:gridCol w:w="4989"/>
            </w:tblGrid>
            <w:tr w:rsidR="00711947" w:rsidRPr="00711947" w14:paraId="1F7D15B4" w14:textId="77777777" w:rsidTr="00A70988">
              <w:trPr>
                <w:trHeight w:val="552"/>
                <w:tblHeader/>
              </w:trPr>
              <w:tc>
                <w:tcPr>
                  <w:tcW w:w="262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535F64" w14:textId="77777777" w:rsidR="00711947" w:rsidRPr="00711947" w:rsidRDefault="00711947" w:rsidP="00711947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237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7F3FC4" w14:textId="77777777" w:rsidR="00711947" w:rsidRPr="00711947" w:rsidRDefault="00711947" w:rsidP="00711947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ПРЕДЕЛЬНЫЕ РАЗМЕРЫ ЗЕМЕЛЬНЫХ УЧАСТКОВ И ПРЕДЕЛЬНЫЕ ПАРАМЕТРЫ</w:t>
                  </w:r>
                </w:p>
                <w:p w14:paraId="3EBE2423" w14:textId="77777777" w:rsidR="00711947" w:rsidRPr="00711947" w:rsidRDefault="00711947" w:rsidP="00711947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РАЗРЕШЕННОГО СТРОИТЕЛЬСТВА, РЕКОНСТРУКЦИИ</w:t>
                  </w:r>
                </w:p>
              </w:tc>
            </w:tr>
            <w:tr w:rsidR="00711947" w:rsidRPr="00711947" w14:paraId="75923915" w14:textId="77777777" w:rsidTr="00A70988">
              <w:trPr>
                <w:trHeight w:val="281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B65CB4" w14:textId="77777777" w:rsidR="00711947" w:rsidRPr="00711947" w:rsidRDefault="00711947" w:rsidP="00711947">
                  <w:pPr>
                    <w:keepLines/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0F35B7" w14:textId="77777777" w:rsidR="00711947" w:rsidRPr="00711947" w:rsidRDefault="00711947" w:rsidP="00711947">
                  <w:pPr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  <w:tc>
                <w:tcPr>
                  <w:tcW w:w="237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8C7C88" w14:textId="77777777" w:rsidR="00711947" w:rsidRPr="00711947" w:rsidRDefault="00711947" w:rsidP="00711947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711947" w:rsidRPr="00711947" w14:paraId="1DB91937" w14:textId="77777777" w:rsidTr="00A70988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A4C601" w14:textId="77777777" w:rsidR="00711947" w:rsidRPr="00711947" w:rsidRDefault="00711947" w:rsidP="00711947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lastRenderedPageBreak/>
                    <w:t>5.1.3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CD315" w14:textId="77777777" w:rsidR="00711947" w:rsidRPr="00711947" w:rsidRDefault="00711947" w:rsidP="00711947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Площадки для занятий спортом</w:t>
                  </w:r>
                </w:p>
                <w:p w14:paraId="274A8161" w14:textId="77777777" w:rsidR="00711947" w:rsidRPr="00711947" w:rsidRDefault="00711947" w:rsidP="00711947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523B47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63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120" w:after="60"/>
                    <w:ind w:left="464"/>
                    <w:contextualSpacing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  <w:t>не установлено</w:t>
                  </w:r>
                </w:p>
              </w:tc>
            </w:tr>
            <w:tr w:rsidR="00711947" w:rsidRPr="00711947" w14:paraId="7D56E5C7" w14:textId="77777777" w:rsidTr="00A70988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927B9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6.8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5CEC2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Связь</w:t>
                  </w:r>
                </w:p>
                <w:p w14:paraId="0C19A732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      </w:r>
                  <w:hyperlink w:anchor="Par180" w:tooltip="Коммунальное обслуживание" w:history="1">
                    <w:r w:rsidRPr="00711947">
                      <w:rPr>
                        <w:rFonts w:ascii="Times New Roman" w:hAnsi="Times New Roman" w:cs="Times New Roman"/>
                        <w:i/>
                        <w:color w:val="0000FF"/>
                        <w:sz w:val="22"/>
                        <w:szCs w:val="22"/>
                      </w:rPr>
                      <w:t>кодом 3.1</w:t>
                    </w:r>
                  </w:hyperlink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FDDEA" w14:textId="77777777" w:rsidR="00711947" w:rsidRPr="00711947" w:rsidRDefault="00711947" w:rsidP="00711947">
                  <w:pPr>
                    <w:widowControl/>
                    <w:autoSpaceDE/>
                    <w:autoSpaceDN/>
                    <w:adjustRightInd/>
                    <w:ind w:left="360"/>
                    <w:contextualSpacing/>
                    <w:jc w:val="center"/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zh-CN"/>
                    </w:rPr>
                  </w:pPr>
                </w:p>
                <w:p w14:paraId="7A612F0C" w14:textId="77777777" w:rsidR="00711947" w:rsidRPr="00711947" w:rsidRDefault="00711947" w:rsidP="00711947">
                  <w:pPr>
                    <w:widowControl/>
                    <w:autoSpaceDE/>
                    <w:autoSpaceDN/>
                    <w:adjustRightInd/>
                    <w:ind w:left="360"/>
                    <w:contextualSpacing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zh-CN"/>
                    </w:rPr>
                    <w:t>- не установлено</w:t>
                  </w:r>
                </w:p>
              </w:tc>
            </w:tr>
            <w:tr w:rsidR="00711947" w:rsidRPr="00711947" w14:paraId="408C5D7E" w14:textId="77777777" w:rsidTr="00A70988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9FE67" w14:textId="77777777" w:rsidR="00711947" w:rsidRPr="00711947" w:rsidRDefault="00711947" w:rsidP="00711947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13.0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6179AE" w14:textId="77777777" w:rsidR="00711947" w:rsidRPr="00711947" w:rsidRDefault="00711947" w:rsidP="00711947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Земельные участки общего назначения</w:t>
                  </w:r>
                </w:p>
                <w:p w14:paraId="1985CDE6" w14:textId="77777777" w:rsidR="00711947" w:rsidRPr="00711947" w:rsidRDefault="00711947" w:rsidP="00711947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38A12F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63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459" w:hanging="357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  <w:t>не установлено</w:t>
                  </w:r>
                </w:p>
              </w:tc>
            </w:tr>
            <w:tr w:rsidR="00711947" w:rsidRPr="00711947" w14:paraId="3BE89243" w14:textId="77777777" w:rsidTr="00A70988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EB874F" w14:textId="77777777" w:rsidR="00711947" w:rsidRPr="00711947" w:rsidRDefault="00711947" w:rsidP="00711947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13.1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B2C80D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Ведение огородничества</w:t>
                  </w:r>
                </w:p>
                <w:p w14:paraId="2EB1793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22272F"/>
                      <w:sz w:val="23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</w:rPr>
      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83C1F7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61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57" w:hanging="357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минимальная/максимальная площадь земельных участков  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200 / 400 кв. м.</w:t>
                  </w:r>
                </w:p>
                <w:p w14:paraId="7EB50727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61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>минимальные отступы от границ земельных участков: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не установлено</w:t>
                  </w:r>
                </w:p>
                <w:p w14:paraId="01E06EFD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61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предельное количество надземных этажей: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не установлено</w:t>
                  </w:r>
                </w:p>
                <w:p w14:paraId="1A0E914A" w14:textId="77777777" w:rsidR="00711947" w:rsidRPr="00711947" w:rsidRDefault="00711947" w:rsidP="00EA08B4">
                  <w:pPr>
                    <w:widowControl/>
                    <w:numPr>
                      <w:ilvl w:val="0"/>
                      <w:numId w:val="61"/>
                    </w:numPr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максимальный процент застройки в границах земельного участка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не установлено</w:t>
                  </w:r>
                </w:p>
              </w:tc>
            </w:tr>
            <w:tr w:rsidR="00711947" w:rsidRPr="00711947" w14:paraId="56587B11" w14:textId="77777777" w:rsidTr="00A70988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3FDEAB" w14:textId="77777777" w:rsidR="00711947" w:rsidRPr="00711947" w:rsidRDefault="00711947" w:rsidP="00711947">
                  <w:pPr>
                    <w:keepLines/>
                    <w:autoSpaceDE/>
                    <w:adjustRightInd/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13.2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E2728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Ведение садоводства</w:t>
                  </w:r>
                </w:p>
                <w:p w14:paraId="63983A35" w14:textId="77777777" w:rsidR="006A6B6E" w:rsidRPr="006A6B6E" w:rsidRDefault="006A6B6E" w:rsidP="006A6B6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  <w:r w:rsidRPr="006A6B6E">
                    <w:rPr>
                      <w:rFonts w:ascii="Times New Roman" w:hAnsi="Times New Roman" w:cs="Times New Roman"/>
                      <w:i/>
                      <w:sz w:val="22"/>
                    </w:rPr>
                    <w:t>Осуществление отдыха и (или) выращивания гражданами для собственных нужд сельскохозяйственных культур;</w:t>
                  </w:r>
                </w:p>
                <w:p w14:paraId="0AB5F888" w14:textId="61FDF60B" w:rsidR="00711947" w:rsidRPr="00711947" w:rsidRDefault="006A6B6E" w:rsidP="006A6B6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  <w:r w:rsidRPr="006A6B6E">
                    <w:rPr>
                      <w:rFonts w:ascii="Times New Roman" w:hAnsi="Times New Roman" w:cs="Times New Roman"/>
                      <w:i/>
                      <w:sz w:val="22"/>
                    </w:rPr>
                    <w:t>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0C2A60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57" w:hanging="357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минимальная/максимальная площадь земельных участков  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600 /1500</w:t>
                  </w: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кв. м</w:t>
                  </w:r>
                </w:p>
                <w:p w14:paraId="27C2601C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>минимальные отступы от границ земельных участков:</w:t>
                  </w:r>
                </w:p>
                <w:p w14:paraId="66EDC8FB" w14:textId="77777777" w:rsidR="00711947" w:rsidRPr="00711947" w:rsidRDefault="00711947" w:rsidP="00EA08B4">
                  <w:pPr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adjustRightInd/>
                    <w:spacing w:before="60" w:after="60"/>
                    <w:ind w:left="578" w:hanging="227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со стороны улицы (красной линии)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– </w:t>
                  </w:r>
                  <w:smartTag w:uri="urn:schemas-microsoft-com:office:smarttags" w:element="metricconverter">
                    <w:smartTagPr>
                      <w:attr w:name="ProductID" w:val="5 м"/>
                    </w:smartTagPr>
                    <w:r w:rsidRPr="00711947">
                      <w:rPr>
                        <w:rFonts w:ascii="Times New Roman" w:hAnsi="Times New Roman" w:cs="Times New Roman"/>
                        <w:b/>
                        <w:color w:val="000000"/>
                        <w:sz w:val="22"/>
                        <w:szCs w:val="24"/>
                      </w:rPr>
                      <w:t>5 м</w:t>
                    </w:r>
                  </w:smartTag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;</w:t>
                  </w:r>
                </w:p>
                <w:p w14:paraId="4B444439" w14:textId="77777777" w:rsidR="00711947" w:rsidRPr="00711947" w:rsidRDefault="00711947" w:rsidP="00EA08B4">
                  <w:pPr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adjustRightInd/>
                    <w:spacing w:before="60" w:after="60"/>
                    <w:ind w:hanging="227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>со стороны соседнего участка, переулка, проезда –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</w:t>
                  </w:r>
                  <w:smartTag w:uri="urn:schemas-microsoft-com:office:smarttags" w:element="metricconverter">
                    <w:smartTagPr>
                      <w:attr w:name="ProductID" w:val="3 м"/>
                    </w:smartTagPr>
                    <w:r w:rsidRPr="00711947">
                      <w:rPr>
                        <w:rFonts w:ascii="Times New Roman" w:hAnsi="Times New Roman" w:cs="Times New Roman"/>
                        <w:b/>
                        <w:color w:val="000000"/>
                        <w:sz w:val="22"/>
                        <w:szCs w:val="24"/>
                      </w:rPr>
                      <w:t>3 м</w:t>
                    </w:r>
                  </w:smartTag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.</w:t>
                  </w:r>
                </w:p>
                <w:p w14:paraId="14FA2A9B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предельное количество надземных этажей: </w:t>
                  </w:r>
                </w:p>
                <w:p w14:paraId="5C41455D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16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для здания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3 этажа;</w:t>
                  </w:r>
                </w:p>
                <w:p w14:paraId="4F0EDE72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16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для гаража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1 этаж.  </w:t>
                  </w:r>
                </w:p>
                <w:p w14:paraId="08789734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22272F"/>
                      <w:sz w:val="23"/>
                      <w:szCs w:val="23"/>
                      <w:shd w:val="clear" w:color="auto" w:fill="FFFFFF"/>
                    </w:rPr>
                    <w:t xml:space="preserve">предельная высота </w:t>
                  </w: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объекта индивидуального жилищного строительства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20 м.</w:t>
                  </w:r>
                </w:p>
                <w:p w14:paraId="154D6CED" w14:textId="77777777" w:rsidR="00711947" w:rsidRPr="00711947" w:rsidRDefault="00711947" w:rsidP="00EA08B4">
                  <w:pPr>
                    <w:widowControl/>
                    <w:numPr>
                      <w:ilvl w:val="0"/>
                      <w:numId w:val="62"/>
                    </w:numPr>
                    <w:tabs>
                      <w:tab w:val="left" w:pos="419"/>
                    </w:tabs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максимальный процент застройки в границах земельного участка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30%</w:t>
                  </w:r>
                </w:p>
              </w:tc>
            </w:tr>
            <w:tr w:rsidR="00711947" w:rsidRPr="00711947" w14:paraId="617B91D9" w14:textId="77777777" w:rsidTr="00A70988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761325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120" w:after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12.0.2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C92F5C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Благоустройство территории</w:t>
                  </w:r>
                </w:p>
                <w:p w14:paraId="102AA9C0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</w:t>
                  </w: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lastRenderedPageBreak/>
                    <w:t>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BEEF9C" w14:textId="77777777" w:rsidR="00711947" w:rsidRPr="00711947" w:rsidRDefault="00711947" w:rsidP="00711947">
                  <w:pPr>
                    <w:keepLines/>
                    <w:widowControl/>
                    <w:suppressAutoHyphens/>
                    <w:overflowPunct w:val="0"/>
                    <w:autoSpaceDN/>
                    <w:adjustRightInd/>
                    <w:spacing w:before="120" w:after="60"/>
                    <w:ind w:left="1077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</w:rPr>
                  </w:pPr>
                </w:p>
                <w:p w14:paraId="6AFB0ABC" w14:textId="77777777" w:rsidR="00711947" w:rsidRPr="00711947" w:rsidRDefault="00711947" w:rsidP="00711947">
                  <w:pPr>
                    <w:keepLines/>
                    <w:widowControl/>
                    <w:suppressAutoHyphens/>
                    <w:overflowPunct w:val="0"/>
                    <w:autoSpaceDN/>
                    <w:adjustRightInd/>
                    <w:spacing w:before="120" w:after="60"/>
                    <w:ind w:left="1077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</w:rPr>
                  </w:pPr>
                </w:p>
                <w:p w14:paraId="3BD7D10C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64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120" w:after="60"/>
                    <w:contextualSpacing/>
                    <w:jc w:val="center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</w:rPr>
                    <w:t>не установлено</w:t>
                  </w:r>
                </w:p>
              </w:tc>
            </w:tr>
          </w:tbl>
          <w:p w14:paraId="5C971F87" w14:textId="77777777" w:rsidR="00711947" w:rsidRPr="00711947" w:rsidRDefault="00711947" w:rsidP="00711947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 xml:space="preserve">2.   УСЛОВНО РАЗРЕШЁННЫЕ ВИДЫ ИСПОЛЬЗОВАНИЯ: 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>не установлено</w:t>
            </w:r>
          </w:p>
          <w:p w14:paraId="2CA154E3" w14:textId="77777777" w:rsidR="00711947" w:rsidRPr="00711947" w:rsidRDefault="00711947" w:rsidP="00711947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44424FF2" w14:textId="77777777" w:rsidR="00711947" w:rsidRPr="000E75EE" w:rsidRDefault="00711947" w:rsidP="000E75EE">
            <w:pPr>
              <w:pStyle w:val="2"/>
              <w:spacing w:before="120" w:after="120"/>
              <w:jc w:val="center"/>
              <w:rPr>
                <w:rFonts w:asciiTheme="majorHAnsi" w:hAnsiTheme="majorHAnsi"/>
                <w:bCs w:val="0"/>
                <w:i w:val="0"/>
                <w:szCs w:val="24"/>
              </w:rPr>
            </w:pPr>
            <w:bookmarkStart w:id="62" w:name="_Toc126243832"/>
            <w:r w:rsidRPr="000E75EE">
              <w:rPr>
                <w:rFonts w:asciiTheme="majorHAnsi" w:hAnsiTheme="majorHAnsi"/>
                <w:bCs w:val="0"/>
                <w:i w:val="0"/>
                <w:szCs w:val="24"/>
              </w:rPr>
              <w:t>РАЗДЕЛ 5. РЕКРЕАЦИОННЫЕ ЗОНЫ</w:t>
            </w:r>
            <w:bookmarkEnd w:id="62"/>
            <w:r w:rsidRPr="000E75EE">
              <w:rPr>
                <w:rFonts w:asciiTheme="majorHAnsi" w:hAnsiTheme="majorHAnsi"/>
                <w:bCs w:val="0"/>
                <w:i w:val="0"/>
                <w:szCs w:val="24"/>
              </w:rPr>
              <w:t xml:space="preserve"> </w:t>
            </w:r>
          </w:p>
          <w:p w14:paraId="3F01DBB1" w14:textId="77777777" w:rsidR="00711947" w:rsidRPr="00711947" w:rsidRDefault="00711947" w:rsidP="00711947">
            <w:pPr>
              <w:widowControl/>
              <w:autoSpaceDE/>
              <w:autoSpaceDN/>
              <w:adjustRightInd/>
              <w:ind w:firstLine="54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В состав рекреационных зон включаются зоны в границах территорий, занятых поселковыми лесами, скверами, парками, озерами, водохранилищами, пляжами, а также в границах иных территорий, используемых и предназначенных для отдыха, туризма, занятий физической культурой и спортом.</w:t>
            </w:r>
          </w:p>
          <w:p w14:paraId="4555FAE7" w14:textId="77777777" w:rsidR="00711947" w:rsidRPr="00711947" w:rsidRDefault="00711947" w:rsidP="00711947">
            <w:pPr>
              <w:widowControl/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63" w:name="_Toc126243833"/>
            <w:r w:rsidRPr="00711947">
              <w:rPr>
                <w:rFonts w:ascii="Times New Roman" w:hAnsi="Times New Roman" w:cs="Times New Roman"/>
                <w:bCs/>
                <w:sz w:val="24"/>
                <w:szCs w:val="24"/>
              </w:rPr>
              <w:t>Рекреационные зоны включают в себя:</w:t>
            </w:r>
            <w:bookmarkEnd w:id="63"/>
          </w:p>
          <w:p w14:paraId="0E875573" w14:textId="7F1D4C1C" w:rsidR="004D066E" w:rsidRPr="004D066E" w:rsidRDefault="00711947" w:rsidP="00EA08B4">
            <w:pPr>
              <w:widowControl/>
              <w:numPr>
                <w:ilvl w:val="0"/>
                <w:numId w:val="65"/>
              </w:numPr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</w:rPr>
            </w:pPr>
            <w:bookmarkStart w:id="64" w:name="_Toc126243834"/>
            <w:r w:rsidRPr="00711947">
              <w:rPr>
                <w:rFonts w:ascii="Times New Roman" w:hAnsi="Times New Roman" w:cs="Times New Roman"/>
                <w:bCs/>
                <w:sz w:val="24"/>
              </w:rPr>
              <w:t>территориальную зону "Р</w:t>
            </w:r>
            <w:r w:rsidR="00706F79">
              <w:rPr>
                <w:rFonts w:ascii="Times New Roman" w:hAnsi="Times New Roman" w:cs="Times New Roman"/>
                <w:bCs/>
                <w:sz w:val="24"/>
              </w:rPr>
              <w:t>О</w:t>
            </w:r>
            <w:r w:rsidRPr="00711947">
              <w:rPr>
                <w:rFonts w:ascii="Times New Roman" w:hAnsi="Times New Roman" w:cs="Times New Roman"/>
                <w:bCs/>
                <w:sz w:val="24"/>
              </w:rPr>
              <w:t xml:space="preserve">" - </w:t>
            </w:r>
            <w:r w:rsidR="00706F79" w:rsidRPr="00706F79">
              <w:rPr>
                <w:rFonts w:ascii="Times New Roman" w:hAnsi="Times New Roman" w:cs="Times New Roman"/>
                <w:bCs/>
                <w:sz w:val="24"/>
              </w:rPr>
              <w:t>Зона озелененных территорий общего пользования (лесопарки, парки, сады, скверы, бульвары, городские леса)</w:t>
            </w:r>
            <w:r w:rsidR="004D066E">
              <w:rPr>
                <w:rFonts w:ascii="Times New Roman" w:hAnsi="Times New Roman" w:cs="Times New Roman"/>
                <w:bCs/>
                <w:sz w:val="24"/>
              </w:rPr>
              <w:t>;</w:t>
            </w:r>
            <w:bookmarkEnd w:id="64"/>
          </w:p>
          <w:p w14:paraId="78E5D4F8" w14:textId="77777777" w:rsidR="00711947" w:rsidRPr="004D066E" w:rsidRDefault="00711947" w:rsidP="00EA08B4">
            <w:pPr>
              <w:widowControl/>
              <w:numPr>
                <w:ilvl w:val="0"/>
                <w:numId w:val="65"/>
              </w:numPr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</w:rPr>
            </w:pPr>
            <w:bookmarkStart w:id="65" w:name="_Toc126243835"/>
            <w:r w:rsidRPr="00711947">
              <w:rPr>
                <w:rFonts w:ascii="Times New Roman" w:hAnsi="Times New Roman" w:cs="Times New Roman"/>
                <w:bCs/>
                <w:sz w:val="24"/>
              </w:rPr>
              <w:t>т</w:t>
            </w:r>
            <w:r w:rsidRPr="004D066E">
              <w:rPr>
                <w:rFonts w:ascii="Times New Roman" w:hAnsi="Times New Roman" w:cs="Times New Roman"/>
                <w:bCs/>
                <w:sz w:val="24"/>
              </w:rPr>
              <w:t>ерриториальную зону "РН</w:t>
            </w:r>
            <w:r w:rsidRPr="00711947">
              <w:rPr>
                <w:rFonts w:ascii="Times New Roman" w:hAnsi="Times New Roman" w:cs="Times New Roman"/>
                <w:bCs/>
                <w:sz w:val="24"/>
              </w:rPr>
              <w:t>" - з</w:t>
            </w:r>
            <w:r w:rsidRPr="004D066E">
              <w:rPr>
                <w:rFonts w:ascii="Times New Roman" w:hAnsi="Times New Roman" w:cs="Times New Roman"/>
                <w:bCs/>
                <w:sz w:val="24"/>
              </w:rPr>
              <w:t>она рекреационного назначения</w:t>
            </w:r>
            <w:r w:rsidR="004D066E">
              <w:rPr>
                <w:rFonts w:ascii="Times New Roman" w:hAnsi="Times New Roman" w:cs="Times New Roman"/>
                <w:bCs/>
                <w:sz w:val="24"/>
              </w:rPr>
              <w:t>.</w:t>
            </w:r>
            <w:bookmarkEnd w:id="65"/>
          </w:p>
          <w:p w14:paraId="24283724" w14:textId="77777777" w:rsidR="004D066E" w:rsidRPr="004D066E" w:rsidRDefault="004D066E" w:rsidP="004D066E">
            <w:pPr>
              <w:widowControl/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</w:rPr>
            </w:pPr>
          </w:p>
          <w:p w14:paraId="35D81C19" w14:textId="6F367E50" w:rsidR="009B06F0" w:rsidRPr="009B06F0" w:rsidRDefault="004D066E" w:rsidP="000E75EE">
            <w:pPr>
              <w:keepNext/>
              <w:keepLines/>
              <w:widowControl/>
              <w:autoSpaceDE/>
              <w:autoSpaceDN/>
              <w:adjustRightInd/>
              <w:spacing w:before="120" w:after="120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bookmarkStart w:id="66" w:name="_Toc126243836"/>
            <w:r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 xml:space="preserve">Статья </w:t>
            </w:r>
            <w:r w:rsidR="00A70988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1</w:t>
            </w:r>
            <w:r w:rsidR="00706F79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2</w:t>
            </w:r>
            <w:r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 xml:space="preserve">.  </w:t>
            </w:r>
            <w:r w:rsidR="00706F79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 xml:space="preserve">Зона озелененных территорий общего пользования (лесопарки, парки, сады, скверы, бульвары, городские леса) </w:t>
            </w:r>
            <w:r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(Р</w:t>
            </w:r>
            <w:r w:rsidR="00706F79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О</w:t>
            </w:r>
            <w:r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)</w:t>
            </w:r>
            <w:bookmarkEnd w:id="66"/>
          </w:p>
        </w:tc>
      </w:tr>
      <w:tr w:rsidR="009B06F0" w:rsidRPr="009B06F0" w14:paraId="22C8D1DF" w14:textId="77777777" w:rsidTr="004D066E">
        <w:trPr>
          <w:gridBefore w:val="1"/>
          <w:wBefore w:w="34" w:type="dxa"/>
        </w:trPr>
        <w:tc>
          <w:tcPr>
            <w:tcW w:w="10707" w:type="dxa"/>
            <w:gridSpan w:val="3"/>
            <w:shd w:val="clear" w:color="auto" w:fill="auto"/>
          </w:tcPr>
          <w:p w14:paraId="1B38E4E7" w14:textId="5E1FE357" w:rsidR="00711947" w:rsidRPr="00711947" w:rsidRDefault="004D066E" w:rsidP="00711947">
            <w:pPr>
              <w:widowControl/>
              <w:tabs>
                <w:tab w:val="left" w:pos="1134"/>
              </w:tabs>
              <w:suppressAutoHyphens/>
              <w:autoSpaceDE/>
              <w:autoSpaceDN/>
              <w:adjustRightInd/>
              <w:spacing w:before="120"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Территориальная з</w:t>
            </w:r>
            <w:r w:rsidR="00711947"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711947" w:rsidRPr="00711947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706F7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711947"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предназначена </w:t>
            </w:r>
            <w:proofErr w:type="gramStart"/>
            <w:r w:rsidR="00711947"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>для  размещения</w:t>
            </w:r>
            <w:proofErr w:type="gramEnd"/>
            <w:r w:rsidR="00711947"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рков, садов, скверов, бульваров</w:t>
            </w:r>
            <w:r w:rsidR="00706F7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711947"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711947" w:rsidRPr="00711947">
              <w:rPr>
                <w:rFonts w:ascii="Times New Roman" w:hAnsi="Times New Roman" w:cs="Times New Roman"/>
                <w:sz w:val="24"/>
                <w:szCs w:val="24"/>
              </w:rPr>
              <w:t>Озелененные территории общего пользования 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</w:t>
            </w:r>
          </w:p>
          <w:p w14:paraId="70B2447C" w14:textId="0861641D" w:rsidR="00711947" w:rsidRPr="00711947" w:rsidRDefault="00711947" w:rsidP="00711947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зоны </w:t>
            </w:r>
            <w:r w:rsid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«Р</w:t>
            </w:r>
            <w:r w:rsidR="00706F79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О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- </w:t>
            </w:r>
            <w:r w:rsidRPr="007119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104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78"/>
              <w:gridCol w:w="9603"/>
            </w:tblGrid>
            <w:tr w:rsidR="00711947" w:rsidRPr="00711947" w14:paraId="7AD022DF" w14:textId="77777777" w:rsidTr="004D066E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01FA4FB2" w14:textId="77777777" w:rsidR="00711947" w:rsidRPr="00711947" w:rsidRDefault="00711947" w:rsidP="00EA08B4">
                  <w:pPr>
                    <w:widowControl/>
                    <w:numPr>
                      <w:ilvl w:val="0"/>
                      <w:numId w:val="66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</w:rPr>
                    <w:t>ОСНОВНЫЕ</w:t>
                  </w: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711947" w:rsidRPr="00711947" w14:paraId="79ECDE0C" w14:textId="77777777" w:rsidTr="004D066E">
              <w:trPr>
                <w:trHeight w:val="281"/>
              </w:trPr>
              <w:tc>
                <w:tcPr>
                  <w:tcW w:w="419" w:type="pct"/>
                </w:tcPr>
                <w:p w14:paraId="1DD6C299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581" w:type="pct"/>
                </w:tcPr>
                <w:p w14:paraId="52F41C41" w14:textId="77777777" w:rsidR="00711947" w:rsidRPr="00711947" w:rsidRDefault="00711947" w:rsidP="0071194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711947" w:rsidRPr="00711947" w14:paraId="15149E4A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0F7CE8" w14:textId="77777777" w:rsidR="00711947" w:rsidRPr="0071194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3.6.2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7E36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Парки культуры и отдыха</w:t>
                  </w:r>
                </w:p>
                <w:p w14:paraId="4BF1C4B8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i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парков культуры и отдыха</w:t>
                  </w:r>
                </w:p>
              </w:tc>
            </w:tr>
            <w:tr w:rsidR="00711947" w:rsidRPr="00711947" w14:paraId="2416FAC3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92F62" w14:textId="77777777" w:rsidR="00711947" w:rsidRPr="0071194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5.1.3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6BACC7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Площадки для занятий спортом</w:t>
                  </w:r>
                </w:p>
                <w:p w14:paraId="17D01088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</w:tr>
            <w:tr w:rsidR="00711947" w:rsidRPr="00711947" w14:paraId="1EE422FD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EDE03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120" w:after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9.3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7E465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Историко-культурная деятельность</w:t>
                  </w:r>
                </w:p>
                <w:p w14:paraId="6EC1BF38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Сохранение и изучение объектов культурного наследия народов Российской Федерации (памятников истории и культуры), в том числе:</w:t>
                  </w:r>
                </w:p>
                <w:p w14:paraId="19D1C0F4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      </w:r>
                </w:p>
              </w:tc>
            </w:tr>
            <w:tr w:rsidR="00711947" w:rsidRPr="00711947" w14:paraId="23BE5938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1F0F4A" w14:textId="77777777" w:rsidR="00711947" w:rsidRPr="0071194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12.0.2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9A596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u w:val="single"/>
                    </w:rPr>
                    <w:t>Благоустройство территории</w:t>
                  </w:r>
                </w:p>
                <w:p w14:paraId="2F63D3BA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</w:tr>
          </w:tbl>
          <w:p w14:paraId="58717A3B" w14:textId="77777777" w:rsidR="00711947" w:rsidRPr="00711947" w:rsidRDefault="00711947" w:rsidP="00711947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lastRenderedPageBreak/>
              <w:t xml:space="preserve">2.   УСЛОВНО РАЗРЕШЁННЫЕ ВИДЫ ИСПОЛЬЗОВАНИЯ: 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>не установлено</w:t>
            </w:r>
          </w:p>
          <w:p w14:paraId="146B0ED1" w14:textId="77777777" w:rsidR="00711947" w:rsidRPr="00711947" w:rsidRDefault="00711947" w:rsidP="00711947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6A24122F" w14:textId="10941648" w:rsidR="009B06F0" w:rsidRPr="000E75EE" w:rsidRDefault="004D066E" w:rsidP="000E75EE">
            <w:pPr>
              <w:keepNext/>
              <w:keepLines/>
              <w:widowControl/>
              <w:autoSpaceDE/>
              <w:autoSpaceDN/>
              <w:adjustRightInd/>
              <w:spacing w:before="120" w:after="120"/>
              <w:jc w:val="both"/>
              <w:outlineLvl w:val="2"/>
              <w:rPr>
                <w:rFonts w:asciiTheme="majorHAnsi" w:hAnsiTheme="majorHAnsi" w:cs="Times New Roman"/>
                <w:b/>
                <w:sz w:val="28"/>
                <w:szCs w:val="26"/>
              </w:rPr>
            </w:pPr>
            <w:bookmarkStart w:id="67" w:name="_Toc126243837"/>
            <w:r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 xml:space="preserve">Статья </w:t>
            </w:r>
            <w:r w:rsidR="00A70988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1</w:t>
            </w:r>
            <w:r w:rsidR="00706F79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3</w:t>
            </w:r>
            <w:r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.  Зона рекреационного назначения (РН)</w:t>
            </w:r>
            <w:bookmarkEnd w:id="67"/>
          </w:p>
          <w:p w14:paraId="04DA8000" w14:textId="04EC1F7A" w:rsidR="004D066E" w:rsidRPr="00C73E53" w:rsidRDefault="004D066E" w:rsidP="004D066E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Территориальная з</w:t>
            </w: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711947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Н»</w:t>
            </w: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предназначена </w:t>
            </w:r>
            <w:proofErr w:type="gramStart"/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для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развития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туризма</w:t>
            </w:r>
            <w:r w:rsidR="00706F7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4D6D3B31" w14:textId="77777777" w:rsidR="004D066E" w:rsidRPr="004D066E" w:rsidRDefault="004D066E" w:rsidP="004D066E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</w:pPr>
            <w:r w:rsidRP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Предельные размеры земельных участков и параметры разрешённого строительства, реконструкции объектов капитального строительства для территориальной зоны «Р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Н</w:t>
            </w:r>
            <w:r w:rsidRP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- </w:t>
            </w:r>
            <w:r w:rsidRPr="004D06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p w14:paraId="7284B3AB" w14:textId="77777777" w:rsidR="005A44AF" w:rsidRPr="00550826" w:rsidRDefault="004D066E" w:rsidP="00550826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D066E">
              <w:rPr>
                <w:rFonts w:ascii="Times New Roman" w:hAnsi="Times New Roman" w:cs="Times New Roman"/>
                <w:iCs/>
                <w:sz w:val="24"/>
                <w:szCs w:val="24"/>
              </w:rPr>
      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      </w:r>
          </w:p>
          <w:p w14:paraId="67EDA466" w14:textId="77777777" w:rsidR="004D066E" w:rsidRPr="009B06F0" w:rsidRDefault="004D066E" w:rsidP="004D066E">
            <w:pPr>
              <w:autoSpaceDE/>
              <w:autoSpaceDN/>
              <w:adjustRightInd/>
              <w:spacing w:after="120"/>
              <w:ind w:firstLine="56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D066E">
              <w:rPr>
                <w:rFonts w:ascii="Cambria" w:hAnsi="Cambria"/>
                <w:b/>
                <w:bCs/>
                <w:i/>
                <w:color w:val="365F91" w:themeColor="accent1" w:themeShade="BF"/>
                <w:sz w:val="28"/>
              </w:rPr>
              <w:t>Зона рекреационного назначения (РН)</w:t>
            </w:r>
          </w:p>
        </w:tc>
      </w:tr>
      <w:tr w:rsidR="004D066E" w:rsidRPr="00A059B9" w14:paraId="55532050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  <w:tblHeader/>
        </w:trPr>
        <w:tc>
          <w:tcPr>
            <w:tcW w:w="10163" w:type="dxa"/>
            <w:gridSpan w:val="3"/>
            <w:vAlign w:val="center"/>
          </w:tcPr>
          <w:p w14:paraId="0D28124F" w14:textId="77777777" w:rsidR="004D066E" w:rsidRPr="004D066E" w:rsidRDefault="004D066E" w:rsidP="00EA08B4">
            <w:pPr>
              <w:numPr>
                <w:ilvl w:val="0"/>
                <w:numId w:val="67"/>
              </w:numPr>
              <w:tabs>
                <w:tab w:val="left" w:pos="318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</w:rPr>
              <w:lastRenderedPageBreak/>
              <w:t>ОСНОВНЫЕ</w:t>
            </w: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4D066E" w:rsidRPr="00A059B9" w14:paraId="3BF18967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281"/>
        </w:trPr>
        <w:tc>
          <w:tcPr>
            <w:tcW w:w="852" w:type="dxa"/>
            <w:gridSpan w:val="2"/>
          </w:tcPr>
          <w:p w14:paraId="710B7F11" w14:textId="77777777" w:rsidR="004D066E" w:rsidRPr="004D066E" w:rsidRDefault="004D066E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9311" w:type="dxa"/>
          </w:tcPr>
          <w:p w14:paraId="61169F7E" w14:textId="77777777" w:rsidR="004D066E" w:rsidRPr="004D066E" w:rsidRDefault="004D066E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4D066E" w:rsidRPr="00A059B9" w14:paraId="4F06FD02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0C16" w14:textId="77777777" w:rsidR="004D066E" w:rsidRPr="004D066E" w:rsidRDefault="004D066E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2.4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6F66" w14:textId="77777777" w:rsidR="004D066E" w:rsidRPr="004D066E" w:rsidRDefault="004D066E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u w:val="single"/>
              </w:rPr>
              <w:t>Передвижное жилье</w:t>
            </w:r>
          </w:p>
          <w:p w14:paraId="3F2379DE" w14:textId="77777777" w:rsidR="004D066E" w:rsidRPr="004D066E" w:rsidRDefault="004D066E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u w:val="single"/>
              </w:rPr>
            </w:pPr>
            <w:r w:rsidRPr="004D066E">
              <w:rPr>
                <w:rFonts w:ascii="Times New Roman" w:hAnsi="Times New Roman" w:cs="Times New Roman"/>
                <w:i/>
                <w:sz w:val="22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</w:tr>
      <w:tr w:rsidR="00550826" w:rsidRPr="00A059B9" w14:paraId="1F96200D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1AE1" w14:textId="77777777" w:rsidR="00550826" w:rsidRPr="00961F77" w:rsidRDefault="00550826" w:rsidP="00550826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0BD1" w14:textId="77777777" w:rsidR="00550826" w:rsidRPr="00961F77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77234835" w14:textId="77777777" w:rsidR="00550826" w:rsidRPr="00961F77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62" w:anchor="/document/70736874/entry/131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3.1.1-3.1.2</w:t>
              </w:r>
            </w:hyperlink>
          </w:p>
        </w:tc>
      </w:tr>
      <w:tr w:rsidR="00550826" w:rsidRPr="00A059B9" w14:paraId="79D382E3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63DE" w14:textId="77777777" w:rsidR="00550826" w:rsidRPr="005E2FB1" w:rsidRDefault="00550826" w:rsidP="00550826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30FD" w14:textId="77777777" w:rsidR="00550826" w:rsidRPr="005E2FB1" w:rsidRDefault="00550826" w:rsidP="00550826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Социальное обслуживание</w:t>
            </w:r>
          </w:p>
          <w:p w14:paraId="3FF01E9F" w14:textId="77777777" w:rsidR="00550826" w:rsidRPr="005E2FB1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63" w:anchor="/document/70736874/entry/132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</w:tr>
      <w:tr w:rsidR="00550826" w:rsidRPr="00A059B9" w14:paraId="0EDD9408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4975" w14:textId="77777777" w:rsidR="00550826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3.4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E53F" w14:textId="77777777" w:rsidR="00550826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Здравоохранение</w:t>
            </w:r>
          </w:p>
          <w:p w14:paraId="03167044" w14:textId="77777777" w:rsidR="00550826" w:rsidRPr="00550826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hd w:val="clear" w:color="auto" w:fill="FFFFFF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550826">
              <w:rPr>
                <w:rFonts w:ascii="Times New Roman" w:hAnsi="Times New Roman" w:cs="Times New Roman"/>
                <w:b/>
                <w:i/>
                <w:sz w:val="22"/>
                <w:shd w:val="clear" w:color="auto" w:fill="FFFFFF"/>
              </w:rPr>
              <w:t>с кодами 3.4.1-3.4.2</w:t>
            </w:r>
          </w:p>
        </w:tc>
      </w:tr>
      <w:tr w:rsidR="00550826" w:rsidRPr="00A059B9" w14:paraId="07C817F4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BAA4" w14:textId="77777777" w:rsidR="00550826" w:rsidRPr="004D066E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4.7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1E37" w14:textId="77777777" w:rsidR="00550826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E660D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Гостиничное обслуживание</w:t>
            </w:r>
          </w:p>
          <w:p w14:paraId="0308E865" w14:textId="52C29D2B" w:rsidR="00550826" w:rsidRPr="009E660D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гостиниц</w:t>
            </w:r>
            <w:r w:rsidR="006A6B6E">
              <w:rPr>
                <w:rFonts w:ascii="Times New Roman" w:hAnsi="Times New Roman" w:cs="Times New Roman"/>
                <w:i/>
                <w:sz w:val="22"/>
                <w:szCs w:val="24"/>
              </w:rPr>
              <w:t>.</w:t>
            </w:r>
          </w:p>
        </w:tc>
      </w:tr>
      <w:tr w:rsidR="00550826" w:rsidRPr="00A059B9" w14:paraId="6C3AF465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9408" w14:textId="77777777" w:rsidR="00550826" w:rsidRPr="004D066E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BDB4" w14:textId="77777777" w:rsidR="00550826" w:rsidRPr="004D066E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Спорт</w:t>
            </w:r>
          </w:p>
          <w:p w14:paraId="27CC85EF" w14:textId="77777777" w:rsidR="00550826" w:rsidRPr="004D066E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</w:t>
            </w:r>
            <w:r w:rsidRPr="00550826"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  <w:t>с </w:t>
            </w:r>
            <w:hyperlink r:id="rId64" w:anchor="/document/70736874/entry/1511" w:history="1">
              <w:r w:rsidRPr="00550826">
                <w:rPr>
                  <w:rFonts w:ascii="Times New Roman" w:hAnsi="Times New Roman" w:cs="Times New Roman"/>
                  <w:b/>
                  <w:i/>
                  <w:sz w:val="22"/>
                  <w:szCs w:val="22"/>
                  <w:shd w:val="clear" w:color="auto" w:fill="FFFFFF"/>
                </w:rPr>
                <w:t>кодами 5.1.1 - 5.1.7</w:t>
              </w:r>
            </w:hyperlink>
          </w:p>
        </w:tc>
      </w:tr>
      <w:tr w:rsidR="00550826" w:rsidRPr="00A059B9" w14:paraId="5D51F995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A6FA" w14:textId="77777777" w:rsidR="00550826" w:rsidRPr="004D066E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8808" w14:textId="77777777" w:rsidR="00550826" w:rsidRPr="004D066E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Природно-познавательный туризм</w:t>
            </w:r>
          </w:p>
          <w:p w14:paraId="2D277220" w14:textId="77777777" w:rsidR="00550826" w:rsidRPr="004D066E" w:rsidRDefault="00550826" w:rsidP="004D066E">
            <w:pPr>
              <w:jc w:val="both"/>
              <w:rPr>
                <w:rFonts w:ascii="Times New Roman" w:hAnsi="Times New Roman" w:cs="Times New Roman"/>
                <w:i/>
                <w:sz w:val="22"/>
              </w:rPr>
            </w:pPr>
            <w:r w:rsidRPr="004D066E">
              <w:rPr>
                <w:rFonts w:ascii="Times New Roman" w:hAnsi="Times New Roman" w:cs="Times New Roman"/>
                <w:i/>
                <w:sz w:val="22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4D066E">
              <w:rPr>
                <w:rFonts w:ascii="Times New Roman" w:hAnsi="Times New Roman" w:cs="Times New Roman"/>
                <w:i/>
                <w:sz w:val="22"/>
              </w:rPr>
              <w:t>природовосстановительных</w:t>
            </w:r>
            <w:proofErr w:type="spellEnd"/>
            <w:r w:rsidRPr="004D066E">
              <w:rPr>
                <w:rFonts w:ascii="Times New Roman" w:hAnsi="Times New Roman" w:cs="Times New Roman"/>
                <w:i/>
                <w:sz w:val="22"/>
              </w:rPr>
              <w:t xml:space="preserve"> мероприятий</w:t>
            </w:r>
          </w:p>
        </w:tc>
      </w:tr>
      <w:tr w:rsidR="00550826" w:rsidRPr="00A059B9" w14:paraId="2AED597E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BFAB" w14:textId="77777777" w:rsidR="00550826" w:rsidRPr="004D066E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5.2.1</w:t>
            </w:r>
          </w:p>
          <w:p w14:paraId="4525C43C" w14:textId="77777777" w:rsidR="00550826" w:rsidRPr="004D066E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05B7" w14:textId="77777777" w:rsidR="00550826" w:rsidRPr="004D066E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Туристическое обслуживание</w:t>
            </w:r>
          </w:p>
          <w:p w14:paraId="1776281B" w14:textId="2C469848" w:rsidR="00550826" w:rsidRPr="006A6B6E" w:rsidRDefault="006A6B6E" w:rsidP="006A6B6E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2"/>
              </w:rPr>
            </w:pPr>
            <w:r w:rsidRPr="006A6B6E">
              <w:rPr>
                <w:rFonts w:ascii="Times New Roman" w:hAnsi="Times New Roman" w:cs="Times New Roman"/>
                <w:i/>
                <w:sz w:val="22"/>
              </w:rPr>
              <w:t>Размещение пансионатов, гостиниц, кемпингов, домов отдыха, не оказывающих услуги по лечению;</w:t>
            </w:r>
            <w:r>
              <w:rPr>
                <w:rFonts w:ascii="Times New Roman" w:hAnsi="Times New Roman" w:cs="Times New Roman"/>
                <w:i/>
                <w:sz w:val="22"/>
              </w:rPr>
              <w:t xml:space="preserve"> </w:t>
            </w:r>
            <w:r w:rsidRPr="006A6B6E">
              <w:rPr>
                <w:rFonts w:ascii="Times New Roman" w:hAnsi="Times New Roman" w:cs="Times New Roman"/>
                <w:i/>
                <w:sz w:val="22"/>
              </w:rPr>
              <w:t>размещение детских лагерей</w:t>
            </w:r>
          </w:p>
        </w:tc>
      </w:tr>
      <w:tr w:rsidR="00550826" w:rsidRPr="00A059B9" w14:paraId="11101D52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0DC3" w14:textId="77777777" w:rsidR="00550826" w:rsidRPr="004D066E" w:rsidRDefault="00550826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5.5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EDA0" w14:textId="77777777" w:rsidR="00550826" w:rsidRPr="004D066E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Поля для гольфа или конных прогулок</w:t>
            </w:r>
          </w:p>
          <w:p w14:paraId="5B1BC94C" w14:textId="77777777" w:rsidR="00550826" w:rsidRPr="004D066E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14:paraId="54064EF6" w14:textId="77777777" w:rsidR="00550826" w:rsidRPr="004D066E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размещение конноспортивных манежей, не предусматривающих устройство трибун</w:t>
            </w:r>
          </w:p>
        </w:tc>
      </w:tr>
      <w:tr w:rsidR="00337470" w:rsidRPr="00A059B9" w14:paraId="4DF44A4D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801F" w14:textId="77777777" w:rsidR="00337470" w:rsidRPr="00DB13B7" w:rsidRDefault="00337470" w:rsidP="00A95EEF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FAFC" w14:textId="77777777" w:rsidR="00337470" w:rsidRPr="00DB13B7" w:rsidRDefault="00337470" w:rsidP="00A95EEF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Курортная деятельность</w:t>
            </w:r>
          </w:p>
          <w:p w14:paraId="5995413B" w14:textId="77777777" w:rsidR="00337470" w:rsidRPr="00DB13B7" w:rsidRDefault="00337470" w:rsidP="00A95EEF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DB13B7">
              <w:rPr>
                <w:rFonts w:ascii="Times New Roman" w:hAnsi="Times New Roman" w:cs="Times New Roman"/>
                <w:i/>
                <w:sz w:val="22"/>
                <w:szCs w:val="24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</w:tr>
      <w:tr w:rsidR="00337470" w:rsidRPr="00A059B9" w14:paraId="2CB9C94A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4BF5" w14:textId="77777777" w:rsidR="00337470" w:rsidRPr="00DB13B7" w:rsidRDefault="00337470" w:rsidP="00A731C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C3A1" w14:textId="77777777" w:rsidR="00337470" w:rsidRPr="00DB13B7" w:rsidRDefault="00337470" w:rsidP="00A731C3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Санаторная деятельность</w:t>
            </w:r>
          </w:p>
          <w:p w14:paraId="55FED838" w14:textId="77777777" w:rsidR="00337470" w:rsidRPr="00DB13B7" w:rsidRDefault="00337470" w:rsidP="00A731C3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</w:tr>
      <w:tr w:rsidR="00337470" w:rsidRPr="00A059B9" w14:paraId="3BD57B2A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F9C4" w14:textId="77777777" w:rsidR="00337470" w:rsidRPr="004D066E" w:rsidRDefault="00337470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12.0.2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C4E5" w14:textId="77777777" w:rsidR="00337470" w:rsidRPr="004D066E" w:rsidRDefault="00337470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</w:pPr>
            <w:r w:rsidRPr="004D066E"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  <w:t>Благоустройство территории</w:t>
            </w:r>
          </w:p>
          <w:p w14:paraId="71E36639" w14:textId="77777777" w:rsidR="00337470" w:rsidRPr="004D066E" w:rsidRDefault="00337470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4D066E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07E2C7D0" w14:textId="77777777" w:rsidR="00C73E53" w:rsidRDefault="00AA6EE6" w:rsidP="00AA6EE6">
      <w:pPr>
        <w:pStyle w:val="af9"/>
        <w:suppressAutoHyphens/>
        <w:spacing w:before="120" w:after="120"/>
        <w:ind w:left="928"/>
        <w:jc w:val="center"/>
        <w:rPr>
          <w:rFonts w:ascii="Times New Roman" w:eastAsia="SimSun" w:hAnsi="Times New Roman"/>
          <w:b/>
          <w:szCs w:val="24"/>
          <w:lang w:eastAsia="zh-CN"/>
        </w:rPr>
      </w:pPr>
      <w:r w:rsidRPr="004D066E">
        <w:rPr>
          <w:rFonts w:ascii="Cambria" w:hAnsi="Cambria"/>
          <w:b/>
          <w:bCs/>
          <w:i/>
          <w:color w:val="365F91" w:themeColor="accent1" w:themeShade="BF"/>
          <w:sz w:val="28"/>
        </w:rPr>
        <w:t>Зона рекреационного назначения (РН)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9307"/>
      </w:tblGrid>
      <w:tr w:rsidR="00C73E53" w:rsidRPr="004D066E" w14:paraId="140EB370" w14:textId="77777777" w:rsidTr="00C73E53">
        <w:trPr>
          <w:trHeight w:val="552"/>
          <w:tblHeader/>
        </w:trPr>
        <w:tc>
          <w:tcPr>
            <w:tcW w:w="10207" w:type="dxa"/>
            <w:gridSpan w:val="2"/>
            <w:vAlign w:val="center"/>
          </w:tcPr>
          <w:p w14:paraId="221829F7" w14:textId="77777777" w:rsidR="00C73E53" w:rsidRPr="004D066E" w:rsidRDefault="00C73E53" w:rsidP="00C73E53">
            <w:pPr>
              <w:numPr>
                <w:ilvl w:val="0"/>
                <w:numId w:val="67"/>
              </w:numPr>
              <w:tabs>
                <w:tab w:val="left" w:pos="318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УСЛОВНЫЕ </w:t>
            </w: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</w:tr>
      <w:tr w:rsidR="00C73E53" w:rsidRPr="004D066E" w14:paraId="5E97CF7E" w14:textId="77777777" w:rsidTr="00C73E53">
        <w:trPr>
          <w:trHeight w:val="281"/>
        </w:trPr>
        <w:tc>
          <w:tcPr>
            <w:tcW w:w="900" w:type="dxa"/>
          </w:tcPr>
          <w:p w14:paraId="130686D6" w14:textId="77777777" w:rsidR="00C73E53" w:rsidRPr="004D066E" w:rsidRDefault="00C73E53" w:rsidP="00EA36AB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9307" w:type="dxa"/>
          </w:tcPr>
          <w:p w14:paraId="7C6F8D97" w14:textId="77777777" w:rsidR="00C73E53" w:rsidRPr="004D066E" w:rsidRDefault="00C73E53" w:rsidP="00EA36A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C73E53" w:rsidRPr="004D066E" w14:paraId="046B6AF0" w14:textId="77777777" w:rsidTr="00C73E53">
        <w:trPr>
          <w:trHeight w:val="55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F583" w14:textId="77777777" w:rsidR="00C73E53" w:rsidRPr="004D066E" w:rsidRDefault="00C73E53" w:rsidP="00EA36A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4.9.1.2</w:t>
            </w: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42CE" w14:textId="77777777" w:rsidR="00C73E53" w:rsidRDefault="00C73E53" w:rsidP="00EA36AB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C73E53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Обеспечение дорожного отдыха</w:t>
            </w:r>
          </w:p>
          <w:p w14:paraId="4B61DD16" w14:textId="77777777" w:rsidR="00C73E53" w:rsidRPr="00C73E53" w:rsidRDefault="00C73E53" w:rsidP="00EA36AB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73E53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</w:tbl>
    <w:p w14:paraId="27F239C7" w14:textId="77777777" w:rsidR="00550826" w:rsidRPr="00337470" w:rsidRDefault="00550826" w:rsidP="00337470">
      <w:pPr>
        <w:widowControl/>
        <w:suppressAutoHyphens/>
        <w:autoSpaceDE/>
        <w:autoSpaceDN/>
        <w:adjustRightInd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711947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3.   ВСПОМОГАТЕЛЬНЫЕ ВИДЫ РАЗРЕШЁННОГО ИСПОЛЬЗОВАНИЯ:</w:t>
      </w:r>
      <w:r w:rsidRPr="00711947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129F50CD" w14:textId="77777777" w:rsidR="0028385E" w:rsidRPr="000E75EE" w:rsidRDefault="0028385E" w:rsidP="000E75EE">
      <w:pPr>
        <w:pStyle w:val="2"/>
        <w:spacing w:before="120" w:after="120"/>
        <w:jc w:val="center"/>
        <w:rPr>
          <w:rFonts w:asciiTheme="majorHAnsi" w:hAnsiTheme="majorHAnsi"/>
          <w:bCs w:val="0"/>
          <w:i w:val="0"/>
          <w:szCs w:val="24"/>
        </w:rPr>
      </w:pPr>
      <w:bookmarkStart w:id="68" w:name="_Toc126243838"/>
      <w:r w:rsidRPr="000E75EE">
        <w:rPr>
          <w:rFonts w:asciiTheme="majorHAnsi" w:hAnsiTheme="majorHAnsi"/>
          <w:bCs w:val="0"/>
          <w:i w:val="0"/>
          <w:szCs w:val="24"/>
        </w:rPr>
        <w:t>РАЗДЕЛ 6. ЗОНЫ СПЕЦИАЛЬНОГО НАЗНАЧЕНИЯ</w:t>
      </w:r>
      <w:bookmarkEnd w:id="68"/>
      <w:r w:rsidRPr="000E75EE">
        <w:rPr>
          <w:rFonts w:asciiTheme="majorHAnsi" w:hAnsiTheme="majorHAnsi"/>
          <w:bCs w:val="0"/>
          <w:i w:val="0"/>
          <w:szCs w:val="24"/>
        </w:rPr>
        <w:t xml:space="preserve"> </w:t>
      </w:r>
    </w:p>
    <w:p w14:paraId="04EB8338" w14:textId="35BB4F30" w:rsidR="0028385E" w:rsidRPr="000E75EE" w:rsidRDefault="00A70988" w:rsidP="000E75EE">
      <w:pPr>
        <w:keepNext/>
        <w:keepLines/>
        <w:widowControl/>
        <w:autoSpaceDE/>
        <w:autoSpaceDN/>
        <w:adjustRightInd/>
        <w:spacing w:before="120" w:after="120"/>
        <w:jc w:val="both"/>
        <w:outlineLvl w:val="2"/>
        <w:rPr>
          <w:rFonts w:asciiTheme="majorHAnsi" w:hAnsiTheme="majorHAnsi" w:cs="Times New Roman"/>
          <w:b/>
          <w:sz w:val="28"/>
          <w:szCs w:val="26"/>
        </w:rPr>
      </w:pPr>
      <w:bookmarkStart w:id="69" w:name="_Toc126243839"/>
      <w:r w:rsidRPr="000E75EE">
        <w:rPr>
          <w:rFonts w:asciiTheme="majorHAnsi" w:hAnsiTheme="majorHAnsi" w:cs="Times New Roman"/>
          <w:b/>
          <w:sz w:val="28"/>
          <w:szCs w:val="26"/>
        </w:rPr>
        <w:t>Статья 1</w:t>
      </w:r>
      <w:r w:rsidR="00706F79" w:rsidRPr="000E75EE">
        <w:rPr>
          <w:rFonts w:asciiTheme="majorHAnsi" w:hAnsiTheme="majorHAnsi" w:cs="Times New Roman"/>
          <w:b/>
          <w:sz w:val="28"/>
          <w:szCs w:val="26"/>
        </w:rPr>
        <w:t>4</w:t>
      </w:r>
      <w:r w:rsidR="0028385E" w:rsidRPr="000E75EE">
        <w:rPr>
          <w:rFonts w:asciiTheme="majorHAnsi" w:hAnsiTheme="majorHAnsi" w:cs="Times New Roman"/>
          <w:b/>
          <w:sz w:val="28"/>
          <w:szCs w:val="26"/>
        </w:rPr>
        <w:t xml:space="preserve">. Зона </w:t>
      </w:r>
      <w:r w:rsidR="00706F79" w:rsidRPr="000E75EE">
        <w:rPr>
          <w:rFonts w:asciiTheme="majorHAnsi" w:hAnsiTheme="majorHAnsi" w:cs="Times New Roman"/>
          <w:b/>
          <w:sz w:val="28"/>
          <w:szCs w:val="26"/>
        </w:rPr>
        <w:t>кладбищ</w:t>
      </w:r>
      <w:r w:rsidR="0028385E" w:rsidRPr="000E75EE">
        <w:rPr>
          <w:rFonts w:asciiTheme="majorHAnsi" w:hAnsiTheme="majorHAnsi" w:cs="Times New Roman"/>
          <w:b/>
          <w:sz w:val="28"/>
          <w:szCs w:val="26"/>
        </w:rPr>
        <w:t xml:space="preserve"> (</w:t>
      </w:r>
      <w:r w:rsidR="00706F79" w:rsidRPr="000E75EE">
        <w:rPr>
          <w:rFonts w:asciiTheme="majorHAnsi" w:hAnsiTheme="majorHAnsi" w:cs="Times New Roman"/>
          <w:b/>
          <w:sz w:val="28"/>
          <w:szCs w:val="26"/>
        </w:rPr>
        <w:t>КЛ</w:t>
      </w:r>
      <w:r w:rsidR="0028385E" w:rsidRPr="000E75EE">
        <w:rPr>
          <w:rFonts w:asciiTheme="majorHAnsi" w:hAnsiTheme="majorHAnsi" w:cs="Times New Roman"/>
          <w:b/>
          <w:sz w:val="28"/>
          <w:szCs w:val="26"/>
        </w:rPr>
        <w:t>)</w:t>
      </w:r>
      <w:bookmarkEnd w:id="69"/>
    </w:p>
    <w:p w14:paraId="5A15BE67" w14:textId="77777777" w:rsidR="0028385E" w:rsidRPr="0028385E" w:rsidRDefault="0028385E" w:rsidP="0028385E">
      <w:pPr>
        <w:widowControl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85E">
        <w:rPr>
          <w:rFonts w:ascii="Times New Roman" w:hAnsi="Times New Roman" w:cs="Times New Roman"/>
          <w:sz w:val="24"/>
          <w:szCs w:val="24"/>
        </w:rPr>
        <w:t>В состав зон специального назначения могут включаться зоны, занятые кладбищами, крематориями, скотомогильниками, объектами, используемыми для захоронения твердых коммунальных отходов,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14:paraId="0F366510" w14:textId="4DD16B8A" w:rsidR="0028385E" w:rsidRPr="0028385E" w:rsidRDefault="0028385E" w:rsidP="0028385E">
      <w:pPr>
        <w:autoSpaceDE/>
        <w:autoSpaceDN/>
        <w:adjustRightInd/>
        <w:spacing w:after="120"/>
        <w:ind w:firstLine="567"/>
        <w:jc w:val="both"/>
        <w:rPr>
          <w:rFonts w:ascii="Times New Roman" w:eastAsia="SimSun" w:hAnsi="Times New Roman" w:cs="Times New Roman"/>
          <w:color w:val="000000" w:themeColor="text1"/>
          <w:sz w:val="28"/>
          <w:szCs w:val="24"/>
          <w:u w:val="single"/>
          <w:lang w:eastAsia="zh-CN"/>
        </w:rPr>
      </w:pPr>
      <w:r w:rsidRPr="0028385E">
        <w:rPr>
          <w:rFonts w:ascii="Times New Roman" w:hAnsi="Times New Roman" w:cs="Times New Roman"/>
          <w:color w:val="000000" w:themeColor="text1"/>
          <w:sz w:val="24"/>
          <w:szCs w:val="23"/>
        </w:rPr>
        <w:t>Предельные размеры земельных участков и параметры разрешённого строительства, реконструкции объектов капитального строительства для зоны «</w:t>
      </w:r>
      <w:r w:rsidR="00706F79">
        <w:rPr>
          <w:rFonts w:ascii="Times New Roman" w:hAnsi="Times New Roman" w:cs="Times New Roman"/>
          <w:color w:val="000000" w:themeColor="text1"/>
          <w:sz w:val="24"/>
          <w:szCs w:val="23"/>
        </w:rPr>
        <w:t>КЛ</w:t>
      </w:r>
      <w:r w:rsidRPr="0028385E">
        <w:rPr>
          <w:rFonts w:ascii="Times New Roman" w:hAnsi="Times New Roman" w:cs="Times New Roman"/>
          <w:color w:val="000000" w:themeColor="text1"/>
          <w:sz w:val="24"/>
          <w:szCs w:val="23"/>
        </w:rPr>
        <w:t xml:space="preserve">» - </w:t>
      </w:r>
      <w:r w:rsidRPr="0028385E">
        <w:rPr>
          <w:rFonts w:ascii="Times New Roman" w:hAnsi="Times New Roman" w:cs="Times New Roman"/>
          <w:b/>
          <w:color w:val="000000" w:themeColor="text1"/>
          <w:sz w:val="24"/>
          <w:szCs w:val="23"/>
          <w:u w:val="single"/>
        </w:rPr>
        <w:t>не установлены</w:t>
      </w:r>
      <w:r w:rsidRPr="0028385E">
        <w:rPr>
          <w:rFonts w:ascii="Times New Roman" w:hAnsi="Times New Roman" w:cs="Times New Roman"/>
          <w:color w:val="000000" w:themeColor="text1"/>
          <w:sz w:val="24"/>
          <w:szCs w:val="23"/>
          <w:u w:val="single"/>
        </w:rPr>
        <w:t>.</w:t>
      </w:r>
    </w:p>
    <w:tbl>
      <w:tblPr>
        <w:tblW w:w="50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9713"/>
      </w:tblGrid>
      <w:tr w:rsidR="00B763F9" w:rsidRPr="00B763F9" w14:paraId="2644DFE1" w14:textId="77777777" w:rsidTr="00550826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34CFE304" w14:textId="77777777" w:rsidR="00B763F9" w:rsidRPr="00B763F9" w:rsidRDefault="00B763F9" w:rsidP="00EA08B4">
            <w:pPr>
              <w:widowControl/>
              <w:numPr>
                <w:ilvl w:val="0"/>
                <w:numId w:val="68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B763F9" w:rsidRPr="00B763F9" w14:paraId="41F1DAE1" w14:textId="77777777" w:rsidTr="00550826">
        <w:trPr>
          <w:trHeight w:val="281"/>
        </w:trPr>
        <w:tc>
          <w:tcPr>
            <w:tcW w:w="419" w:type="pct"/>
          </w:tcPr>
          <w:p w14:paraId="3B4D82E5" w14:textId="77777777" w:rsidR="00B763F9" w:rsidRPr="00B763F9" w:rsidRDefault="00B763F9" w:rsidP="00B763F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581" w:type="pct"/>
          </w:tcPr>
          <w:p w14:paraId="27A361F6" w14:textId="77777777" w:rsidR="00B763F9" w:rsidRPr="00B763F9" w:rsidRDefault="00B763F9" w:rsidP="00B763F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B763F9" w:rsidRPr="00B763F9" w14:paraId="28E4861F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D2A3" w14:textId="77777777" w:rsidR="00B763F9" w:rsidRPr="00B763F9" w:rsidRDefault="00B763F9" w:rsidP="00B763F9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3.3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9C71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0F9D842E" w14:textId="77777777" w:rsidR="00B763F9" w:rsidRPr="00B763F9" w:rsidRDefault="00B763F9" w:rsidP="00B763F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</w:t>
            </w:r>
            <w:r w:rsidRPr="00B763F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похоронные бюро</w:t>
            </w:r>
            <w:r w:rsidRPr="00B763F9">
              <w:rPr>
                <w:rFonts w:ascii="Times New Roman" w:hAnsi="Times New Roman" w:cs="Times New Roman"/>
                <w:i/>
                <w:sz w:val="22"/>
                <w:szCs w:val="22"/>
              </w:rPr>
              <w:t>)</w:t>
            </w:r>
          </w:p>
        </w:tc>
      </w:tr>
      <w:tr w:rsidR="00B763F9" w:rsidRPr="00B763F9" w14:paraId="7C6DECFE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0995" w14:textId="77777777" w:rsidR="00B763F9" w:rsidRPr="00B763F9" w:rsidRDefault="00B763F9" w:rsidP="00B763F9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3.7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8D6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Религиозное использование</w:t>
            </w:r>
          </w:p>
          <w:p w14:paraId="7094181C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42" w:history="1">
              <w:r w:rsidRPr="00B763F9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>кодами 3.7.1</w:t>
              </w:r>
            </w:hyperlink>
            <w:r w:rsidRPr="00B763F9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 xml:space="preserve"> - </w:t>
            </w:r>
            <w:hyperlink w:anchor="P245" w:history="1">
              <w:r w:rsidRPr="00B763F9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>3.7.2</w:t>
              </w:r>
            </w:hyperlink>
          </w:p>
        </w:tc>
      </w:tr>
      <w:tr w:rsidR="00B763F9" w:rsidRPr="00B763F9" w14:paraId="2CAD61FE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D22C" w14:textId="77777777" w:rsidR="00B763F9" w:rsidRPr="00B763F9" w:rsidRDefault="00B763F9" w:rsidP="00B763F9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12.1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AC3C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Ритуальная деятельность</w:t>
            </w:r>
          </w:p>
          <w:p w14:paraId="208C7A3A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кладбищ, крематориев и мест захоронения;</w:t>
            </w:r>
          </w:p>
          <w:p w14:paraId="4839C36F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соответствующих культовых сооружений;</w:t>
            </w:r>
          </w:p>
          <w:p w14:paraId="6B0B5449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4"/>
                <w:u w:val="single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осуществление деятельности по производству продукции ритуально-обрядового назначения</w:t>
            </w:r>
          </w:p>
        </w:tc>
      </w:tr>
      <w:tr w:rsidR="00B763F9" w:rsidRPr="00B763F9" w14:paraId="39C106C3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0F4A" w14:textId="77777777" w:rsidR="00B763F9" w:rsidRPr="00B763F9" w:rsidRDefault="00B763F9" w:rsidP="00B763F9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12.0.2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3E54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Благоустройство территории</w:t>
            </w:r>
          </w:p>
          <w:p w14:paraId="4EFC2269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3D2D40E7" w14:textId="77777777" w:rsidR="00B763F9" w:rsidRPr="00B763F9" w:rsidRDefault="00B763F9" w:rsidP="00B763F9">
      <w:pPr>
        <w:suppressAutoHyphens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 xml:space="preserve">2.   УСЛОВНО РАЗРЕШЁННЫЕ ВИДЫ ИСПОЛЬЗОВАНИЯ: 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>не установлено</w:t>
      </w:r>
    </w:p>
    <w:p w14:paraId="0C1FC480" w14:textId="77777777" w:rsidR="00B763F9" w:rsidRPr="00B763F9" w:rsidRDefault="00B763F9" w:rsidP="00B763F9">
      <w:pPr>
        <w:widowControl/>
        <w:suppressAutoHyphens/>
        <w:autoSpaceDE/>
        <w:autoSpaceDN/>
        <w:adjustRightInd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3.   ВСПОМОГАТЕЛЬНЫЕ ВИДЫ РАЗРЕШЁННОГО ИСПОЛЬЗОВАНИЯ: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39C2092A" w14:textId="77777777" w:rsidR="007223A1" w:rsidRDefault="00B763F9" w:rsidP="00293672">
      <w:pPr>
        <w:widowControl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63F9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B763F9">
        <w:rPr>
          <w:rFonts w:ascii="Times New Roman" w:hAnsi="Times New Roman" w:cs="Times New Roman"/>
          <w:i/>
          <w:sz w:val="24"/>
          <w:szCs w:val="24"/>
        </w:rPr>
        <w:t xml:space="preserve"> Порядок использования территории определяется с учетом требований государственных градостроительных нормативов и правил, специальных нормативов: Федеральный Закон от 12.01.1996 №8 «О погребении и похоронном деле», СанПиН 2.1.2882-11 "Гигиенические требования к размещению, устройству и содержанию кладбищ, зданий и сооружений похоронного назначения».</w:t>
      </w:r>
      <w:bookmarkStart w:id="70" w:name="_Toc355604453"/>
    </w:p>
    <w:p w14:paraId="6E388643" w14:textId="77777777" w:rsidR="005A44AF" w:rsidRPr="005A44AF" w:rsidRDefault="005A44AF" w:rsidP="005A44AF">
      <w:pPr>
        <w:widowControl/>
        <w:tabs>
          <w:tab w:val="left" w:pos="426"/>
        </w:tabs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bookmarkStart w:id="71" w:name="_Toc57388006"/>
      <w:bookmarkEnd w:id="70"/>
    </w:p>
    <w:p w14:paraId="0983BB3E" w14:textId="0F3BE594" w:rsidR="00293672" w:rsidRPr="000E75EE" w:rsidRDefault="00293672" w:rsidP="000E75EE">
      <w:pPr>
        <w:pStyle w:val="2"/>
        <w:spacing w:before="120" w:after="120"/>
        <w:jc w:val="center"/>
        <w:rPr>
          <w:rFonts w:asciiTheme="majorHAnsi" w:hAnsiTheme="majorHAnsi"/>
          <w:bCs w:val="0"/>
          <w:i w:val="0"/>
          <w:szCs w:val="24"/>
        </w:rPr>
      </w:pPr>
      <w:bookmarkStart w:id="72" w:name="_Toc126243840"/>
      <w:r w:rsidRPr="000E75EE">
        <w:rPr>
          <w:rFonts w:asciiTheme="majorHAnsi" w:hAnsiTheme="majorHAnsi"/>
          <w:bCs w:val="0"/>
          <w:i w:val="0"/>
          <w:szCs w:val="24"/>
        </w:rPr>
        <w:t xml:space="preserve">РАЗДЕЛ </w:t>
      </w:r>
      <w:r w:rsidR="00706F79" w:rsidRPr="000E75EE">
        <w:rPr>
          <w:rFonts w:asciiTheme="majorHAnsi" w:hAnsiTheme="majorHAnsi"/>
          <w:bCs w:val="0"/>
          <w:i w:val="0"/>
          <w:szCs w:val="24"/>
        </w:rPr>
        <w:t>7</w:t>
      </w:r>
      <w:r w:rsidRPr="000E75EE">
        <w:rPr>
          <w:rFonts w:asciiTheme="majorHAnsi" w:hAnsiTheme="majorHAnsi"/>
          <w:bCs w:val="0"/>
          <w:i w:val="0"/>
          <w:szCs w:val="24"/>
        </w:rPr>
        <w:t xml:space="preserve">. ЗОНА </w:t>
      </w:r>
      <w:r w:rsidR="00706F79" w:rsidRPr="000E75EE">
        <w:rPr>
          <w:rFonts w:asciiTheme="majorHAnsi" w:hAnsiTheme="majorHAnsi"/>
          <w:bCs w:val="0"/>
          <w:i w:val="0"/>
          <w:szCs w:val="24"/>
        </w:rPr>
        <w:t>ЛЕСОВ</w:t>
      </w:r>
      <w:bookmarkEnd w:id="72"/>
    </w:p>
    <w:p w14:paraId="1DB2F997" w14:textId="77777777" w:rsidR="00293672" w:rsidRPr="00293672" w:rsidRDefault="00293672" w:rsidP="00293672">
      <w:pPr>
        <w:widowControl/>
        <w:autoSpaceDE/>
        <w:autoSpaceDN/>
        <w:adjustRightInd/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bCs/>
          <w:sz w:val="24"/>
          <w:szCs w:val="24"/>
        </w:rPr>
        <w:t xml:space="preserve">В соответствии с ч.6 ст.36 Градостроительного кодекса Российской Федерации </w:t>
      </w:r>
      <w:r w:rsidRPr="00293672">
        <w:rPr>
          <w:rFonts w:ascii="Times New Roman" w:hAnsi="Times New Roman" w:cs="Times New Roman"/>
          <w:sz w:val="24"/>
          <w:szCs w:val="24"/>
        </w:rPr>
        <w:t>градостроительные регламенты для земель лесного фонда, не устанавливаются</w:t>
      </w:r>
    </w:p>
    <w:tbl>
      <w:tblPr>
        <w:tblW w:w="496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9635"/>
      </w:tblGrid>
      <w:tr w:rsidR="00293672" w:rsidRPr="00293672" w14:paraId="717F1F81" w14:textId="77777777" w:rsidTr="00550826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761DD4F1" w14:textId="77777777" w:rsidR="00293672" w:rsidRPr="00293672" w:rsidRDefault="00293672" w:rsidP="00EA08B4">
            <w:pPr>
              <w:widowControl/>
              <w:numPr>
                <w:ilvl w:val="0"/>
                <w:numId w:val="69"/>
              </w:numPr>
              <w:tabs>
                <w:tab w:val="left" w:pos="743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29367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293672" w:rsidRPr="00293672" w14:paraId="4972900C" w14:textId="77777777" w:rsidTr="00550826">
        <w:trPr>
          <w:trHeight w:val="281"/>
        </w:trPr>
        <w:tc>
          <w:tcPr>
            <w:tcW w:w="346" w:type="pct"/>
          </w:tcPr>
          <w:p w14:paraId="34E87EBE" w14:textId="77777777" w:rsidR="00293672" w:rsidRPr="00293672" w:rsidRDefault="00293672" w:rsidP="00293672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4" w:type="pct"/>
          </w:tcPr>
          <w:p w14:paraId="565301A2" w14:textId="77777777" w:rsidR="00293672" w:rsidRPr="00293672" w:rsidRDefault="00293672" w:rsidP="0029367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293672" w:rsidRPr="00293672" w14:paraId="19D455F3" w14:textId="77777777" w:rsidTr="00550826">
        <w:trPr>
          <w:trHeight w:val="552"/>
        </w:trPr>
        <w:tc>
          <w:tcPr>
            <w:tcW w:w="346" w:type="pct"/>
          </w:tcPr>
          <w:p w14:paraId="4B0D014A" w14:textId="77777777" w:rsidR="00293672" w:rsidRPr="00293672" w:rsidRDefault="00293672" w:rsidP="00293672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4"/>
                <w:szCs w:val="24"/>
              </w:rPr>
              <w:t>9.1</w:t>
            </w:r>
          </w:p>
        </w:tc>
        <w:tc>
          <w:tcPr>
            <w:tcW w:w="4654" w:type="pct"/>
          </w:tcPr>
          <w:p w14:paraId="4CF7410F" w14:textId="77777777" w:rsidR="00293672" w:rsidRPr="00293672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Охрана природных территорий</w:t>
            </w:r>
          </w:p>
          <w:p w14:paraId="4487B9BC" w14:textId="77777777" w:rsidR="00293672" w:rsidRPr="00293672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</w:t>
            </w:r>
          </w:p>
          <w:p w14:paraId="25ED409C" w14:textId="77777777" w:rsidR="00293672" w:rsidRPr="00293672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  <w:u w:val="single"/>
              </w:rPr>
            </w:pPr>
            <w:r w:rsidRPr="00293672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</w:tbl>
    <w:p w14:paraId="2BE0F5F9" w14:textId="77777777" w:rsidR="00706F79" w:rsidRDefault="00706F79" w:rsidP="00293672">
      <w:pPr>
        <w:spacing w:before="120" w:after="240"/>
        <w:jc w:val="both"/>
        <w:rPr>
          <w:rFonts w:ascii="Cambria" w:hAnsi="Cambria" w:cs="Times New Roman"/>
          <w:b/>
          <w:iCs/>
          <w:sz w:val="28"/>
          <w:szCs w:val="24"/>
        </w:rPr>
        <w:sectPr w:rsidR="00706F79" w:rsidSect="00974F59">
          <w:headerReference w:type="default" r:id="rId65"/>
          <w:footerReference w:type="default" r:id="rId66"/>
          <w:pgSz w:w="11907" w:h="16840" w:code="9"/>
          <w:pgMar w:top="709" w:right="708" w:bottom="851" w:left="993" w:header="720" w:footer="720" w:gutter="0"/>
          <w:cols w:space="708"/>
          <w:noEndnote/>
          <w:docGrid w:linePitch="326"/>
        </w:sectPr>
      </w:pPr>
    </w:p>
    <w:p w14:paraId="3C9E9A16" w14:textId="4298CE13" w:rsidR="00293672" w:rsidRPr="000E75EE" w:rsidRDefault="00293672" w:rsidP="000E75EE">
      <w:pPr>
        <w:keepNext/>
        <w:tabs>
          <w:tab w:val="left" w:pos="0"/>
        </w:tabs>
        <w:suppressAutoHyphens/>
        <w:autoSpaceDE/>
        <w:autoSpaceDN/>
        <w:adjustRightInd/>
        <w:spacing w:before="120" w:after="240"/>
        <w:ind w:firstLine="540"/>
        <w:jc w:val="center"/>
        <w:outlineLvl w:val="0"/>
        <w:rPr>
          <w:rFonts w:ascii="Cambria" w:hAnsi="Cambria" w:cs="Times New Roman"/>
          <w:b/>
          <w:bCs/>
          <w:sz w:val="28"/>
          <w:szCs w:val="28"/>
        </w:rPr>
      </w:pPr>
      <w:bookmarkStart w:id="73" w:name="_Toc126243841"/>
      <w:r w:rsidRPr="000E75EE">
        <w:rPr>
          <w:rFonts w:ascii="Cambria" w:hAnsi="Cambria" w:cs="Times New Roman"/>
          <w:b/>
          <w:bCs/>
          <w:sz w:val="28"/>
          <w:szCs w:val="28"/>
        </w:rPr>
        <w:lastRenderedPageBreak/>
        <w:t>ГЛАВА 2. Ограничения использования земельных участков и объектов капитального строительства</w:t>
      </w:r>
      <w:bookmarkStart w:id="74" w:name="_Toc12895801"/>
      <w:bookmarkStart w:id="75" w:name="_Toc339135564"/>
      <w:bookmarkEnd w:id="73"/>
    </w:p>
    <w:p w14:paraId="2B8A1536" w14:textId="77777777" w:rsidR="00293672" w:rsidRPr="000E75EE" w:rsidRDefault="00293672" w:rsidP="000E75EE">
      <w:pPr>
        <w:keepNext/>
        <w:keepLines/>
        <w:widowControl/>
        <w:autoSpaceDE/>
        <w:autoSpaceDN/>
        <w:adjustRightInd/>
        <w:spacing w:before="120" w:after="120"/>
        <w:jc w:val="both"/>
        <w:outlineLvl w:val="2"/>
        <w:rPr>
          <w:rFonts w:asciiTheme="majorHAnsi" w:hAnsiTheme="majorHAnsi" w:cs="Times New Roman"/>
          <w:b/>
          <w:sz w:val="28"/>
          <w:szCs w:val="26"/>
        </w:rPr>
      </w:pPr>
      <w:bookmarkStart w:id="76" w:name="_Toc126243842"/>
      <w:r w:rsidRPr="000E75EE">
        <w:rPr>
          <w:rFonts w:asciiTheme="majorHAnsi" w:hAnsiTheme="majorHAnsi" w:cs="Times New Roman"/>
          <w:b/>
          <w:sz w:val="28"/>
          <w:szCs w:val="26"/>
        </w:rPr>
        <w:t>Статья 1.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</w:t>
      </w:r>
      <w:bookmarkEnd w:id="76"/>
    </w:p>
    <w:p w14:paraId="6B5C9394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77" w:name="_Toc126243843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1.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зона, зона регулирования застройки и хозяйственной деятельности, зона охраняемого природного ландшафта.</w:t>
      </w:r>
      <w:bookmarkEnd w:id="77"/>
    </w:p>
    <w:p w14:paraId="5996823C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78" w:name="_Toc126243844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2.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Необходимый состав зон охраны объекта культурного наследия определяется проектом зон охраны объекта культурного наследия.</w:t>
      </w:r>
      <w:bookmarkEnd w:id="78"/>
    </w:p>
    <w:p w14:paraId="7E0F202B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79" w:name="_Toc126243845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3.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Проектирование и проведение землеустроительных, земляных, строительных, мелиоративных, хозяйственных и иных работ на территории памятника или ансамбля запрещаются, за исключением работ по сохранению данного памятника или ансамбля и (или) их территорий, а также хозяйственной деятельности, не нарушающей целостности памятника или ансамбля и не создающей угрозы их повреждения, разрушения или уничтожения.</w:t>
      </w:r>
      <w:bookmarkEnd w:id="79"/>
    </w:p>
    <w:p w14:paraId="255212CD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80" w:name="_Toc126243846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4.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Характер использования территории достопримечательного места, ограничения на использование данной территории и требования к хозяйственной деятельности, проектированию и строительству на территории достопримечательного места определяются краевым органом охраны объектов культурного наследия, вносятся в правила застройки и схемы зонирования территорий.</w:t>
      </w:r>
      <w:bookmarkEnd w:id="80"/>
    </w:p>
    <w:p w14:paraId="58A7FBA4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81" w:name="_Toc126243847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5.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Проектирование и проведение работ по сохранению памятника или ансамбля и (или) их территорий, проектирование и проведение землеустроительных, земляных, строительных, мелиоративных, хозяйственных и иных работ на территории достопримечательного места, а также в зонах охраны объектов, представляющих собой историко-культурную ценность, и объектов культурного наследия осуществляются по согласованию с краевым органом охраны объектов культурного наследия.</w:t>
      </w:r>
      <w:bookmarkEnd w:id="81"/>
    </w:p>
    <w:p w14:paraId="3F6DB31F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82" w:name="_Toc126243848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6.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Земляные, строительные, мелиоративные, хозяйственные и иные работы должны быть немедленно приостановлены исполнителем работ в случае обнаружения объекта, обладающего признаками объекта культурного наследия. Исполнитель работ обязан проинформировать краевой орган охраны объектов культурного наследия об обнаруженном объекте.</w:t>
      </w:r>
      <w:bookmarkEnd w:id="82"/>
    </w:p>
    <w:p w14:paraId="6E7D7F5B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83" w:name="_Toc126243849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7.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Работы, указанные в пункте 6 настоящей статьи, а также работы, проведение которых может ухудшить состояние объекта культурного наследия, нарушить его целостность и сохранность,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наследия.</w:t>
      </w:r>
      <w:bookmarkEnd w:id="83"/>
    </w:p>
    <w:p w14:paraId="5F8BB0C1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84" w:name="_Toc126243850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8.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После принятия мер по ликвидации опасности разрушения обнаруженного объекта, обладающего признаками объекта культурного наследия,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наследия, по предписанию которого работы были приостановлены.</w:t>
      </w:r>
      <w:bookmarkEnd w:id="84"/>
    </w:p>
    <w:p w14:paraId="0D08CF22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25FEF7DC" w14:textId="77777777" w:rsidR="00293672" w:rsidRPr="000E75EE" w:rsidRDefault="00293672" w:rsidP="000E75EE">
      <w:pPr>
        <w:keepNext/>
        <w:keepLines/>
        <w:widowControl/>
        <w:autoSpaceDE/>
        <w:autoSpaceDN/>
        <w:adjustRightInd/>
        <w:spacing w:before="120" w:after="120"/>
        <w:jc w:val="both"/>
        <w:outlineLvl w:val="2"/>
        <w:rPr>
          <w:rFonts w:asciiTheme="majorHAnsi" w:hAnsiTheme="majorHAnsi" w:cs="Times New Roman"/>
          <w:b/>
          <w:sz w:val="28"/>
          <w:szCs w:val="26"/>
        </w:rPr>
      </w:pPr>
      <w:bookmarkStart w:id="85" w:name="_Toc126243851"/>
      <w:r w:rsidRPr="000E75EE">
        <w:rPr>
          <w:rFonts w:asciiTheme="majorHAnsi" w:hAnsiTheme="majorHAnsi" w:cs="Times New Roman"/>
          <w:b/>
          <w:sz w:val="28"/>
          <w:szCs w:val="26"/>
        </w:rPr>
        <w:t>Статья 2.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</w:t>
      </w:r>
      <w:bookmarkEnd w:id="85"/>
    </w:p>
    <w:bookmarkEnd w:id="74"/>
    <w:p w14:paraId="417788B7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На территории зон санитарной охраны источников питьевого водоснабжения (далее </w:t>
      </w:r>
      <w:r w:rsidRPr="00293672">
        <w:rPr>
          <w:rFonts w:ascii="Times New Roman" w:hAnsi="Times New Roman" w:cs="Times New Roman"/>
          <w:spacing w:val="9"/>
          <w:sz w:val="24"/>
          <w:szCs w:val="24"/>
        </w:rPr>
        <w:t>ЗСО)   в   соответствии   с   законодательством    Российской   Федерации   о   санитарно-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эпидемиологическом    благополучии    населения    устанавливается    специальный    режим использования    территории,    включающий    комплекс    мероприятий,    направленных    на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lastRenderedPageBreak/>
        <w:t>предупреждение ухудшения качества воды.</w:t>
      </w:r>
    </w:p>
    <w:p w14:paraId="21C4AD7F" w14:textId="77777777" w:rsidR="00293672" w:rsidRPr="00293672" w:rsidRDefault="00293672" w:rsidP="00EA08B4">
      <w:pPr>
        <w:widowControl/>
        <w:numPr>
          <w:ilvl w:val="0"/>
          <w:numId w:val="71"/>
        </w:numPr>
        <w:shd w:val="clear" w:color="auto" w:fill="FFFFFF"/>
        <w:tabs>
          <w:tab w:val="num" w:pos="0"/>
          <w:tab w:val="left" w:pos="998"/>
        </w:tabs>
        <w:autoSpaceDE/>
        <w:autoSpaceDN/>
        <w:adjustRightInd/>
        <w:spacing w:before="120" w:after="120"/>
        <w:ind w:left="0"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Принципиальное содержание указанного режима (состава мероприятий) установлено </w:t>
      </w:r>
      <w:r w:rsidRPr="00293672">
        <w:rPr>
          <w:rFonts w:ascii="Times New Roman" w:hAnsi="Times New Roman" w:cs="Times New Roman"/>
          <w:sz w:val="24"/>
          <w:szCs w:val="24"/>
        </w:rPr>
        <w:t xml:space="preserve">СанПиН 2.1.4.1110-02 (зоны санитарной охраны источников водоснабжения и водопроводов </w:t>
      </w: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питьевого назначения). При наличии соответствующего обоснования, содержание указанного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режима должно быть уточнено и дополнено применительно к конкретным природным условиям и </w:t>
      </w:r>
      <w:r w:rsidRPr="00293672">
        <w:rPr>
          <w:rFonts w:ascii="Times New Roman" w:hAnsi="Times New Roman" w:cs="Times New Roman"/>
          <w:spacing w:val="2"/>
          <w:sz w:val="24"/>
          <w:szCs w:val="24"/>
        </w:rPr>
        <w:t xml:space="preserve">санитарной обстановке с учетом современного и перспективного хозяйственного использования </w:t>
      </w:r>
      <w:r w:rsidRPr="00293672">
        <w:rPr>
          <w:rFonts w:ascii="Times New Roman" w:hAnsi="Times New Roman" w:cs="Times New Roman"/>
          <w:spacing w:val="12"/>
          <w:sz w:val="24"/>
          <w:szCs w:val="24"/>
        </w:rPr>
        <w:t xml:space="preserve">территории в районе ЗСО в составе проекта ЗСО, разрабатываемого и утверждаемого в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>соответствии с действующим законодательством, и внесено в качестве изменений в Правила землепользования и застройки Новинского сельского поселения.</w:t>
      </w:r>
    </w:p>
    <w:p w14:paraId="1140B2E3" w14:textId="77777777" w:rsidR="00293672" w:rsidRPr="00293672" w:rsidRDefault="00293672" w:rsidP="00293672">
      <w:pPr>
        <w:shd w:val="clear" w:color="auto" w:fill="FFFFFF"/>
        <w:tabs>
          <w:tab w:val="left" w:pos="1056"/>
        </w:tabs>
        <w:ind w:right="-1" w:firstLine="840"/>
        <w:jc w:val="both"/>
        <w:rPr>
          <w:rFonts w:ascii="Times New Roman" w:hAnsi="Times New Roman" w:cs="Times New Roman"/>
          <w:spacing w:val="11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 </w:t>
      </w:r>
      <w:r w:rsidRPr="00293672">
        <w:rPr>
          <w:rFonts w:ascii="Times New Roman" w:hAnsi="Times New Roman" w:cs="Times New Roman"/>
          <w:spacing w:val="11"/>
          <w:sz w:val="24"/>
          <w:szCs w:val="24"/>
        </w:rPr>
        <w:t xml:space="preserve">Режим ЗСО включает: мероприятия на территории ЗСО подземных источников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водоснабжения; мероприятия на территории ЗСО поверхностных источников водоснабжения; </w:t>
      </w:r>
      <w:r w:rsidRPr="00293672">
        <w:rPr>
          <w:rFonts w:ascii="Times New Roman" w:hAnsi="Times New Roman" w:cs="Times New Roman"/>
          <w:sz w:val="24"/>
          <w:szCs w:val="24"/>
        </w:rPr>
        <w:t>мероприятия по санитарно-защитной полосе водоводов.</w:t>
      </w:r>
    </w:p>
    <w:p w14:paraId="7A1B6875" w14:textId="77777777" w:rsidR="00293672" w:rsidRPr="00293672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672">
        <w:rPr>
          <w:rFonts w:ascii="Times New Roman" w:hAnsi="Times New Roman" w:cs="Times New Roman"/>
          <w:b/>
          <w:sz w:val="24"/>
          <w:szCs w:val="24"/>
        </w:rPr>
        <w:t>2.1. Мероприятия на территории ЗСО подземных источников водоснабжения.</w:t>
      </w:r>
    </w:p>
    <w:p w14:paraId="088340FA" w14:textId="77777777" w:rsidR="00293672" w:rsidRPr="00293672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2.1.1.   Мероприятия по первому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z w:val="24"/>
          <w:szCs w:val="24"/>
        </w:rPr>
        <w:t>:</w:t>
      </w:r>
    </w:p>
    <w:p w14:paraId="2E605CA9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Территория первого пояса ЗСО должна быть спланирована для отвода поверхностного </w:t>
      </w: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стока за ее пределы, озеленена, ограждена и обеспечена охраной. Дорожки к сооружениям </w:t>
      </w:r>
      <w:r w:rsidRPr="00293672">
        <w:rPr>
          <w:rFonts w:ascii="Times New Roman" w:hAnsi="Times New Roman" w:cs="Times New Roman"/>
          <w:sz w:val="24"/>
          <w:szCs w:val="24"/>
        </w:rPr>
        <w:t>должны иметь твердое покрытие.</w:t>
      </w:r>
    </w:p>
    <w:p w14:paraId="41CF8ED2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Не допускается посадка высокоствольных деревьев, все виды строительства, не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имеющие   непосредственного  отношения   к  эксплуатации,   реконструкции   и   расширению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водопроводных сооружений, в том числе прокладка трубопроводов различного назначения, </w:t>
      </w:r>
      <w:r w:rsidRPr="00293672">
        <w:rPr>
          <w:rFonts w:ascii="Times New Roman" w:hAnsi="Times New Roman" w:cs="Times New Roman"/>
          <w:sz w:val="24"/>
          <w:szCs w:val="24"/>
        </w:rPr>
        <w:t xml:space="preserve">размещение жилых и хозяйственно - бытовых зданий,  проживание людей,  применение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ядохимикатов и удобрений.</w:t>
      </w:r>
    </w:p>
    <w:p w14:paraId="52A6D672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3"/>
          <w:sz w:val="24"/>
          <w:szCs w:val="24"/>
        </w:rPr>
        <w:t xml:space="preserve">Здания должны быть оборудованы канализацией с отведением сточных вод в </w:t>
      </w:r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ближайшую систему бытовой или производственной канализации или на местные станции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очистных сооружений, расположенные за пределами первого пояса ЗСО с учетом санитарного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режима на территории второго пояса.</w:t>
      </w:r>
    </w:p>
    <w:p w14:paraId="657DAA2E" w14:textId="77777777" w:rsidR="00293672" w:rsidRPr="00293672" w:rsidRDefault="00293672" w:rsidP="00293672">
      <w:pPr>
        <w:shd w:val="clear" w:color="auto" w:fill="FFFFFF"/>
        <w:tabs>
          <w:tab w:val="left" w:pos="426"/>
        </w:tabs>
        <w:spacing w:before="60" w:after="6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В исключительных случаях при отсутствии канализации должны устраиваться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водонепроницаемые приемники нечистот и бытовых отходов, расположенные в местах, </w:t>
      </w:r>
      <w:r w:rsidRPr="00293672">
        <w:rPr>
          <w:rFonts w:ascii="Times New Roman" w:hAnsi="Times New Roman" w:cs="Times New Roman"/>
          <w:sz w:val="24"/>
          <w:szCs w:val="24"/>
        </w:rPr>
        <w:t>исключающих загрязнение территории первого пояса ЗСО при их вывозе.</w:t>
      </w:r>
    </w:p>
    <w:p w14:paraId="20F68D97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Водопроводные сооружения должны быть оборудованы с учетом предотвращения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возможности загрязнения питьевой воды через оголовки и устья скважин, люки и переливные </w:t>
      </w:r>
      <w:r w:rsidRPr="00293672">
        <w:rPr>
          <w:rFonts w:ascii="Times New Roman" w:hAnsi="Times New Roman" w:cs="Times New Roman"/>
          <w:sz w:val="24"/>
          <w:szCs w:val="24"/>
        </w:rPr>
        <w:t>трубы резервуаров и устройства заливки насосов.</w:t>
      </w:r>
    </w:p>
    <w:p w14:paraId="2DA29C65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Все водозаборы должны быть оборудованы аппаратурой для систематического контроля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соответствия фактического дебита при эксплуатации водопровода проектной производительности, </w:t>
      </w:r>
      <w:r w:rsidRPr="00293672">
        <w:rPr>
          <w:rFonts w:ascii="Times New Roman" w:hAnsi="Times New Roman" w:cs="Times New Roman"/>
          <w:sz w:val="24"/>
          <w:szCs w:val="24"/>
        </w:rPr>
        <w:t>предусмотренной при его проектировании и обосновании границ ЗСО.</w:t>
      </w:r>
    </w:p>
    <w:p w14:paraId="52568D8E" w14:textId="77777777" w:rsidR="00293672" w:rsidRPr="00293672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2.1.2. 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Мероприятия по второму и третьему поясам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5D8169A2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Выявление, тампонирование или восстановление всех старых, бездействующих,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дефектных или неправильно эксплуатируемых скважин, представляющих опасность в части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возможности загрязнения водоносных горизонтов.</w:t>
      </w:r>
    </w:p>
    <w:p w14:paraId="48BE5F04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Бурение новых скважин и новое строительство, связанное с нарушением почвенного </w:t>
      </w:r>
      <w:r w:rsidRPr="00293672">
        <w:rPr>
          <w:rFonts w:ascii="Times New Roman" w:hAnsi="Times New Roman" w:cs="Times New Roman"/>
          <w:sz w:val="24"/>
          <w:szCs w:val="24"/>
        </w:rPr>
        <w:t>покрова, производится при обязательном согласовании с органами государственного санитарно - эпидемиологического надзора.</w:t>
      </w:r>
    </w:p>
    <w:p w14:paraId="4A4FFD43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Запрещение  закачки  отработанных  вод  в  подземные  горизонты,   подземного </w:t>
      </w:r>
      <w:r w:rsidRPr="00293672">
        <w:rPr>
          <w:rFonts w:ascii="Times New Roman" w:hAnsi="Times New Roman" w:cs="Times New Roman"/>
          <w:sz w:val="24"/>
          <w:szCs w:val="24"/>
        </w:rPr>
        <w:t>складирования твердых отходов и разработки недр земли.</w:t>
      </w:r>
    </w:p>
    <w:p w14:paraId="79B3C0E3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Запрещение размещения складов горюче - смазочных материалов, ядохимикатов и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минеральных  удобрений,   накопителей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промстоков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,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шламохранилищ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  и  других  объектов, </w:t>
      </w:r>
      <w:r w:rsidRPr="00293672">
        <w:rPr>
          <w:rFonts w:ascii="Times New Roman" w:hAnsi="Times New Roman" w:cs="Times New Roman"/>
          <w:sz w:val="24"/>
          <w:szCs w:val="24"/>
        </w:rPr>
        <w:t>обусловливающих опасность химического загрязнения подземных вод.</w:t>
      </w:r>
    </w:p>
    <w:p w14:paraId="7FFBC497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lastRenderedPageBreak/>
        <w:t xml:space="preserve"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</w:t>
      </w:r>
      <w:r w:rsidRPr="00293672">
        <w:rPr>
          <w:rFonts w:ascii="Times New Roman" w:hAnsi="Times New Roman" w:cs="Times New Roman"/>
          <w:sz w:val="24"/>
          <w:szCs w:val="24"/>
        </w:rPr>
        <w:t>по защите водоносного горизонта от загрязнения при наличии санитарно - эпидемиологического заключения органов государственного санитарно - эпидемиологического надзора, выданного с учетом заключения органов геологического контроля.</w:t>
      </w:r>
    </w:p>
    <w:p w14:paraId="78B1C612" w14:textId="77777777" w:rsidR="00293672" w:rsidRPr="00293672" w:rsidRDefault="00293672" w:rsidP="00293672">
      <w:pPr>
        <w:shd w:val="clear" w:color="auto" w:fill="FFFFFF"/>
        <w:tabs>
          <w:tab w:val="left" w:pos="1128"/>
        </w:tabs>
        <w:spacing w:before="60" w:after="60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5)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Своевременное  выполнение  необходимых мероприятий  по санитарной  охране </w:t>
      </w:r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поверхностных вод,  имеющих непосредственную  гидрологическую связь с используемым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водоносным горизонтом, в соответствии с гигиеническими требованиями к охране поверхностных </w:t>
      </w:r>
      <w:r w:rsidRPr="00293672">
        <w:rPr>
          <w:rFonts w:ascii="Times New Roman" w:hAnsi="Times New Roman" w:cs="Times New Roman"/>
          <w:spacing w:val="-5"/>
          <w:sz w:val="24"/>
          <w:szCs w:val="24"/>
        </w:rPr>
        <w:t>вод.</w:t>
      </w:r>
    </w:p>
    <w:p w14:paraId="57088C0F" w14:textId="77777777" w:rsidR="00293672" w:rsidRPr="00293672" w:rsidRDefault="00293672" w:rsidP="00293672">
      <w:pPr>
        <w:shd w:val="clear" w:color="auto" w:fill="FFFFFF"/>
        <w:tabs>
          <w:tab w:val="left" w:pos="1320"/>
        </w:tabs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2.1.3.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Мероприятия по второму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7DF20E76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Кроме мероприятий, указанных в предыдущем разделе в пределах второго пояса ЗСО подземных источников водоснабжения подлежат выполнению следующие дополнительные </w:t>
      </w:r>
      <w:r w:rsidRPr="00293672">
        <w:rPr>
          <w:rFonts w:ascii="Times New Roman" w:hAnsi="Times New Roman" w:cs="Times New Roman"/>
          <w:spacing w:val="-2"/>
          <w:sz w:val="24"/>
          <w:szCs w:val="24"/>
        </w:rPr>
        <w:t>мероприятия:</w:t>
      </w:r>
    </w:p>
    <w:p w14:paraId="4A21BE1A" w14:textId="77777777" w:rsidR="00293672" w:rsidRPr="00293672" w:rsidRDefault="00293672" w:rsidP="00293672">
      <w:pPr>
        <w:shd w:val="clear" w:color="auto" w:fill="FFFFFF"/>
        <w:tabs>
          <w:tab w:val="left" w:pos="994"/>
        </w:tabs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1)  </w:t>
      </w:r>
      <w:r w:rsidRPr="00293672">
        <w:rPr>
          <w:rFonts w:ascii="Times New Roman" w:hAnsi="Times New Roman" w:cs="Times New Roman"/>
          <w:spacing w:val="-2"/>
          <w:sz w:val="24"/>
          <w:szCs w:val="24"/>
        </w:rPr>
        <w:t>Не допускается:</w:t>
      </w:r>
    </w:p>
    <w:p w14:paraId="0B86C164" w14:textId="77777777" w:rsidR="00293672" w:rsidRPr="00293672" w:rsidRDefault="00293672" w:rsidP="00EA08B4">
      <w:pPr>
        <w:widowControl/>
        <w:numPr>
          <w:ilvl w:val="0"/>
          <w:numId w:val="70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2"/>
          <w:sz w:val="24"/>
          <w:szCs w:val="24"/>
        </w:rPr>
        <w:t xml:space="preserve">размещение кладбищ, скотомогильников, полей ассенизации, полей фильтрации, </w:t>
      </w:r>
      <w:r w:rsidRPr="00293672">
        <w:rPr>
          <w:rFonts w:ascii="Times New Roman" w:hAnsi="Times New Roman" w:cs="Times New Roman"/>
          <w:sz w:val="24"/>
          <w:szCs w:val="24"/>
        </w:rPr>
        <w:t>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</w:r>
    </w:p>
    <w:p w14:paraId="4BB5D9EA" w14:textId="77777777" w:rsidR="00293672" w:rsidRPr="00293672" w:rsidRDefault="00293672" w:rsidP="00EA08B4">
      <w:pPr>
        <w:widowControl/>
        <w:numPr>
          <w:ilvl w:val="0"/>
          <w:numId w:val="70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применение удобрений и ядохимикатов;</w:t>
      </w:r>
    </w:p>
    <w:p w14:paraId="1A75D5E1" w14:textId="77777777" w:rsidR="00293672" w:rsidRPr="00293672" w:rsidRDefault="00293672" w:rsidP="00EA08B4">
      <w:pPr>
        <w:widowControl/>
        <w:numPr>
          <w:ilvl w:val="0"/>
          <w:numId w:val="70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рубка леса главного пользования и реконструкции.</w:t>
      </w:r>
    </w:p>
    <w:p w14:paraId="359AD37C" w14:textId="77777777" w:rsidR="00293672" w:rsidRPr="00293672" w:rsidRDefault="00293672" w:rsidP="00293672">
      <w:pPr>
        <w:shd w:val="clear" w:color="auto" w:fill="FFFFFF"/>
        <w:tabs>
          <w:tab w:val="left" w:pos="1066"/>
        </w:tabs>
        <w:spacing w:after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2)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Выполнение мероприятий по санитарному благоустройству территории населенных </w:t>
      </w:r>
      <w:r w:rsidRPr="00293672">
        <w:rPr>
          <w:rFonts w:ascii="Times New Roman" w:hAnsi="Times New Roman" w:cs="Times New Roman"/>
          <w:spacing w:val="10"/>
          <w:sz w:val="24"/>
          <w:szCs w:val="24"/>
        </w:rPr>
        <w:t xml:space="preserve">пунктов и других объектов (оборудование канализацией,  устройство водонепроницаемых </w:t>
      </w:r>
      <w:r w:rsidRPr="00293672">
        <w:rPr>
          <w:rFonts w:ascii="Times New Roman" w:hAnsi="Times New Roman" w:cs="Times New Roman"/>
          <w:sz w:val="24"/>
          <w:szCs w:val="24"/>
        </w:rPr>
        <w:t xml:space="preserve">выгребов, организация отвода поверхностного стока и др.).           </w:t>
      </w:r>
    </w:p>
    <w:p w14:paraId="0FAFFF1C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672">
        <w:rPr>
          <w:rFonts w:ascii="Times New Roman" w:hAnsi="Times New Roman" w:cs="Times New Roman"/>
          <w:b/>
          <w:sz w:val="24"/>
          <w:szCs w:val="24"/>
        </w:rPr>
        <w:t>2.2. Мероприятия на территории ЗСО поверхностных источников водоснабжения.</w:t>
      </w:r>
    </w:p>
    <w:p w14:paraId="6DDA9E73" w14:textId="77777777" w:rsidR="00293672" w:rsidRPr="00293672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2.2.1.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Мероприятия по первому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76FD9457" w14:textId="77777777" w:rsidR="00293672" w:rsidRPr="00293672" w:rsidRDefault="00293672" w:rsidP="00EA08B4">
      <w:pPr>
        <w:widowControl/>
        <w:numPr>
          <w:ilvl w:val="0"/>
          <w:numId w:val="74"/>
        </w:numPr>
        <w:shd w:val="clear" w:color="auto" w:fill="FFFFFF"/>
        <w:tabs>
          <w:tab w:val="left" w:pos="1003"/>
        </w:tabs>
        <w:autoSpaceDE/>
        <w:autoSpaceDN/>
        <w:adjustRightInd/>
        <w:spacing w:before="60" w:after="60"/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На территории первого пояса ЗСО поверхностного источника водоснабжения должны </w:t>
      </w:r>
      <w:r w:rsidRPr="00293672">
        <w:rPr>
          <w:rFonts w:ascii="Times New Roman" w:hAnsi="Times New Roman" w:cs="Times New Roman"/>
          <w:sz w:val="24"/>
          <w:szCs w:val="24"/>
        </w:rPr>
        <w:t xml:space="preserve">предусматриваться мероприятия, установленные для подземных источников водоснабжения. </w:t>
      </w:r>
    </w:p>
    <w:p w14:paraId="7930C377" w14:textId="77777777" w:rsidR="00293672" w:rsidRPr="00293672" w:rsidRDefault="00293672" w:rsidP="00EA08B4">
      <w:pPr>
        <w:widowControl/>
        <w:numPr>
          <w:ilvl w:val="0"/>
          <w:numId w:val="74"/>
        </w:numPr>
        <w:shd w:val="clear" w:color="auto" w:fill="FFFFFF"/>
        <w:tabs>
          <w:tab w:val="left" w:pos="1003"/>
        </w:tabs>
        <w:autoSpaceDE/>
        <w:autoSpaceDN/>
        <w:adjustRightInd/>
        <w:spacing w:before="60" w:after="60"/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Не допускается спуск любых сточных вод, в том числе сточных вод водного транспорта, </w:t>
      </w: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а также купание, стирка белья, водопой скота и другие виды водопользования, оказывающие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влияние на качество воды.</w:t>
      </w:r>
    </w:p>
    <w:p w14:paraId="5EC7A1CB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Акватория первого пояса ограждается буями и другими предупредительными знаками. На судоходных водоемах над водоприемником должны устанавливаться бакены с освещением.</w:t>
      </w:r>
    </w:p>
    <w:p w14:paraId="2B96C270" w14:textId="77777777" w:rsidR="00293672" w:rsidRPr="00293672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2.2.2. 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Мероприятия по второму и третьему поясам ЗСО:</w:t>
      </w:r>
    </w:p>
    <w:p w14:paraId="51AE066C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Выявление  объектов,  загрязняющих  источники  водоснабжения,  с  разработкой </w:t>
      </w: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конкретных    водоохранных    мероприятий,    обеспеченных    источниками    финансирования, </w:t>
      </w:r>
      <w:r w:rsidRPr="00293672">
        <w:rPr>
          <w:rFonts w:ascii="Times New Roman" w:hAnsi="Times New Roman" w:cs="Times New Roman"/>
          <w:sz w:val="24"/>
          <w:szCs w:val="24"/>
        </w:rPr>
        <w:t>подрядными  организациями  и  согласованных  с  центром  государственного  санитарно-эпидемиологического надзора.</w:t>
      </w:r>
    </w:p>
    <w:p w14:paraId="1C393EDE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Регулирование отведения территории для нового строительства жилых, промышленных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и сельскохозяйственных объектов, а также согласование изменений технологий действующих </w:t>
      </w:r>
      <w:r w:rsidRPr="00293672">
        <w:rPr>
          <w:rFonts w:ascii="Times New Roman" w:hAnsi="Times New Roman" w:cs="Times New Roman"/>
          <w:spacing w:val="10"/>
          <w:sz w:val="24"/>
          <w:szCs w:val="24"/>
        </w:rPr>
        <w:t xml:space="preserve">предприятий, связанных с повышением степени опасности загрязнения сточными водами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источника водоснабжения.</w:t>
      </w:r>
    </w:p>
    <w:p w14:paraId="5B2D981F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Недопущение отведения сточных вод в зоне водосбора источника водоснабжения, </w:t>
      </w:r>
      <w:r w:rsidRPr="00293672">
        <w:rPr>
          <w:rFonts w:ascii="Times New Roman" w:hAnsi="Times New Roman" w:cs="Times New Roman"/>
          <w:sz w:val="24"/>
          <w:szCs w:val="24"/>
        </w:rPr>
        <w:t>включая его притоки, не отвечающих гигиеническим требованиям к охране поверхностных вод.</w:t>
      </w:r>
    </w:p>
    <w:p w14:paraId="7F31D66B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Все работы, в том числе добыча песка, гравия, </w:t>
      </w:r>
      <w:proofErr w:type="spellStart"/>
      <w:r w:rsidRPr="00293672">
        <w:rPr>
          <w:rFonts w:ascii="Times New Roman" w:hAnsi="Times New Roman" w:cs="Times New Roman"/>
          <w:spacing w:val="9"/>
          <w:sz w:val="24"/>
          <w:szCs w:val="24"/>
        </w:rPr>
        <w:t>донноуглубительные</w:t>
      </w:r>
      <w:proofErr w:type="spellEnd"/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, в пределах </w:t>
      </w:r>
      <w:r w:rsidRPr="00293672">
        <w:rPr>
          <w:rFonts w:ascii="Times New Roman" w:hAnsi="Times New Roman" w:cs="Times New Roman"/>
          <w:sz w:val="24"/>
          <w:szCs w:val="24"/>
        </w:rPr>
        <w:t xml:space="preserve">акватории ЗСО допускаются  по согласованию с центром государственного санитарно -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эпидемиологического надзора лишь при обосновании гидрологическими расчетами отсутствия </w:t>
      </w:r>
      <w:r w:rsidRPr="00293672">
        <w:rPr>
          <w:rFonts w:ascii="Times New Roman" w:hAnsi="Times New Roman" w:cs="Times New Roman"/>
          <w:sz w:val="24"/>
          <w:szCs w:val="24"/>
        </w:rPr>
        <w:t>ухудшения качества воды в створе водозабора.</w:t>
      </w:r>
    </w:p>
    <w:p w14:paraId="35FBBC0F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Использование химических методов борьбы с эвтрофикацией водоемов допускается при </w:t>
      </w:r>
      <w:r w:rsidRPr="00293672">
        <w:rPr>
          <w:rFonts w:ascii="Times New Roman" w:hAnsi="Times New Roman" w:cs="Times New Roman"/>
          <w:sz w:val="24"/>
          <w:szCs w:val="24"/>
        </w:rPr>
        <w:t>условии применения препаратов, имеющих положительное санитарно - эпидемиологическое заключение государственной санитарно - эпидемиологической службы Российской Федерации.</w:t>
      </w:r>
    </w:p>
    <w:p w14:paraId="156A6897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При наличии судоходства необходимо оборудование судов, дебаркадеров и брандвахт </w:t>
      </w: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устройствами для сбора фановых и </w:t>
      </w:r>
      <w:proofErr w:type="spellStart"/>
      <w:r w:rsidRPr="00293672">
        <w:rPr>
          <w:rFonts w:ascii="Times New Roman" w:hAnsi="Times New Roman" w:cs="Times New Roman"/>
          <w:spacing w:val="8"/>
          <w:sz w:val="24"/>
          <w:szCs w:val="24"/>
        </w:rPr>
        <w:t>подсланевых</w:t>
      </w:r>
      <w:proofErr w:type="spellEnd"/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 вод и твердых отходов; оборудование на </w:t>
      </w:r>
      <w:r w:rsidRPr="00293672">
        <w:rPr>
          <w:rFonts w:ascii="Times New Roman" w:hAnsi="Times New Roman" w:cs="Times New Roman"/>
          <w:sz w:val="24"/>
          <w:szCs w:val="24"/>
        </w:rPr>
        <w:t>пристанях сливных станций и приемников для сбора твердых отходов.</w:t>
      </w:r>
    </w:p>
    <w:p w14:paraId="2E3B13DE" w14:textId="77777777" w:rsidR="00293672" w:rsidRPr="00293672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2.2.3. Мероприятия по второму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z w:val="24"/>
          <w:szCs w:val="24"/>
        </w:rPr>
        <w:t>.</w:t>
      </w:r>
    </w:p>
    <w:p w14:paraId="2B75E92B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Кроме мероприятий, указанных в предыдущем разделе, в пределах второго пояса ЗСО </w:t>
      </w:r>
      <w:r w:rsidRPr="00293672">
        <w:rPr>
          <w:rFonts w:ascii="Times New Roman" w:hAnsi="Times New Roman" w:cs="Times New Roman"/>
          <w:sz w:val="24"/>
          <w:szCs w:val="24"/>
        </w:rPr>
        <w:t>поверхностных источников водоснабжения подлежат выполнению следующие мероприятия:</w:t>
      </w:r>
    </w:p>
    <w:p w14:paraId="657ECEF7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Запрещение размещения складов горюче - смазочных материалов, ядохимикатов и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минеральных  удобрений,   накопителей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промстоков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,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шламохранилищ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  и  других  объектов, </w:t>
      </w:r>
      <w:r w:rsidRPr="00293672">
        <w:rPr>
          <w:rFonts w:ascii="Times New Roman" w:hAnsi="Times New Roman" w:cs="Times New Roman"/>
          <w:sz w:val="24"/>
          <w:szCs w:val="24"/>
        </w:rPr>
        <w:t xml:space="preserve">обусловливающих опасность химического загрязнения подземных вод. </w:t>
      </w:r>
    </w:p>
    <w:p w14:paraId="4CD6CA59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</w:t>
      </w:r>
      <w:r w:rsidRPr="00293672">
        <w:rPr>
          <w:rFonts w:ascii="Times New Roman" w:hAnsi="Times New Roman" w:cs="Times New Roman"/>
          <w:sz w:val="24"/>
          <w:szCs w:val="24"/>
        </w:rPr>
        <w:t>по защите водоносного горизонта от загрязнения при наличии санитарно - эпидемиологического заключения центра государственного санитарно - эпидемиологического надзора, выданного с учетом заключения органов геологического контроля.</w:t>
      </w:r>
    </w:p>
    <w:p w14:paraId="671D9265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Не допускается размещение кладбищ, скотомогильников, полей ассенизации, полей фильтрации,   навозохранилищ,   силосных   траншей,   животноводческих   и   птицеводческих </w:t>
      </w:r>
      <w:r w:rsidRPr="00293672">
        <w:rPr>
          <w:rFonts w:ascii="Times New Roman" w:hAnsi="Times New Roman" w:cs="Times New Roman"/>
          <w:sz w:val="24"/>
          <w:szCs w:val="24"/>
        </w:rPr>
        <w:t xml:space="preserve">предприятий и других объектов, обусловливающих опасность микробного загрязнения подземных </w:t>
      </w:r>
      <w:r w:rsidRPr="00293672">
        <w:rPr>
          <w:rFonts w:ascii="Times New Roman" w:hAnsi="Times New Roman" w:cs="Times New Roman"/>
          <w:spacing w:val="-6"/>
          <w:sz w:val="24"/>
          <w:szCs w:val="24"/>
        </w:rPr>
        <w:t xml:space="preserve">вод; </w:t>
      </w:r>
    </w:p>
    <w:p w14:paraId="74861344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Выполнение мероприятий по санитарному благоустройству территории населенных </w:t>
      </w:r>
      <w:r w:rsidRPr="00293672">
        <w:rPr>
          <w:rFonts w:ascii="Times New Roman" w:hAnsi="Times New Roman" w:cs="Times New Roman"/>
          <w:spacing w:val="10"/>
          <w:sz w:val="24"/>
          <w:szCs w:val="24"/>
        </w:rPr>
        <w:t xml:space="preserve">пунктов и других объектов (оборудование канализацией,  устройство водонепроницаемых </w:t>
      </w:r>
      <w:r w:rsidRPr="00293672">
        <w:rPr>
          <w:rFonts w:ascii="Times New Roman" w:hAnsi="Times New Roman" w:cs="Times New Roman"/>
          <w:sz w:val="24"/>
          <w:szCs w:val="24"/>
        </w:rPr>
        <w:t>выгребов, организация отвода поверхностного стока и др.).</w:t>
      </w:r>
    </w:p>
    <w:p w14:paraId="569E0B17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4"/>
          <w:sz w:val="24"/>
          <w:szCs w:val="24"/>
        </w:rPr>
        <w:t xml:space="preserve">Не производятся рубки леса главного пользования и реконструкции, а также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закрепление за лесозаготовительными предприятиями древесины на корню и лесосечного фонда </w:t>
      </w:r>
      <w:r w:rsidRPr="00293672">
        <w:rPr>
          <w:rFonts w:ascii="Times New Roman" w:hAnsi="Times New Roman" w:cs="Times New Roman"/>
          <w:sz w:val="24"/>
          <w:szCs w:val="24"/>
        </w:rPr>
        <w:t>долгосрочного пользования. Допускаются только рубки ухода и санитарные рубки леса.</w:t>
      </w:r>
    </w:p>
    <w:p w14:paraId="081C6712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5"/>
          <w:sz w:val="24"/>
          <w:szCs w:val="24"/>
        </w:rPr>
        <w:t xml:space="preserve">Запрещение расположения стойбищ и выпаса скота,  а также всякое другое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использование водоема и земельных участков, лесных угодий в пределах прибрежной полосы </w:t>
      </w:r>
      <w:r w:rsidRPr="00293672">
        <w:rPr>
          <w:rFonts w:ascii="Times New Roman" w:hAnsi="Times New Roman" w:cs="Times New Roman"/>
          <w:sz w:val="24"/>
          <w:szCs w:val="24"/>
        </w:rPr>
        <w:t xml:space="preserve">шириной не менее </w:t>
      </w:r>
      <w:smartTag w:uri="urn:schemas-microsoft-com:office:smarttags" w:element="metricconverter">
        <w:smartTagPr>
          <w:attr w:name="ProductID" w:val="500 м"/>
        </w:smartTagPr>
        <w:r w:rsidRPr="00293672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293672">
        <w:rPr>
          <w:rFonts w:ascii="Times New Roman" w:hAnsi="Times New Roman" w:cs="Times New Roman"/>
          <w:sz w:val="24"/>
          <w:szCs w:val="24"/>
        </w:rPr>
        <w:t xml:space="preserve">, которое может привести к ухудшению качества или уменьшению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количества воды источника водоснабжения.</w:t>
      </w:r>
    </w:p>
    <w:p w14:paraId="44AADEBA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Использование источников водоснабжения в пределах второго пояса ЗСО для купания, </w:t>
      </w: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туризма, водного спорта и рыбной ловли допускается в установленных местах при условии соблюдения гигиенических требований к охране поверхностных вод, а также гигиенических </w:t>
      </w:r>
      <w:r w:rsidRPr="00293672">
        <w:rPr>
          <w:rFonts w:ascii="Times New Roman" w:hAnsi="Times New Roman" w:cs="Times New Roman"/>
          <w:sz w:val="24"/>
          <w:szCs w:val="24"/>
        </w:rPr>
        <w:t>требований к зонам рекреации водных объектов.</w:t>
      </w:r>
    </w:p>
    <w:p w14:paraId="6A2F6075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В границах второго пояса зоны санитарной охраны запрещается сброс промышленных,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сельскохозяйственных, городских и ливневых сточных вод, содержание в которых химических </w:t>
      </w: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веществ и микроорганизмов превышает установленные санитарными правилами  гигиенические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нормативы качества воды.</w:t>
      </w:r>
    </w:p>
    <w:p w14:paraId="36944F02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2.3. Мероприятия по санитарно - защитной полосе водоводов:</w:t>
      </w:r>
    </w:p>
    <w:p w14:paraId="72A7C5C8" w14:textId="77777777" w:rsidR="00293672" w:rsidRPr="00293672" w:rsidRDefault="00293672" w:rsidP="00EA08B4">
      <w:pPr>
        <w:widowControl/>
        <w:numPr>
          <w:ilvl w:val="0"/>
          <w:numId w:val="77"/>
        </w:numPr>
        <w:shd w:val="clear" w:color="auto" w:fill="FFFFFF"/>
        <w:tabs>
          <w:tab w:val="left" w:pos="97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В пределах санитарно - защитной полосы водоводов должны отсутствовать источники загрязнения почвы и грунтовых вод.</w:t>
      </w:r>
    </w:p>
    <w:p w14:paraId="295B837E" w14:textId="77777777" w:rsidR="00293672" w:rsidRPr="00293672" w:rsidRDefault="00293672" w:rsidP="00EA08B4">
      <w:pPr>
        <w:widowControl/>
        <w:numPr>
          <w:ilvl w:val="0"/>
          <w:numId w:val="77"/>
        </w:numPr>
        <w:shd w:val="clear" w:color="auto" w:fill="FFFFFF"/>
        <w:tabs>
          <w:tab w:val="left" w:pos="97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Не допускается прокладка водоводов по территории свалок, полей ассенизации, полей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фильтрации, полей орошения, кладбищ, скотомогильников, а также прокладка магистральных </w:t>
      </w:r>
      <w:r w:rsidRPr="00293672">
        <w:rPr>
          <w:rFonts w:ascii="Times New Roman" w:hAnsi="Times New Roman" w:cs="Times New Roman"/>
          <w:sz w:val="24"/>
          <w:szCs w:val="24"/>
        </w:rPr>
        <w:t>водоводов по территории промышленных и сельскохозяйственных предприятий.</w:t>
      </w:r>
    </w:p>
    <w:p w14:paraId="36D039BD" w14:textId="77777777" w:rsidR="00293672" w:rsidRPr="00293672" w:rsidRDefault="00293672" w:rsidP="00293672">
      <w:pPr>
        <w:shd w:val="clear" w:color="auto" w:fill="FFFFFF"/>
        <w:tabs>
          <w:tab w:val="left" w:pos="979"/>
        </w:tabs>
        <w:spacing w:before="60" w:after="60"/>
        <w:ind w:left="426"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D43CDA4" w14:textId="77777777" w:rsidR="00293672" w:rsidRPr="000E75EE" w:rsidRDefault="00293672" w:rsidP="000E75EE">
      <w:pPr>
        <w:keepNext/>
        <w:keepLines/>
        <w:widowControl/>
        <w:autoSpaceDE/>
        <w:autoSpaceDN/>
        <w:adjustRightInd/>
        <w:spacing w:before="120" w:after="120"/>
        <w:jc w:val="both"/>
        <w:outlineLvl w:val="2"/>
        <w:rPr>
          <w:rFonts w:asciiTheme="majorHAnsi" w:hAnsiTheme="majorHAnsi" w:cs="Times New Roman"/>
          <w:b/>
          <w:sz w:val="28"/>
          <w:szCs w:val="26"/>
        </w:rPr>
      </w:pPr>
      <w:bookmarkStart w:id="86" w:name="_Toc126243852"/>
      <w:r w:rsidRPr="000E75EE">
        <w:rPr>
          <w:rFonts w:asciiTheme="majorHAnsi" w:hAnsiTheme="majorHAnsi" w:cs="Times New Roman"/>
          <w:b/>
          <w:sz w:val="28"/>
          <w:szCs w:val="26"/>
        </w:rPr>
        <w:lastRenderedPageBreak/>
        <w:t>Статья 3. Ограничения использования земельных участков и объектов капитального строительства на территории водоохранных зон.</w:t>
      </w:r>
      <w:bookmarkEnd w:id="86"/>
    </w:p>
    <w:p w14:paraId="5D34FF71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1. На территории водоохранных зон в соответствии с Федеральным законом от 3 июня 2006 года N 74-ФЗ “Водный кодекс Российской Федерации” устанавливается специальный режим осуществления хозяйственной и иной </w:t>
      </w: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деятельности в целях предотвращения загрязнения, засорения, заиления указанных водных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объектов и истощения их вод, а также сохранения среды обитания водных биологических ресурсов </w:t>
      </w:r>
      <w:r w:rsidRPr="00293672">
        <w:rPr>
          <w:rFonts w:ascii="Times New Roman" w:hAnsi="Times New Roman" w:cs="Times New Roman"/>
          <w:sz w:val="24"/>
          <w:szCs w:val="24"/>
        </w:rPr>
        <w:t>и других объектов животного и растительного мира.</w:t>
      </w:r>
    </w:p>
    <w:p w14:paraId="55387D6C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2. Содержание указанного режима определено Федеральным законом от 3 июня 2006 года N 74-ФЗ “Водный кодекс Российской Федерации”. В соответствии с ним на территории водоохранных зон запрещается:</w:t>
      </w:r>
    </w:p>
    <w:p w14:paraId="05CCE736" w14:textId="4B0A78F1" w:rsidR="001501CF" w:rsidRPr="001501CF" w:rsidRDefault="001501CF" w:rsidP="001501CF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501CF">
        <w:rPr>
          <w:rFonts w:ascii="Times New Roman" w:hAnsi="Times New Roman" w:cs="Times New Roman"/>
          <w:spacing w:val="-1"/>
          <w:sz w:val="24"/>
          <w:szCs w:val="24"/>
        </w:rPr>
        <w:t>1) использование сточных вод в целях повышения почвенного плодородия;</w:t>
      </w:r>
    </w:p>
    <w:p w14:paraId="76816D64" w14:textId="77777777" w:rsidR="001501CF" w:rsidRPr="001501CF" w:rsidRDefault="001501CF" w:rsidP="001501CF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501CF">
        <w:rPr>
          <w:rFonts w:ascii="Times New Roman" w:hAnsi="Times New Roman" w:cs="Times New Roman"/>
          <w:spacing w:val="-1"/>
          <w:sz w:val="24"/>
          <w:szCs w:val="24"/>
        </w:rPr>
        <w:t>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отходов, а также загрязнение территории загрязняющими веществами, предельно допустимые концентрации которых в водах водных объектов рыбохозяйственного значения не установлены;</w:t>
      </w:r>
    </w:p>
    <w:p w14:paraId="25685295" w14:textId="48A58FBE" w:rsidR="001501CF" w:rsidRPr="001501CF" w:rsidRDefault="001501CF" w:rsidP="001501CF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501CF">
        <w:rPr>
          <w:rFonts w:ascii="Times New Roman" w:hAnsi="Times New Roman" w:cs="Times New Roman"/>
          <w:spacing w:val="-1"/>
          <w:sz w:val="24"/>
          <w:szCs w:val="24"/>
        </w:rPr>
        <w:t>3) осуществление авиационных мер по борьбе с вредными организмами;</w:t>
      </w:r>
    </w:p>
    <w:p w14:paraId="2E34D859" w14:textId="77777777" w:rsidR="001501CF" w:rsidRPr="001501CF" w:rsidRDefault="001501CF" w:rsidP="001501CF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501CF">
        <w:rPr>
          <w:rFonts w:ascii="Times New Roman" w:hAnsi="Times New Roman" w:cs="Times New Roman"/>
          <w:spacing w:val="-1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14:paraId="3C5CAD57" w14:textId="77777777" w:rsidR="001501CF" w:rsidRPr="001501CF" w:rsidRDefault="001501CF" w:rsidP="001501CF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501CF">
        <w:rPr>
          <w:rFonts w:ascii="Times New Roman" w:hAnsi="Times New Roman" w:cs="Times New Roman"/>
          <w:spacing w:val="-1"/>
          <w:sz w:val="24"/>
          <w:szCs w:val="24"/>
        </w:rPr>
        <w:t>5) 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14:paraId="77348273" w14:textId="77777777" w:rsidR="001501CF" w:rsidRPr="001501CF" w:rsidRDefault="001501CF" w:rsidP="001501CF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501CF">
        <w:rPr>
          <w:rFonts w:ascii="Times New Roman" w:hAnsi="Times New Roman" w:cs="Times New Roman"/>
          <w:spacing w:val="-1"/>
          <w:sz w:val="24"/>
          <w:szCs w:val="24"/>
        </w:rPr>
        <w:t>6) хранение пестицидов и агрохимикатов (за исключением хранения агрохимикатов в специализированных хранилищах на территориях морских портов за пределами границ прибрежных защитных полос), применение пестицидов и агрохимикатов;</w:t>
      </w:r>
    </w:p>
    <w:p w14:paraId="74F6FF32" w14:textId="77777777" w:rsidR="001501CF" w:rsidRPr="001501CF" w:rsidRDefault="001501CF" w:rsidP="001501CF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501CF">
        <w:rPr>
          <w:rFonts w:ascii="Times New Roman" w:hAnsi="Times New Roman" w:cs="Times New Roman"/>
          <w:spacing w:val="-1"/>
          <w:sz w:val="24"/>
          <w:szCs w:val="24"/>
        </w:rPr>
        <w:t>7) сброс сточных, в том числе дренажных, вод;</w:t>
      </w:r>
    </w:p>
    <w:p w14:paraId="6E8B9838" w14:textId="71DBCB67" w:rsidR="001501CF" w:rsidRPr="001501CF" w:rsidRDefault="001501CF" w:rsidP="001501CF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501CF">
        <w:rPr>
          <w:rFonts w:ascii="Times New Roman" w:hAnsi="Times New Roman" w:cs="Times New Roman"/>
          <w:spacing w:val="-1"/>
          <w:sz w:val="24"/>
          <w:szCs w:val="24"/>
        </w:rPr>
        <w:t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 </w:t>
      </w:r>
      <w:hyperlink r:id="rId67" w:anchor="dst35" w:history="1">
        <w:r w:rsidRPr="001501CF">
          <w:rPr>
            <w:rFonts w:ascii="Times New Roman" w:hAnsi="Times New Roman" w:cs="Times New Roman"/>
            <w:b/>
            <w:bCs/>
            <w:spacing w:val="-1"/>
            <w:sz w:val="24"/>
            <w:szCs w:val="24"/>
          </w:rPr>
          <w:t>статьей 19.1</w:t>
        </w:r>
      </w:hyperlink>
      <w:r w:rsidRPr="001501CF">
        <w:rPr>
          <w:rFonts w:ascii="Times New Roman" w:hAnsi="Times New Roman" w:cs="Times New Roman"/>
          <w:spacing w:val="-1"/>
          <w:sz w:val="24"/>
          <w:szCs w:val="24"/>
        </w:rPr>
        <w:t> Закона Российской Федерации от 21 февраля 1992 года N 2395-1 "О недрах").</w:t>
      </w:r>
    </w:p>
    <w:p w14:paraId="181734FE" w14:textId="77777777" w:rsidR="001501CF" w:rsidRDefault="001501CF" w:rsidP="001501CF">
      <w:pPr>
        <w:rPr>
          <w:sz w:val="24"/>
          <w:szCs w:val="24"/>
        </w:rPr>
      </w:pPr>
    </w:p>
    <w:p w14:paraId="068AD916" w14:textId="7C5B8ED5" w:rsidR="00293672" w:rsidRPr="00293672" w:rsidRDefault="00293672" w:rsidP="001501CF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3.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В границах прибрежных защитных полос наряду с вышеперечисленными ограничениями </w:t>
      </w:r>
      <w:r w:rsidRPr="00293672">
        <w:rPr>
          <w:rFonts w:ascii="Times New Roman" w:hAnsi="Times New Roman" w:cs="Times New Roman"/>
          <w:spacing w:val="-2"/>
          <w:sz w:val="24"/>
          <w:szCs w:val="24"/>
        </w:rPr>
        <w:t>запрещается:</w:t>
      </w:r>
    </w:p>
    <w:p w14:paraId="17B6C5DC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а)  распашка земель;</w:t>
      </w:r>
    </w:p>
    <w:p w14:paraId="59D14A7C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б)  размещение отвалов размываемых грунтов;</w:t>
      </w:r>
    </w:p>
    <w:p w14:paraId="4D234E6A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в)  выпас сельскохозяйственных животных и организация для них летних лагерей, ванн.</w:t>
      </w:r>
    </w:p>
    <w:p w14:paraId="5E840A67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firstLine="83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4.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В границах водоохранных зон допускаются проектирование, размещение, строительство, </w:t>
      </w:r>
      <w:r w:rsidRPr="00293672">
        <w:rPr>
          <w:rFonts w:ascii="Times New Roman" w:hAnsi="Times New Roman" w:cs="Times New Roman"/>
          <w:spacing w:val="2"/>
          <w:sz w:val="24"/>
          <w:szCs w:val="24"/>
        </w:rPr>
        <w:t xml:space="preserve">реконструкция, ввод в эксплуатацию, эксплуатация хозяйственных и иных объектов при условии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оборудования таких объектов сооружениями, обеспечивающими охрану водных объектов от </w:t>
      </w:r>
      <w:r w:rsidRPr="00293672">
        <w:rPr>
          <w:rFonts w:ascii="Times New Roman" w:hAnsi="Times New Roman" w:cs="Times New Roman"/>
          <w:spacing w:val="12"/>
          <w:sz w:val="24"/>
          <w:szCs w:val="24"/>
        </w:rPr>
        <w:t xml:space="preserve">загрязнения, засорения и истощения вод в соответствии с водным законодательством и </w:t>
      </w:r>
      <w:r w:rsidRPr="00293672">
        <w:rPr>
          <w:rFonts w:ascii="Times New Roman" w:hAnsi="Times New Roman" w:cs="Times New Roman"/>
          <w:sz w:val="24"/>
          <w:szCs w:val="24"/>
        </w:rPr>
        <w:t>законодательством в области охраны окружающей среды.</w:t>
      </w:r>
    </w:p>
    <w:p w14:paraId="0A8FFFB7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firstLine="83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  <w:lang w:val="x-none" w:eastAsia="x-none"/>
        </w:rPr>
        <w:t>5. В границах береговых полос дополнительно к ограничениям для водоохранных зон и прибрежно-защитных полос запрещается:</w:t>
      </w:r>
    </w:p>
    <w:p w14:paraId="5151D157" w14:textId="77777777" w:rsidR="00293672" w:rsidRPr="00293672" w:rsidRDefault="00293672" w:rsidP="00293672">
      <w:pPr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293672">
        <w:rPr>
          <w:rFonts w:ascii="Times New Roman" w:hAnsi="Times New Roman" w:cs="Times New Roman"/>
          <w:sz w:val="24"/>
          <w:szCs w:val="24"/>
          <w:lang w:val="x-none" w:eastAsia="x-none"/>
        </w:rPr>
        <w:t>а)  размещение зданий и сооружений;</w:t>
      </w:r>
    </w:p>
    <w:p w14:paraId="4AD8E9D8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б) ограждение территорий береговых полос, препятствующих свободному доступу граждан.</w:t>
      </w:r>
    </w:p>
    <w:p w14:paraId="7E8FEB3E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409950" w14:textId="77777777" w:rsidR="00293672" w:rsidRPr="001501CF" w:rsidRDefault="00293672" w:rsidP="001501CF">
      <w:pPr>
        <w:keepNext/>
        <w:keepLines/>
        <w:widowControl/>
        <w:autoSpaceDE/>
        <w:autoSpaceDN/>
        <w:adjustRightInd/>
        <w:spacing w:before="120" w:after="120"/>
        <w:jc w:val="both"/>
        <w:outlineLvl w:val="2"/>
        <w:rPr>
          <w:rFonts w:asciiTheme="majorHAnsi" w:hAnsiTheme="majorHAnsi" w:cs="Times New Roman"/>
          <w:b/>
          <w:sz w:val="28"/>
          <w:szCs w:val="26"/>
        </w:rPr>
      </w:pPr>
      <w:bookmarkStart w:id="87" w:name="_Toc126243853"/>
      <w:bookmarkStart w:id="88" w:name="_Toc346008304"/>
      <w:bookmarkStart w:id="89" w:name="_Toc12895804"/>
      <w:r w:rsidRPr="001501CF">
        <w:rPr>
          <w:rFonts w:asciiTheme="majorHAnsi" w:hAnsiTheme="majorHAnsi" w:cs="Times New Roman"/>
          <w:b/>
          <w:sz w:val="28"/>
          <w:szCs w:val="26"/>
        </w:rPr>
        <w:t>Статья 4. Ограничения использования земельных участков и объектов капитального строительства, установленных санитарно-защитными зонами производственных и иных объектов</w:t>
      </w:r>
      <w:bookmarkEnd w:id="87"/>
    </w:p>
    <w:p w14:paraId="33469291" w14:textId="77777777" w:rsidR="00293672" w:rsidRPr="00293672" w:rsidRDefault="00293672" w:rsidP="00293672">
      <w:pPr>
        <w:jc w:val="both"/>
        <w:rPr>
          <w:rFonts w:asciiTheme="majorHAnsi" w:hAnsiTheme="majorHAnsi" w:cs="Times New Roman"/>
          <w:b/>
          <w:sz w:val="24"/>
          <w:szCs w:val="24"/>
        </w:rPr>
      </w:pPr>
    </w:p>
    <w:p w14:paraId="35718BEF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</w:p>
    <w:p w14:paraId="60121FB2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14:paraId="3256E1A2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Допускается размещать в границах санитарно-защитной зоны промышленного объекта или производства:</w:t>
      </w:r>
    </w:p>
    <w:p w14:paraId="4A1AC1E4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нежилые помещения для дежурного аварийного персонала;</w:t>
      </w:r>
    </w:p>
    <w:p w14:paraId="7F8D30F3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помещения для пребывания работающих по вахтовому методу (не более двух недель);</w:t>
      </w:r>
    </w:p>
    <w:p w14:paraId="669BD469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здания управления, конструкторские бюро, здания административного назначения;</w:t>
      </w:r>
    </w:p>
    <w:p w14:paraId="03309CFC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научно-исследовательские лаборатории, поликлиники;</w:t>
      </w:r>
    </w:p>
    <w:p w14:paraId="7B03250B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спортивно-оздоровительные сооружения закрытого типа;</w:t>
      </w:r>
    </w:p>
    <w:p w14:paraId="42B10B5D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бани, прачечные;</w:t>
      </w:r>
    </w:p>
    <w:p w14:paraId="1D0DBCA3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объекты торговли и общественного питания, мотели, гостиницы;</w:t>
      </w:r>
    </w:p>
    <w:p w14:paraId="330A887D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гаражи, площадки и сооружения для хранения общественного и индивидуального транспорта;</w:t>
      </w:r>
    </w:p>
    <w:p w14:paraId="362303FE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пожарные депо, местные и транзитные коммуникации, ЛЭП, электроподстанции, нефте- и газопроводы;</w:t>
      </w:r>
    </w:p>
    <w:p w14:paraId="785D0648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 xml:space="preserve">артезианские скважины для технического водоснабжения, </w:t>
      </w:r>
      <w:proofErr w:type="spellStart"/>
      <w:r w:rsidRPr="00293672">
        <w:rPr>
          <w:rFonts w:ascii="Times New Roman" w:eastAsia="Calibri" w:hAnsi="Times New Roman" w:cs="Times New Roman"/>
          <w:sz w:val="24"/>
          <w:szCs w:val="24"/>
        </w:rPr>
        <w:t>водоохлаждающие</w:t>
      </w:r>
      <w:proofErr w:type="spellEnd"/>
      <w:r w:rsidRPr="00293672">
        <w:rPr>
          <w:rFonts w:ascii="Times New Roman" w:eastAsia="Calibri" w:hAnsi="Times New Roman" w:cs="Times New Roman"/>
          <w:sz w:val="24"/>
          <w:szCs w:val="24"/>
        </w:rPr>
        <w:t xml:space="preserve"> сооружения для подготовки технической воды, канализационные насосные станции, сооружения оборотного водоснабжения;</w:t>
      </w:r>
    </w:p>
    <w:p w14:paraId="23C6DE49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автозаправочные станции, станции технического обслуживания автомобилей.</w:t>
      </w:r>
    </w:p>
    <w:p w14:paraId="1F4A602D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14:paraId="03586708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Автомагистраль, расположенная в санитарно-защитной зоне промышленного объекта и производства или прилегающая к санитарно-защитной зоне, не входит в ее размер, а выбросы автомагистрали учитываются в фоновом загрязнении при обосновании размера санитарно-защитной зоны.</w:t>
      </w:r>
    </w:p>
    <w:p w14:paraId="717558B9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14:paraId="3DD9A19A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Размеры санитарно-защитных зон для промышленных объектов и производств, являющихся источниками физических факторов воздействия на население, устанавливаются на основании акустических расчетов с учетом места расположения источников и характера </w:t>
      </w:r>
      <w:r w:rsidRPr="00293672">
        <w:rPr>
          <w:rFonts w:ascii="Times New Roman" w:hAnsi="Times New Roman" w:cs="Times New Roman"/>
          <w:sz w:val="24"/>
          <w:szCs w:val="24"/>
        </w:rPr>
        <w:lastRenderedPageBreak/>
        <w:t>создаваемого ими шума, электромагнитах полей, излучений, инфразвука и других физических факторов. Для установления размеров санитарно-защитных зон расчетные параметры должны быть подтверждены натурными измерениями факторов физического воздействия на атмосферный воздух.</w:t>
      </w:r>
    </w:p>
    <w:p w14:paraId="6119561A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Размеры санитарно-защитных зон определяются в соответствии с действующими санитарно-эпидемиологическими нормами допустимых уровней шума, электромагнитных излучений, инфразвука, рассеянного лазерного излучения и других физических факторов на внешней границе санитарно-защитной зоны.</w:t>
      </w:r>
    </w:p>
    <w:p w14:paraId="24091663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В целях защиты населения от воздействия электрического поля, создаваемого воздушными линиями электропередачи (ВЛ), устанавливаются санитарные разрывы - территория вдоль трассы высоковольтной линии, в которой напряженность электрического поля превышает 1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/м.</w:t>
      </w:r>
    </w:p>
    <w:p w14:paraId="0BAC9FDF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Для вновь проектируемых ВЛ,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направлении, перпендикулярном ВЛ:</w:t>
      </w:r>
    </w:p>
    <w:p w14:paraId="787DE18F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20 м – для ВЛ напряжением 330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;</w:t>
      </w:r>
    </w:p>
    <w:p w14:paraId="104329F5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30 м – для ВЛ напряжением 500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;</w:t>
      </w:r>
    </w:p>
    <w:p w14:paraId="7BAD4AFB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40 м – для ВЛ напряжением 750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;</w:t>
      </w:r>
    </w:p>
    <w:p w14:paraId="42227B1D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55 м – для ВЛ напряжением 1150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кВ.</w:t>
      </w:r>
      <w:proofErr w:type="spellEnd"/>
    </w:p>
    <w:p w14:paraId="3FD9F229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При вводе объекта в эксплуатацию и в процессе эксплуатации санитарный разрыв должен быть скорректирован по результатам инструментальных измерений.</w:t>
      </w:r>
    </w:p>
    <w:p w14:paraId="272BD494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Установление размера санитарно-защитных зон в местах размещения передающих радиотехнических объектов проводится в соответствии с действующими санитарными правилами и нормами по электромагнитным излучениям радиочастотного диапазона и методиками расчета интенсивности электромагнитного излучения радиочастот.</w:t>
      </w:r>
    </w:p>
    <w:p w14:paraId="578708C2" w14:textId="77777777" w:rsidR="00293672" w:rsidRPr="00293672" w:rsidRDefault="00293672" w:rsidP="00293672">
      <w:pPr>
        <w:keepNext/>
        <w:jc w:val="both"/>
        <w:outlineLvl w:val="1"/>
        <w:rPr>
          <w:rFonts w:ascii="Times New Roman" w:hAnsi="Times New Roman" w:cs="Times New Roman"/>
          <w:b/>
          <w:iCs/>
          <w:color w:val="FF0000"/>
          <w:sz w:val="24"/>
          <w:szCs w:val="24"/>
        </w:rPr>
      </w:pPr>
    </w:p>
    <w:p w14:paraId="7267CFE4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Theme="majorHAnsi" w:hAnsiTheme="majorHAnsi" w:cs="Times New Roman"/>
          <w:b/>
          <w:sz w:val="24"/>
          <w:szCs w:val="24"/>
          <w:lang w:eastAsia="x-none"/>
        </w:rPr>
      </w:pPr>
    </w:p>
    <w:p w14:paraId="139F60BB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Cambria" w:hAnsi="Cambria" w:cs="Times New Roman"/>
          <w:b/>
          <w:sz w:val="24"/>
          <w:szCs w:val="24"/>
          <w:lang w:eastAsia="x-none"/>
        </w:rPr>
      </w:pPr>
    </w:p>
    <w:p w14:paraId="644EA5FF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Cambria" w:hAnsi="Cambria" w:cs="Times New Roman"/>
          <w:b/>
          <w:sz w:val="24"/>
          <w:szCs w:val="24"/>
          <w:lang w:eastAsia="x-none"/>
        </w:rPr>
      </w:pPr>
    </w:p>
    <w:p w14:paraId="38430D17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Cambria" w:hAnsi="Cambria" w:cs="Times New Roman"/>
          <w:b/>
          <w:sz w:val="24"/>
          <w:szCs w:val="24"/>
          <w:lang w:eastAsia="x-none"/>
        </w:rPr>
      </w:pPr>
    </w:p>
    <w:bookmarkEnd w:id="75"/>
    <w:bookmarkEnd w:id="88"/>
    <w:bookmarkEnd w:id="89"/>
    <w:p w14:paraId="7F5A02F1" w14:textId="77777777" w:rsidR="00293672" w:rsidRPr="00293672" w:rsidRDefault="00293672" w:rsidP="00293672">
      <w:pPr>
        <w:widowControl/>
        <w:autoSpaceDE/>
        <w:autoSpaceDN/>
        <w:adjustRightInd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2FE4B7" w14:textId="77777777" w:rsidR="00293672" w:rsidRPr="00293672" w:rsidRDefault="00293672" w:rsidP="00293672">
      <w:pPr>
        <w:widowControl/>
        <w:autoSpaceDE/>
        <w:autoSpaceDN/>
        <w:adjustRightInd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3766226A" w14:textId="77777777" w:rsidR="00282DC2" w:rsidRDefault="00282DC2" w:rsidP="008D317A">
      <w:pPr>
        <w:pStyle w:val="2"/>
        <w:spacing w:before="120" w:after="120"/>
        <w:jc w:val="center"/>
        <w:rPr>
          <w:rFonts w:ascii="Times New Roman" w:hAnsi="Times New Roman"/>
          <w:bCs w:val="0"/>
          <w:i w:val="0"/>
          <w:spacing w:val="-1"/>
          <w:sz w:val="24"/>
          <w:szCs w:val="24"/>
          <w:u w:val="single"/>
        </w:rPr>
      </w:pPr>
    </w:p>
    <w:p w14:paraId="6442FF7E" w14:textId="77777777" w:rsidR="00293672" w:rsidRPr="00293672" w:rsidRDefault="00293672" w:rsidP="00293672"/>
    <w:p w14:paraId="79506D72" w14:textId="77777777" w:rsidR="00282DC2" w:rsidRDefault="00282DC2" w:rsidP="008D317A">
      <w:pPr>
        <w:pStyle w:val="2"/>
        <w:spacing w:before="120" w:after="120"/>
        <w:jc w:val="center"/>
        <w:rPr>
          <w:rFonts w:ascii="Times New Roman" w:hAnsi="Times New Roman"/>
          <w:bCs w:val="0"/>
          <w:i w:val="0"/>
          <w:spacing w:val="-1"/>
          <w:sz w:val="24"/>
          <w:szCs w:val="24"/>
          <w:u w:val="single"/>
        </w:rPr>
      </w:pPr>
    </w:p>
    <w:p w14:paraId="1D83A51A" w14:textId="77777777" w:rsidR="00282DC2" w:rsidRDefault="00282DC2" w:rsidP="008D317A">
      <w:pPr>
        <w:pStyle w:val="2"/>
        <w:spacing w:before="120" w:after="120"/>
        <w:jc w:val="center"/>
        <w:rPr>
          <w:rFonts w:ascii="Times New Roman" w:hAnsi="Times New Roman"/>
          <w:bCs w:val="0"/>
          <w:i w:val="0"/>
          <w:spacing w:val="-1"/>
          <w:sz w:val="24"/>
          <w:szCs w:val="24"/>
          <w:u w:val="single"/>
        </w:rPr>
      </w:pPr>
    </w:p>
    <w:bookmarkEnd w:id="71"/>
    <w:p w14:paraId="5E61A57E" w14:textId="77777777" w:rsidR="00274B60" w:rsidRPr="00274B60" w:rsidRDefault="00274B60" w:rsidP="00274B60">
      <w:pPr>
        <w:sectPr w:rsidR="00274B60" w:rsidRPr="00274B60" w:rsidSect="00974F59">
          <w:pgSz w:w="11907" w:h="16840" w:code="9"/>
          <w:pgMar w:top="709" w:right="708" w:bottom="851" w:left="993" w:header="720" w:footer="720" w:gutter="0"/>
          <w:cols w:space="708"/>
          <w:noEndnote/>
          <w:docGrid w:linePitch="326"/>
        </w:sectPr>
      </w:pPr>
    </w:p>
    <w:p w14:paraId="6316C4D0" w14:textId="77777777" w:rsidR="006B06F5" w:rsidRDefault="006B06F5" w:rsidP="00A40740">
      <w:pPr>
        <w:pStyle w:val="2"/>
        <w:spacing w:before="0" w:after="0"/>
        <w:jc w:val="both"/>
        <w:rPr>
          <w:rFonts w:ascii="Times New Roman" w:hAnsi="Times New Roman"/>
          <w:bCs w:val="0"/>
          <w:i w:val="0"/>
          <w:color w:val="FF0000"/>
          <w:sz w:val="24"/>
          <w:szCs w:val="24"/>
        </w:rPr>
      </w:pPr>
    </w:p>
    <w:sectPr w:rsidR="006B06F5" w:rsidSect="00974F59">
      <w:pgSz w:w="11907" w:h="16840" w:code="9"/>
      <w:pgMar w:top="709" w:right="708" w:bottom="851" w:left="993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B0EF2" w14:textId="77777777" w:rsidR="00B1312F" w:rsidRDefault="00B1312F">
      <w:r>
        <w:separator/>
      </w:r>
    </w:p>
  </w:endnote>
  <w:endnote w:type="continuationSeparator" w:id="0">
    <w:p w14:paraId="7693ECAC" w14:textId="77777777" w:rsidR="00B1312F" w:rsidRDefault="00B13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S Mincho">
    <w:altName w:val="Yu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7F0AA" w14:textId="77777777" w:rsidR="00550826" w:rsidRDefault="0055082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55817">
      <w:rPr>
        <w:noProof/>
      </w:rPr>
      <w:t>3</w:t>
    </w:r>
    <w:r>
      <w:fldChar w:fldCharType="end"/>
    </w:r>
  </w:p>
  <w:p w14:paraId="0438A1CC" w14:textId="77777777" w:rsidR="00550826" w:rsidRDefault="0055082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A88BA" w14:textId="77777777" w:rsidR="00B1312F" w:rsidRDefault="00B1312F">
      <w:r>
        <w:separator/>
      </w:r>
    </w:p>
  </w:footnote>
  <w:footnote w:type="continuationSeparator" w:id="0">
    <w:p w14:paraId="45FE03EC" w14:textId="77777777" w:rsidR="00B1312F" w:rsidRDefault="00B13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ABA32" w14:textId="77777777" w:rsidR="00550826" w:rsidRDefault="00550826" w:rsidP="00C2335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42A3"/>
    <w:multiLevelType w:val="hybridMultilevel"/>
    <w:tmpl w:val="3DBCAF18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1" w15:restartNumberingAfterBreak="0">
    <w:nsid w:val="02C72EB3"/>
    <w:multiLevelType w:val="hybridMultilevel"/>
    <w:tmpl w:val="3E8E2342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2623E0"/>
    <w:multiLevelType w:val="hybridMultilevel"/>
    <w:tmpl w:val="8C60DF04"/>
    <w:lvl w:ilvl="0" w:tplc="77F8099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5C56BC"/>
    <w:multiLevelType w:val="multilevel"/>
    <w:tmpl w:val="8A9E5C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B96152"/>
    <w:multiLevelType w:val="hybridMultilevel"/>
    <w:tmpl w:val="82F2062E"/>
    <w:lvl w:ilvl="0" w:tplc="76BCA61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9AB053C"/>
    <w:multiLevelType w:val="hybridMultilevel"/>
    <w:tmpl w:val="DE667C7A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637BE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4C26C8"/>
    <w:multiLevelType w:val="hybridMultilevel"/>
    <w:tmpl w:val="8B443C3A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0D1AB5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E2FC1"/>
    <w:multiLevelType w:val="hybridMultilevel"/>
    <w:tmpl w:val="671E53D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1C427E"/>
    <w:multiLevelType w:val="hybridMultilevel"/>
    <w:tmpl w:val="23805F88"/>
    <w:lvl w:ilvl="0" w:tplc="64A0B756">
      <w:start w:val="4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21149"/>
    <w:multiLevelType w:val="hybridMultilevel"/>
    <w:tmpl w:val="E374744E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12" w15:restartNumberingAfterBreak="0">
    <w:nsid w:val="144D11BF"/>
    <w:multiLevelType w:val="multilevel"/>
    <w:tmpl w:val="169A5B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59356C"/>
    <w:multiLevelType w:val="hybridMultilevel"/>
    <w:tmpl w:val="8304D942"/>
    <w:lvl w:ilvl="0" w:tplc="D5C6B9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D5784C"/>
    <w:multiLevelType w:val="hybridMultilevel"/>
    <w:tmpl w:val="182E216A"/>
    <w:lvl w:ilvl="0" w:tplc="C2ACB2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300470"/>
    <w:multiLevelType w:val="hybridMultilevel"/>
    <w:tmpl w:val="8046629C"/>
    <w:lvl w:ilvl="0" w:tplc="96466014">
      <w:start w:val="1"/>
      <w:numFmt w:val="decimal"/>
      <w:lvlText w:val="%1)"/>
      <w:lvlJc w:val="left"/>
      <w:pPr>
        <w:ind w:left="411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16" w15:restartNumberingAfterBreak="0">
    <w:nsid w:val="19FF00CE"/>
    <w:multiLevelType w:val="hybridMultilevel"/>
    <w:tmpl w:val="208AD9EC"/>
    <w:lvl w:ilvl="0" w:tplc="BA2A8B8A">
      <w:start w:val="4"/>
      <w:numFmt w:val="decimal"/>
      <w:lvlText w:val="%1)"/>
      <w:lvlJc w:val="left"/>
      <w:pPr>
        <w:ind w:left="411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783" w:hanging="360"/>
      </w:pPr>
    </w:lvl>
    <w:lvl w:ilvl="2" w:tplc="0419001B" w:tentative="1">
      <w:start w:val="1"/>
      <w:numFmt w:val="lowerRoman"/>
      <w:lvlText w:val="%3."/>
      <w:lvlJc w:val="right"/>
      <w:pPr>
        <w:ind w:left="1503" w:hanging="180"/>
      </w:pPr>
    </w:lvl>
    <w:lvl w:ilvl="3" w:tplc="0419000F" w:tentative="1">
      <w:start w:val="1"/>
      <w:numFmt w:val="decimal"/>
      <w:lvlText w:val="%4."/>
      <w:lvlJc w:val="left"/>
      <w:pPr>
        <w:ind w:left="2223" w:hanging="360"/>
      </w:pPr>
    </w:lvl>
    <w:lvl w:ilvl="4" w:tplc="04190019" w:tentative="1">
      <w:start w:val="1"/>
      <w:numFmt w:val="lowerLetter"/>
      <w:lvlText w:val="%5."/>
      <w:lvlJc w:val="left"/>
      <w:pPr>
        <w:ind w:left="2943" w:hanging="360"/>
      </w:pPr>
    </w:lvl>
    <w:lvl w:ilvl="5" w:tplc="0419001B" w:tentative="1">
      <w:start w:val="1"/>
      <w:numFmt w:val="lowerRoman"/>
      <w:lvlText w:val="%6."/>
      <w:lvlJc w:val="right"/>
      <w:pPr>
        <w:ind w:left="3663" w:hanging="180"/>
      </w:pPr>
    </w:lvl>
    <w:lvl w:ilvl="6" w:tplc="0419000F" w:tentative="1">
      <w:start w:val="1"/>
      <w:numFmt w:val="decimal"/>
      <w:lvlText w:val="%7."/>
      <w:lvlJc w:val="left"/>
      <w:pPr>
        <w:ind w:left="4383" w:hanging="360"/>
      </w:pPr>
    </w:lvl>
    <w:lvl w:ilvl="7" w:tplc="04190019" w:tentative="1">
      <w:start w:val="1"/>
      <w:numFmt w:val="lowerLetter"/>
      <w:lvlText w:val="%8."/>
      <w:lvlJc w:val="left"/>
      <w:pPr>
        <w:ind w:left="5103" w:hanging="360"/>
      </w:pPr>
    </w:lvl>
    <w:lvl w:ilvl="8" w:tplc="0419001B" w:tentative="1">
      <w:start w:val="1"/>
      <w:numFmt w:val="lowerRoman"/>
      <w:lvlText w:val="%9."/>
      <w:lvlJc w:val="right"/>
      <w:pPr>
        <w:ind w:left="5823" w:hanging="180"/>
      </w:pPr>
    </w:lvl>
  </w:abstractNum>
  <w:abstractNum w:abstractNumId="17" w15:restartNumberingAfterBreak="0">
    <w:nsid w:val="1A031056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31060B"/>
    <w:multiLevelType w:val="hybridMultilevel"/>
    <w:tmpl w:val="34B4472A"/>
    <w:lvl w:ilvl="0" w:tplc="77A2FFC0">
      <w:start w:val="1"/>
      <w:numFmt w:val="bullet"/>
      <w:lvlText w:val="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9" w15:restartNumberingAfterBreak="0">
    <w:nsid w:val="1A52678A"/>
    <w:multiLevelType w:val="hybridMultilevel"/>
    <w:tmpl w:val="EEE46190"/>
    <w:lvl w:ilvl="0" w:tplc="3940CB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7778EF"/>
    <w:multiLevelType w:val="hybridMultilevel"/>
    <w:tmpl w:val="8E8E553E"/>
    <w:lvl w:ilvl="0" w:tplc="DB829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A26B36"/>
    <w:multiLevelType w:val="hybridMultilevel"/>
    <w:tmpl w:val="29DC65E6"/>
    <w:lvl w:ilvl="0" w:tplc="B704C88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ABA7AB6"/>
    <w:multiLevelType w:val="hybridMultilevel"/>
    <w:tmpl w:val="F596FC66"/>
    <w:lvl w:ilvl="0" w:tplc="77A2FF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1B30272E"/>
    <w:multiLevelType w:val="hybridMultilevel"/>
    <w:tmpl w:val="8AA2FEB2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24" w15:restartNumberingAfterBreak="0">
    <w:nsid w:val="1C645F39"/>
    <w:multiLevelType w:val="hybridMultilevel"/>
    <w:tmpl w:val="B972E0CE"/>
    <w:lvl w:ilvl="0" w:tplc="76BCA612">
      <w:start w:val="1"/>
      <w:numFmt w:val="bullet"/>
      <w:lvlText w:val=""/>
      <w:lvlJc w:val="left"/>
      <w:pPr>
        <w:ind w:left="5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25" w15:restartNumberingAfterBreak="0">
    <w:nsid w:val="1E0D7D18"/>
    <w:multiLevelType w:val="hybridMultilevel"/>
    <w:tmpl w:val="9D3EF4A4"/>
    <w:lvl w:ilvl="0" w:tplc="54103F48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6" w15:restartNumberingAfterBreak="0">
    <w:nsid w:val="200F2A0E"/>
    <w:multiLevelType w:val="hybridMultilevel"/>
    <w:tmpl w:val="1A98AD38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08B34E0"/>
    <w:multiLevelType w:val="hybridMultilevel"/>
    <w:tmpl w:val="44F4A3AA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0F641CC"/>
    <w:multiLevelType w:val="hybridMultilevel"/>
    <w:tmpl w:val="0EF08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26A79FC"/>
    <w:multiLevelType w:val="hybridMultilevel"/>
    <w:tmpl w:val="E53CBD20"/>
    <w:lvl w:ilvl="0" w:tplc="0CD0ECEE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DF74EE"/>
    <w:multiLevelType w:val="hybridMultilevel"/>
    <w:tmpl w:val="33BC000E"/>
    <w:lvl w:ilvl="0" w:tplc="76BCA61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2336185B"/>
    <w:multiLevelType w:val="hybridMultilevel"/>
    <w:tmpl w:val="4A0CFB06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A20AB8"/>
    <w:multiLevelType w:val="hybridMultilevel"/>
    <w:tmpl w:val="2DDCB6C8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26F06D1E"/>
    <w:multiLevelType w:val="hybridMultilevel"/>
    <w:tmpl w:val="ECAE8000"/>
    <w:lvl w:ilvl="0" w:tplc="76BCA61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27FB107A"/>
    <w:multiLevelType w:val="hybridMultilevel"/>
    <w:tmpl w:val="6B645772"/>
    <w:lvl w:ilvl="0" w:tplc="7CC4F94A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FC2586"/>
    <w:multiLevelType w:val="hybridMultilevel"/>
    <w:tmpl w:val="32044C82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59244C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A623CD1"/>
    <w:multiLevelType w:val="hybridMultilevel"/>
    <w:tmpl w:val="AFF0F5B2"/>
    <w:lvl w:ilvl="0" w:tplc="77A2FF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3D11609"/>
    <w:multiLevelType w:val="hybridMultilevel"/>
    <w:tmpl w:val="E698E41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6D96CD9"/>
    <w:multiLevelType w:val="hybridMultilevel"/>
    <w:tmpl w:val="70ACE41C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7F32D09"/>
    <w:multiLevelType w:val="hybridMultilevel"/>
    <w:tmpl w:val="B8E0E21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B70277"/>
    <w:multiLevelType w:val="hybridMultilevel"/>
    <w:tmpl w:val="A026653E"/>
    <w:lvl w:ilvl="0" w:tplc="68FCEA0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9D31CD7"/>
    <w:multiLevelType w:val="hybridMultilevel"/>
    <w:tmpl w:val="B7688F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AC02A30"/>
    <w:multiLevelType w:val="multilevel"/>
    <w:tmpl w:val="F02C7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40820C1A"/>
    <w:multiLevelType w:val="hybridMultilevel"/>
    <w:tmpl w:val="0624DD5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5" w15:restartNumberingAfterBreak="0">
    <w:nsid w:val="41D83DD2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1F93B49"/>
    <w:multiLevelType w:val="hybridMultilevel"/>
    <w:tmpl w:val="1A98AD38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88698D"/>
    <w:multiLevelType w:val="hybridMultilevel"/>
    <w:tmpl w:val="6E482262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3E73196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7037597"/>
    <w:multiLevelType w:val="hybridMultilevel"/>
    <w:tmpl w:val="D936641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9601D59"/>
    <w:multiLevelType w:val="hybridMultilevel"/>
    <w:tmpl w:val="2D6C09CA"/>
    <w:lvl w:ilvl="0" w:tplc="6CB85C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4ABF4D7C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BD56C3E"/>
    <w:multiLevelType w:val="hybridMultilevel"/>
    <w:tmpl w:val="B6705DF4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53" w15:restartNumberingAfterBreak="0">
    <w:nsid w:val="4D04449D"/>
    <w:multiLevelType w:val="hybridMultilevel"/>
    <w:tmpl w:val="7AF45412"/>
    <w:lvl w:ilvl="0" w:tplc="B1A2281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4" w15:restartNumberingAfterBreak="0">
    <w:nsid w:val="4DB4475D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F1B0536"/>
    <w:multiLevelType w:val="hybridMultilevel"/>
    <w:tmpl w:val="56289880"/>
    <w:lvl w:ilvl="0" w:tplc="76BCA6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248496E"/>
    <w:multiLevelType w:val="hybridMultilevel"/>
    <w:tmpl w:val="41F4790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2972D26"/>
    <w:multiLevelType w:val="hybridMultilevel"/>
    <w:tmpl w:val="A568F02C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6E38E7"/>
    <w:multiLevelType w:val="hybridMultilevel"/>
    <w:tmpl w:val="874E63C6"/>
    <w:lvl w:ilvl="0" w:tplc="A76AFF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9" w15:restartNumberingAfterBreak="0">
    <w:nsid w:val="54E638F5"/>
    <w:multiLevelType w:val="hybridMultilevel"/>
    <w:tmpl w:val="53B6F578"/>
    <w:lvl w:ilvl="0" w:tplc="EA1AA51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67D3440"/>
    <w:multiLevelType w:val="multilevel"/>
    <w:tmpl w:val="69126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57290F93"/>
    <w:multiLevelType w:val="hybridMultilevel"/>
    <w:tmpl w:val="6F5A519C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7E77195"/>
    <w:multiLevelType w:val="hybridMultilevel"/>
    <w:tmpl w:val="A58433A0"/>
    <w:lvl w:ilvl="0" w:tplc="03D664D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8AA41CC"/>
    <w:multiLevelType w:val="hybridMultilevel"/>
    <w:tmpl w:val="260A91A4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64" w15:restartNumberingAfterBreak="0">
    <w:nsid w:val="5B81401A"/>
    <w:multiLevelType w:val="hybridMultilevel"/>
    <w:tmpl w:val="0542058E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C7424F3"/>
    <w:multiLevelType w:val="hybridMultilevel"/>
    <w:tmpl w:val="4A0CFB06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E73362F"/>
    <w:multiLevelType w:val="hybridMultilevel"/>
    <w:tmpl w:val="B8287F64"/>
    <w:lvl w:ilvl="0" w:tplc="76BCA61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7" w15:restartNumberingAfterBreak="0">
    <w:nsid w:val="69F82A49"/>
    <w:multiLevelType w:val="hybridMultilevel"/>
    <w:tmpl w:val="BC22EAD4"/>
    <w:lvl w:ilvl="0" w:tplc="8A14A626">
      <w:start w:val="1"/>
      <w:numFmt w:val="decimal"/>
      <w:lvlText w:val="%1)"/>
      <w:lvlJc w:val="left"/>
      <w:pPr>
        <w:ind w:left="4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68" w15:restartNumberingAfterBreak="0">
    <w:nsid w:val="6C653E1C"/>
    <w:multiLevelType w:val="hybridMultilevel"/>
    <w:tmpl w:val="3DBCAF18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69" w15:restartNumberingAfterBreak="0">
    <w:nsid w:val="6D827433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82104D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FB95EF9"/>
    <w:multiLevelType w:val="hybridMultilevel"/>
    <w:tmpl w:val="AA0048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0FC419A"/>
    <w:multiLevelType w:val="hybridMultilevel"/>
    <w:tmpl w:val="C3C2A24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6B26519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7165FC9"/>
    <w:multiLevelType w:val="hybridMultilevel"/>
    <w:tmpl w:val="F118EA22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8023A24"/>
    <w:multiLevelType w:val="hybridMultilevel"/>
    <w:tmpl w:val="C62E8DBC"/>
    <w:lvl w:ilvl="0" w:tplc="083055C6">
      <w:start w:val="1"/>
      <w:numFmt w:val="bullet"/>
      <w:pStyle w:val="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97B3251"/>
    <w:multiLevelType w:val="hybridMultilevel"/>
    <w:tmpl w:val="3190EB66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A9A4195"/>
    <w:multiLevelType w:val="hybridMultilevel"/>
    <w:tmpl w:val="6A887BF4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8" w15:restartNumberingAfterBreak="0">
    <w:nsid w:val="7E1F4E98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F647312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2"/>
  </w:num>
  <w:num w:numId="3">
    <w:abstractNumId w:val="58"/>
  </w:num>
  <w:num w:numId="4">
    <w:abstractNumId w:val="42"/>
  </w:num>
  <w:num w:numId="5">
    <w:abstractNumId w:val="24"/>
  </w:num>
  <w:num w:numId="6">
    <w:abstractNumId w:val="7"/>
  </w:num>
  <w:num w:numId="7">
    <w:abstractNumId w:val="74"/>
  </w:num>
  <w:num w:numId="8">
    <w:abstractNumId w:val="72"/>
  </w:num>
  <w:num w:numId="9">
    <w:abstractNumId w:val="47"/>
  </w:num>
  <w:num w:numId="10">
    <w:abstractNumId w:val="64"/>
  </w:num>
  <w:num w:numId="11">
    <w:abstractNumId w:val="49"/>
  </w:num>
  <w:num w:numId="12">
    <w:abstractNumId w:val="55"/>
  </w:num>
  <w:num w:numId="13">
    <w:abstractNumId w:val="21"/>
  </w:num>
  <w:num w:numId="14">
    <w:abstractNumId w:val="13"/>
  </w:num>
  <w:num w:numId="15">
    <w:abstractNumId w:val="30"/>
  </w:num>
  <w:num w:numId="16">
    <w:abstractNumId w:val="27"/>
  </w:num>
  <w:num w:numId="17">
    <w:abstractNumId w:val="37"/>
  </w:num>
  <w:num w:numId="18">
    <w:abstractNumId w:val="73"/>
  </w:num>
  <w:num w:numId="19">
    <w:abstractNumId w:val="29"/>
  </w:num>
  <w:num w:numId="20">
    <w:abstractNumId w:val="9"/>
  </w:num>
  <w:num w:numId="21">
    <w:abstractNumId w:val="5"/>
  </w:num>
  <w:num w:numId="22">
    <w:abstractNumId w:val="1"/>
  </w:num>
  <w:num w:numId="23">
    <w:abstractNumId w:val="2"/>
  </w:num>
  <w:num w:numId="2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10"/>
  </w:num>
  <w:num w:numId="27">
    <w:abstractNumId w:val="62"/>
  </w:num>
  <w:num w:numId="28">
    <w:abstractNumId w:val="16"/>
  </w:num>
  <w:num w:numId="29">
    <w:abstractNumId w:val="67"/>
  </w:num>
  <w:num w:numId="30">
    <w:abstractNumId w:val="51"/>
  </w:num>
  <w:num w:numId="31">
    <w:abstractNumId w:val="46"/>
  </w:num>
  <w:num w:numId="32">
    <w:abstractNumId w:val="26"/>
  </w:num>
  <w:num w:numId="33">
    <w:abstractNumId w:val="25"/>
  </w:num>
  <w:num w:numId="34">
    <w:abstractNumId w:val="38"/>
  </w:num>
  <w:num w:numId="35">
    <w:abstractNumId w:val="45"/>
  </w:num>
  <w:num w:numId="36">
    <w:abstractNumId w:val="14"/>
  </w:num>
  <w:num w:numId="37">
    <w:abstractNumId w:val="22"/>
  </w:num>
  <w:num w:numId="38">
    <w:abstractNumId w:val="15"/>
  </w:num>
  <w:num w:numId="39">
    <w:abstractNumId w:val="41"/>
  </w:num>
  <w:num w:numId="40">
    <w:abstractNumId w:val="70"/>
  </w:num>
  <w:num w:numId="41">
    <w:abstractNumId w:val="76"/>
  </w:num>
  <w:num w:numId="42">
    <w:abstractNumId w:val="40"/>
  </w:num>
  <w:num w:numId="43">
    <w:abstractNumId w:val="54"/>
  </w:num>
  <w:num w:numId="44">
    <w:abstractNumId w:val="17"/>
  </w:num>
  <w:num w:numId="45">
    <w:abstractNumId w:val="56"/>
  </w:num>
  <w:num w:numId="46">
    <w:abstractNumId w:val="69"/>
  </w:num>
  <w:num w:numId="47">
    <w:abstractNumId w:val="57"/>
  </w:num>
  <w:num w:numId="48">
    <w:abstractNumId w:val="35"/>
  </w:num>
  <w:num w:numId="49">
    <w:abstractNumId w:val="75"/>
  </w:num>
  <w:num w:numId="50">
    <w:abstractNumId w:val="60"/>
  </w:num>
  <w:num w:numId="51">
    <w:abstractNumId w:val="12"/>
  </w:num>
  <w:num w:numId="52">
    <w:abstractNumId w:val="61"/>
  </w:num>
  <w:num w:numId="53">
    <w:abstractNumId w:val="3"/>
  </w:num>
  <w:num w:numId="54">
    <w:abstractNumId w:val="33"/>
  </w:num>
  <w:num w:numId="55">
    <w:abstractNumId w:val="77"/>
  </w:num>
  <w:num w:numId="56">
    <w:abstractNumId w:val="53"/>
  </w:num>
  <w:num w:numId="57">
    <w:abstractNumId w:val="44"/>
  </w:num>
  <w:num w:numId="58">
    <w:abstractNumId w:val="78"/>
  </w:num>
  <w:num w:numId="59">
    <w:abstractNumId w:val="71"/>
  </w:num>
  <w:num w:numId="60">
    <w:abstractNumId w:val="50"/>
  </w:num>
  <w:num w:numId="61">
    <w:abstractNumId w:val="6"/>
  </w:num>
  <w:num w:numId="62">
    <w:abstractNumId w:val="39"/>
  </w:num>
  <w:num w:numId="63">
    <w:abstractNumId w:val="66"/>
  </w:num>
  <w:num w:numId="64">
    <w:abstractNumId w:val="4"/>
  </w:num>
  <w:num w:numId="65">
    <w:abstractNumId w:val="19"/>
  </w:num>
  <w:num w:numId="66">
    <w:abstractNumId w:val="8"/>
  </w:num>
  <w:num w:numId="67">
    <w:abstractNumId w:val="36"/>
  </w:num>
  <w:num w:numId="68">
    <w:abstractNumId w:val="79"/>
  </w:num>
  <w:num w:numId="69">
    <w:abstractNumId w:val="20"/>
  </w:num>
  <w:num w:numId="70">
    <w:abstractNumId w:val="18"/>
  </w:num>
  <w:num w:numId="71">
    <w:abstractNumId w:val="28"/>
  </w:num>
  <w:num w:numId="72">
    <w:abstractNumId w:val="52"/>
  </w:num>
  <w:num w:numId="73">
    <w:abstractNumId w:val="11"/>
  </w:num>
  <w:num w:numId="74">
    <w:abstractNumId w:val="63"/>
  </w:num>
  <w:num w:numId="75">
    <w:abstractNumId w:val="23"/>
  </w:num>
  <w:num w:numId="76">
    <w:abstractNumId w:val="0"/>
  </w:num>
  <w:num w:numId="77">
    <w:abstractNumId w:val="68"/>
  </w:num>
  <w:num w:numId="78">
    <w:abstractNumId w:val="48"/>
  </w:num>
  <w:num w:numId="79">
    <w:abstractNumId w:val="31"/>
  </w:num>
  <w:num w:numId="80">
    <w:abstractNumId w:val="6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DAD"/>
    <w:rsid w:val="000010E7"/>
    <w:rsid w:val="000011BF"/>
    <w:rsid w:val="000028C0"/>
    <w:rsid w:val="00002C78"/>
    <w:rsid w:val="00003345"/>
    <w:rsid w:val="0000379F"/>
    <w:rsid w:val="000039A5"/>
    <w:rsid w:val="00003DAB"/>
    <w:rsid w:val="000052CF"/>
    <w:rsid w:val="000061E8"/>
    <w:rsid w:val="00006C7D"/>
    <w:rsid w:val="00007B4C"/>
    <w:rsid w:val="00010463"/>
    <w:rsid w:val="000111E2"/>
    <w:rsid w:val="00011E85"/>
    <w:rsid w:val="0001433F"/>
    <w:rsid w:val="00016794"/>
    <w:rsid w:val="00016830"/>
    <w:rsid w:val="00017D81"/>
    <w:rsid w:val="000207D8"/>
    <w:rsid w:val="00021416"/>
    <w:rsid w:val="00021C86"/>
    <w:rsid w:val="00023DC3"/>
    <w:rsid w:val="000258A0"/>
    <w:rsid w:val="00025EC6"/>
    <w:rsid w:val="00030559"/>
    <w:rsid w:val="00032FD8"/>
    <w:rsid w:val="00034AA0"/>
    <w:rsid w:val="000353B9"/>
    <w:rsid w:val="000406C3"/>
    <w:rsid w:val="00040D2F"/>
    <w:rsid w:val="000415B4"/>
    <w:rsid w:val="00042E8E"/>
    <w:rsid w:val="00044FE4"/>
    <w:rsid w:val="00045AE1"/>
    <w:rsid w:val="00046B28"/>
    <w:rsid w:val="00046B62"/>
    <w:rsid w:val="00046E4D"/>
    <w:rsid w:val="00047CEA"/>
    <w:rsid w:val="00052496"/>
    <w:rsid w:val="00054120"/>
    <w:rsid w:val="00054259"/>
    <w:rsid w:val="00055817"/>
    <w:rsid w:val="00057230"/>
    <w:rsid w:val="00060AF4"/>
    <w:rsid w:val="00061EFD"/>
    <w:rsid w:val="00064061"/>
    <w:rsid w:val="00064310"/>
    <w:rsid w:val="00066262"/>
    <w:rsid w:val="00066FDE"/>
    <w:rsid w:val="00067C58"/>
    <w:rsid w:val="000726AD"/>
    <w:rsid w:val="00074DBB"/>
    <w:rsid w:val="00075BBB"/>
    <w:rsid w:val="00076470"/>
    <w:rsid w:val="00081040"/>
    <w:rsid w:val="000815C9"/>
    <w:rsid w:val="00081911"/>
    <w:rsid w:val="000819FF"/>
    <w:rsid w:val="00082178"/>
    <w:rsid w:val="000832E0"/>
    <w:rsid w:val="00084019"/>
    <w:rsid w:val="000841D3"/>
    <w:rsid w:val="00085B89"/>
    <w:rsid w:val="00086605"/>
    <w:rsid w:val="000910E7"/>
    <w:rsid w:val="00091A4D"/>
    <w:rsid w:val="000926F9"/>
    <w:rsid w:val="00092EE2"/>
    <w:rsid w:val="00095E62"/>
    <w:rsid w:val="000965DC"/>
    <w:rsid w:val="00097C22"/>
    <w:rsid w:val="000A0987"/>
    <w:rsid w:val="000A0A10"/>
    <w:rsid w:val="000A22C9"/>
    <w:rsid w:val="000A2C34"/>
    <w:rsid w:val="000A2EE2"/>
    <w:rsid w:val="000A3051"/>
    <w:rsid w:val="000A3EBD"/>
    <w:rsid w:val="000A41F1"/>
    <w:rsid w:val="000A45DD"/>
    <w:rsid w:val="000A52CC"/>
    <w:rsid w:val="000A55F9"/>
    <w:rsid w:val="000A7045"/>
    <w:rsid w:val="000B059F"/>
    <w:rsid w:val="000B0CCC"/>
    <w:rsid w:val="000B0E41"/>
    <w:rsid w:val="000B122A"/>
    <w:rsid w:val="000B1B89"/>
    <w:rsid w:val="000B285E"/>
    <w:rsid w:val="000B2C1C"/>
    <w:rsid w:val="000B30C6"/>
    <w:rsid w:val="000B5AF9"/>
    <w:rsid w:val="000B730C"/>
    <w:rsid w:val="000B736D"/>
    <w:rsid w:val="000B77A8"/>
    <w:rsid w:val="000C0681"/>
    <w:rsid w:val="000C0767"/>
    <w:rsid w:val="000C093A"/>
    <w:rsid w:val="000C1FBF"/>
    <w:rsid w:val="000C373C"/>
    <w:rsid w:val="000C4904"/>
    <w:rsid w:val="000C64CB"/>
    <w:rsid w:val="000C6601"/>
    <w:rsid w:val="000C68B0"/>
    <w:rsid w:val="000C769D"/>
    <w:rsid w:val="000D080C"/>
    <w:rsid w:val="000D08DF"/>
    <w:rsid w:val="000D0C5D"/>
    <w:rsid w:val="000D14D8"/>
    <w:rsid w:val="000D44C9"/>
    <w:rsid w:val="000D4A1A"/>
    <w:rsid w:val="000D6711"/>
    <w:rsid w:val="000E0365"/>
    <w:rsid w:val="000E0F6C"/>
    <w:rsid w:val="000E2A18"/>
    <w:rsid w:val="000E2DEF"/>
    <w:rsid w:val="000E3903"/>
    <w:rsid w:val="000E5743"/>
    <w:rsid w:val="000E66A1"/>
    <w:rsid w:val="000E75EE"/>
    <w:rsid w:val="000F312B"/>
    <w:rsid w:val="000F48F4"/>
    <w:rsid w:val="000F4915"/>
    <w:rsid w:val="000F6A26"/>
    <w:rsid w:val="000F6F25"/>
    <w:rsid w:val="000F7094"/>
    <w:rsid w:val="000F70C5"/>
    <w:rsid w:val="000F73D3"/>
    <w:rsid w:val="000F7D5B"/>
    <w:rsid w:val="0010046C"/>
    <w:rsid w:val="00101D00"/>
    <w:rsid w:val="00101FA1"/>
    <w:rsid w:val="00103BBE"/>
    <w:rsid w:val="00103C38"/>
    <w:rsid w:val="001044EB"/>
    <w:rsid w:val="0010571F"/>
    <w:rsid w:val="0010731F"/>
    <w:rsid w:val="00107CF7"/>
    <w:rsid w:val="00107F9E"/>
    <w:rsid w:val="0011047F"/>
    <w:rsid w:val="00111A25"/>
    <w:rsid w:val="00111AC7"/>
    <w:rsid w:val="0011465B"/>
    <w:rsid w:val="00114CFD"/>
    <w:rsid w:val="001167E7"/>
    <w:rsid w:val="00120484"/>
    <w:rsid w:val="00123389"/>
    <w:rsid w:val="00123E47"/>
    <w:rsid w:val="00123F37"/>
    <w:rsid w:val="00125204"/>
    <w:rsid w:val="00125DC1"/>
    <w:rsid w:val="001308D0"/>
    <w:rsid w:val="001309B5"/>
    <w:rsid w:val="001312A5"/>
    <w:rsid w:val="00133A57"/>
    <w:rsid w:val="00134B4D"/>
    <w:rsid w:val="00135429"/>
    <w:rsid w:val="0013687C"/>
    <w:rsid w:val="001374A4"/>
    <w:rsid w:val="00141A8E"/>
    <w:rsid w:val="00141FC9"/>
    <w:rsid w:val="00142CE0"/>
    <w:rsid w:val="00144560"/>
    <w:rsid w:val="001446AD"/>
    <w:rsid w:val="00145020"/>
    <w:rsid w:val="00145792"/>
    <w:rsid w:val="001474DC"/>
    <w:rsid w:val="00147588"/>
    <w:rsid w:val="001501CF"/>
    <w:rsid w:val="0015083D"/>
    <w:rsid w:val="00150DD8"/>
    <w:rsid w:val="001512E4"/>
    <w:rsid w:val="00152B2A"/>
    <w:rsid w:val="00153C11"/>
    <w:rsid w:val="001545DC"/>
    <w:rsid w:val="00154A96"/>
    <w:rsid w:val="00155FDF"/>
    <w:rsid w:val="00156613"/>
    <w:rsid w:val="00156E9F"/>
    <w:rsid w:val="001602BF"/>
    <w:rsid w:val="00160E0D"/>
    <w:rsid w:val="0016228F"/>
    <w:rsid w:val="001669DE"/>
    <w:rsid w:val="00166FCE"/>
    <w:rsid w:val="00167921"/>
    <w:rsid w:val="001719B7"/>
    <w:rsid w:val="00173450"/>
    <w:rsid w:val="0017589F"/>
    <w:rsid w:val="00175947"/>
    <w:rsid w:val="00175A7D"/>
    <w:rsid w:val="00176C41"/>
    <w:rsid w:val="00176C56"/>
    <w:rsid w:val="001811DA"/>
    <w:rsid w:val="0018156E"/>
    <w:rsid w:val="001818CE"/>
    <w:rsid w:val="001839A3"/>
    <w:rsid w:val="00183C2B"/>
    <w:rsid w:val="00184D1F"/>
    <w:rsid w:val="001851E4"/>
    <w:rsid w:val="00186924"/>
    <w:rsid w:val="00186CF3"/>
    <w:rsid w:val="00187FB4"/>
    <w:rsid w:val="00190D6F"/>
    <w:rsid w:val="00191CB6"/>
    <w:rsid w:val="00192749"/>
    <w:rsid w:val="00193278"/>
    <w:rsid w:val="00195295"/>
    <w:rsid w:val="00196B6B"/>
    <w:rsid w:val="00196CB7"/>
    <w:rsid w:val="001970CE"/>
    <w:rsid w:val="001A00E2"/>
    <w:rsid w:val="001A0408"/>
    <w:rsid w:val="001A096E"/>
    <w:rsid w:val="001A0E91"/>
    <w:rsid w:val="001A1406"/>
    <w:rsid w:val="001A597C"/>
    <w:rsid w:val="001A65A1"/>
    <w:rsid w:val="001A76AB"/>
    <w:rsid w:val="001B0F3E"/>
    <w:rsid w:val="001B1175"/>
    <w:rsid w:val="001B1B4C"/>
    <w:rsid w:val="001B2B9E"/>
    <w:rsid w:val="001B2F80"/>
    <w:rsid w:val="001B6340"/>
    <w:rsid w:val="001B6870"/>
    <w:rsid w:val="001B727B"/>
    <w:rsid w:val="001C11BD"/>
    <w:rsid w:val="001C2F32"/>
    <w:rsid w:val="001C2F8F"/>
    <w:rsid w:val="001C3A18"/>
    <w:rsid w:val="001C51DE"/>
    <w:rsid w:val="001C7C3D"/>
    <w:rsid w:val="001D1864"/>
    <w:rsid w:val="001D1E24"/>
    <w:rsid w:val="001D345E"/>
    <w:rsid w:val="001D4B44"/>
    <w:rsid w:val="001D7C19"/>
    <w:rsid w:val="001E0F35"/>
    <w:rsid w:val="001E10DB"/>
    <w:rsid w:val="001E1E5C"/>
    <w:rsid w:val="001E2D69"/>
    <w:rsid w:val="001E31F9"/>
    <w:rsid w:val="001E3266"/>
    <w:rsid w:val="001E32A1"/>
    <w:rsid w:val="001E387C"/>
    <w:rsid w:val="001E4193"/>
    <w:rsid w:val="001E438B"/>
    <w:rsid w:val="001E4F46"/>
    <w:rsid w:val="001F21D6"/>
    <w:rsid w:val="001F2371"/>
    <w:rsid w:val="001F4C39"/>
    <w:rsid w:val="001F570F"/>
    <w:rsid w:val="001F58BB"/>
    <w:rsid w:val="001F5907"/>
    <w:rsid w:val="0020080E"/>
    <w:rsid w:val="0020123A"/>
    <w:rsid w:val="0020208C"/>
    <w:rsid w:val="0020234C"/>
    <w:rsid w:val="0020299D"/>
    <w:rsid w:val="00204CE3"/>
    <w:rsid w:val="002054BB"/>
    <w:rsid w:val="002055A5"/>
    <w:rsid w:val="00206BA3"/>
    <w:rsid w:val="00207084"/>
    <w:rsid w:val="00207EBA"/>
    <w:rsid w:val="00210AE1"/>
    <w:rsid w:val="002127D2"/>
    <w:rsid w:val="00220DD5"/>
    <w:rsid w:val="00220E6E"/>
    <w:rsid w:val="00221482"/>
    <w:rsid w:val="002216C4"/>
    <w:rsid w:val="00223670"/>
    <w:rsid w:val="00224D1F"/>
    <w:rsid w:val="00224D5C"/>
    <w:rsid w:val="00225262"/>
    <w:rsid w:val="00225BF4"/>
    <w:rsid w:val="00226F4A"/>
    <w:rsid w:val="00231538"/>
    <w:rsid w:val="00232FA3"/>
    <w:rsid w:val="00235E1B"/>
    <w:rsid w:val="002363A2"/>
    <w:rsid w:val="00236A1F"/>
    <w:rsid w:val="00237813"/>
    <w:rsid w:val="0024106A"/>
    <w:rsid w:val="00241C9F"/>
    <w:rsid w:val="002422FE"/>
    <w:rsid w:val="00245389"/>
    <w:rsid w:val="0024551F"/>
    <w:rsid w:val="00245C7F"/>
    <w:rsid w:val="002460C4"/>
    <w:rsid w:val="002468C7"/>
    <w:rsid w:val="0025219F"/>
    <w:rsid w:val="00253F66"/>
    <w:rsid w:val="002566DB"/>
    <w:rsid w:val="002579C6"/>
    <w:rsid w:val="00260D8D"/>
    <w:rsid w:val="00261688"/>
    <w:rsid w:val="002622CB"/>
    <w:rsid w:val="002624BB"/>
    <w:rsid w:val="002629B5"/>
    <w:rsid w:val="00262E1C"/>
    <w:rsid w:val="00263BAC"/>
    <w:rsid w:val="00263D7A"/>
    <w:rsid w:val="00264674"/>
    <w:rsid w:val="0026479F"/>
    <w:rsid w:val="00265028"/>
    <w:rsid w:val="002654CC"/>
    <w:rsid w:val="00265517"/>
    <w:rsid w:val="00265814"/>
    <w:rsid w:val="00265A7C"/>
    <w:rsid w:val="002669D8"/>
    <w:rsid w:val="00267532"/>
    <w:rsid w:val="00270080"/>
    <w:rsid w:val="002701B2"/>
    <w:rsid w:val="002718BC"/>
    <w:rsid w:val="002718FF"/>
    <w:rsid w:val="00273456"/>
    <w:rsid w:val="00273DA9"/>
    <w:rsid w:val="00273EC8"/>
    <w:rsid w:val="00274B60"/>
    <w:rsid w:val="0027691A"/>
    <w:rsid w:val="00277466"/>
    <w:rsid w:val="00281ACE"/>
    <w:rsid w:val="00281B46"/>
    <w:rsid w:val="00282DC2"/>
    <w:rsid w:val="002832FE"/>
    <w:rsid w:val="0028385E"/>
    <w:rsid w:val="00283BA8"/>
    <w:rsid w:val="002840AA"/>
    <w:rsid w:val="00284E9E"/>
    <w:rsid w:val="00285463"/>
    <w:rsid w:val="00286212"/>
    <w:rsid w:val="0028681F"/>
    <w:rsid w:val="00286F27"/>
    <w:rsid w:val="00287E99"/>
    <w:rsid w:val="00290975"/>
    <w:rsid w:val="00291045"/>
    <w:rsid w:val="00291C46"/>
    <w:rsid w:val="002922A4"/>
    <w:rsid w:val="00292EDA"/>
    <w:rsid w:val="00293672"/>
    <w:rsid w:val="002937E8"/>
    <w:rsid w:val="00294408"/>
    <w:rsid w:val="002948A4"/>
    <w:rsid w:val="00294B9D"/>
    <w:rsid w:val="00294C53"/>
    <w:rsid w:val="00296682"/>
    <w:rsid w:val="00297AFE"/>
    <w:rsid w:val="002A0415"/>
    <w:rsid w:val="002A0804"/>
    <w:rsid w:val="002A2184"/>
    <w:rsid w:val="002A24E5"/>
    <w:rsid w:val="002A477E"/>
    <w:rsid w:val="002A492C"/>
    <w:rsid w:val="002A4E3E"/>
    <w:rsid w:val="002A585F"/>
    <w:rsid w:val="002A5CE6"/>
    <w:rsid w:val="002A5D2D"/>
    <w:rsid w:val="002A601A"/>
    <w:rsid w:val="002A6ADD"/>
    <w:rsid w:val="002A6BA3"/>
    <w:rsid w:val="002A785C"/>
    <w:rsid w:val="002B14A0"/>
    <w:rsid w:val="002B16E1"/>
    <w:rsid w:val="002B18DD"/>
    <w:rsid w:val="002B3627"/>
    <w:rsid w:val="002B4782"/>
    <w:rsid w:val="002B634E"/>
    <w:rsid w:val="002B64E0"/>
    <w:rsid w:val="002B71B3"/>
    <w:rsid w:val="002C1C49"/>
    <w:rsid w:val="002C2996"/>
    <w:rsid w:val="002C3EE4"/>
    <w:rsid w:val="002C49D1"/>
    <w:rsid w:val="002C4C69"/>
    <w:rsid w:val="002C4EFE"/>
    <w:rsid w:val="002C54B8"/>
    <w:rsid w:val="002C57F6"/>
    <w:rsid w:val="002C6D8D"/>
    <w:rsid w:val="002C7571"/>
    <w:rsid w:val="002D1B08"/>
    <w:rsid w:val="002D31E9"/>
    <w:rsid w:val="002D3DE5"/>
    <w:rsid w:val="002D4726"/>
    <w:rsid w:val="002D5D8A"/>
    <w:rsid w:val="002D7AFB"/>
    <w:rsid w:val="002E036A"/>
    <w:rsid w:val="002E0690"/>
    <w:rsid w:val="002E0E43"/>
    <w:rsid w:val="002E23CB"/>
    <w:rsid w:val="002E3171"/>
    <w:rsid w:val="002E3415"/>
    <w:rsid w:val="002E3B32"/>
    <w:rsid w:val="002E47CD"/>
    <w:rsid w:val="002E5545"/>
    <w:rsid w:val="002E556A"/>
    <w:rsid w:val="002E5E12"/>
    <w:rsid w:val="002E7C16"/>
    <w:rsid w:val="002F0B15"/>
    <w:rsid w:val="002F14D0"/>
    <w:rsid w:val="002F15D8"/>
    <w:rsid w:val="002F2D47"/>
    <w:rsid w:val="002F2F88"/>
    <w:rsid w:val="002F3F0D"/>
    <w:rsid w:val="002F43AB"/>
    <w:rsid w:val="002F4A6E"/>
    <w:rsid w:val="002F66C9"/>
    <w:rsid w:val="002F71A8"/>
    <w:rsid w:val="002F77F6"/>
    <w:rsid w:val="003001E7"/>
    <w:rsid w:val="0030341B"/>
    <w:rsid w:val="0030492B"/>
    <w:rsid w:val="00304A04"/>
    <w:rsid w:val="00304BFD"/>
    <w:rsid w:val="00304D5D"/>
    <w:rsid w:val="0030515F"/>
    <w:rsid w:val="00306D4B"/>
    <w:rsid w:val="00307213"/>
    <w:rsid w:val="00307730"/>
    <w:rsid w:val="00310E5F"/>
    <w:rsid w:val="00313450"/>
    <w:rsid w:val="003135EA"/>
    <w:rsid w:val="00315DB3"/>
    <w:rsid w:val="00316848"/>
    <w:rsid w:val="0031686F"/>
    <w:rsid w:val="0031764F"/>
    <w:rsid w:val="00320025"/>
    <w:rsid w:val="003231B4"/>
    <w:rsid w:val="003248DE"/>
    <w:rsid w:val="00326690"/>
    <w:rsid w:val="0032762B"/>
    <w:rsid w:val="003301AD"/>
    <w:rsid w:val="00331174"/>
    <w:rsid w:val="003328F2"/>
    <w:rsid w:val="00332D69"/>
    <w:rsid w:val="0033309B"/>
    <w:rsid w:val="00334894"/>
    <w:rsid w:val="00334A81"/>
    <w:rsid w:val="00335187"/>
    <w:rsid w:val="00335329"/>
    <w:rsid w:val="00335E1A"/>
    <w:rsid w:val="00335F9A"/>
    <w:rsid w:val="00337470"/>
    <w:rsid w:val="003427C9"/>
    <w:rsid w:val="003431B0"/>
    <w:rsid w:val="00346498"/>
    <w:rsid w:val="00346BF5"/>
    <w:rsid w:val="00346E38"/>
    <w:rsid w:val="00346FDC"/>
    <w:rsid w:val="003472AD"/>
    <w:rsid w:val="003502B0"/>
    <w:rsid w:val="0035295D"/>
    <w:rsid w:val="00353DF1"/>
    <w:rsid w:val="00354F56"/>
    <w:rsid w:val="00355E2C"/>
    <w:rsid w:val="003561F3"/>
    <w:rsid w:val="00356D53"/>
    <w:rsid w:val="003600EC"/>
    <w:rsid w:val="00360172"/>
    <w:rsid w:val="0036095A"/>
    <w:rsid w:val="003609CA"/>
    <w:rsid w:val="00363802"/>
    <w:rsid w:val="00363AA6"/>
    <w:rsid w:val="00365843"/>
    <w:rsid w:val="003658CC"/>
    <w:rsid w:val="00366D9B"/>
    <w:rsid w:val="003677DE"/>
    <w:rsid w:val="003678B9"/>
    <w:rsid w:val="003703A2"/>
    <w:rsid w:val="003733CE"/>
    <w:rsid w:val="00374B44"/>
    <w:rsid w:val="00375E60"/>
    <w:rsid w:val="00380F54"/>
    <w:rsid w:val="00381BDF"/>
    <w:rsid w:val="0038215D"/>
    <w:rsid w:val="0038670A"/>
    <w:rsid w:val="00387B4B"/>
    <w:rsid w:val="00391803"/>
    <w:rsid w:val="00391B71"/>
    <w:rsid w:val="003931DD"/>
    <w:rsid w:val="00394C3C"/>
    <w:rsid w:val="00395099"/>
    <w:rsid w:val="00397AE2"/>
    <w:rsid w:val="003A0AF4"/>
    <w:rsid w:val="003A17DE"/>
    <w:rsid w:val="003A2488"/>
    <w:rsid w:val="003A26E2"/>
    <w:rsid w:val="003A3484"/>
    <w:rsid w:val="003A3F08"/>
    <w:rsid w:val="003A48D0"/>
    <w:rsid w:val="003A527E"/>
    <w:rsid w:val="003A5CE2"/>
    <w:rsid w:val="003A6213"/>
    <w:rsid w:val="003B08AF"/>
    <w:rsid w:val="003B0B17"/>
    <w:rsid w:val="003B1235"/>
    <w:rsid w:val="003B2EE1"/>
    <w:rsid w:val="003B3A7B"/>
    <w:rsid w:val="003B3C85"/>
    <w:rsid w:val="003B53B3"/>
    <w:rsid w:val="003B5CA6"/>
    <w:rsid w:val="003B5CFB"/>
    <w:rsid w:val="003B7C22"/>
    <w:rsid w:val="003C1F36"/>
    <w:rsid w:val="003C2D23"/>
    <w:rsid w:val="003C2F03"/>
    <w:rsid w:val="003C2F9A"/>
    <w:rsid w:val="003C33A9"/>
    <w:rsid w:val="003C3A3C"/>
    <w:rsid w:val="003C3D8B"/>
    <w:rsid w:val="003C687A"/>
    <w:rsid w:val="003C7D80"/>
    <w:rsid w:val="003D0285"/>
    <w:rsid w:val="003D0F5C"/>
    <w:rsid w:val="003D1794"/>
    <w:rsid w:val="003D1BBE"/>
    <w:rsid w:val="003D3464"/>
    <w:rsid w:val="003D48BB"/>
    <w:rsid w:val="003D4B58"/>
    <w:rsid w:val="003D6902"/>
    <w:rsid w:val="003D6B1E"/>
    <w:rsid w:val="003E006C"/>
    <w:rsid w:val="003E1835"/>
    <w:rsid w:val="003E2A4F"/>
    <w:rsid w:val="003E2E89"/>
    <w:rsid w:val="003E673C"/>
    <w:rsid w:val="003F0037"/>
    <w:rsid w:val="003F00FA"/>
    <w:rsid w:val="003F42EC"/>
    <w:rsid w:val="003F4725"/>
    <w:rsid w:val="003F545C"/>
    <w:rsid w:val="003F5693"/>
    <w:rsid w:val="003F6E02"/>
    <w:rsid w:val="004038EA"/>
    <w:rsid w:val="004111BA"/>
    <w:rsid w:val="00411857"/>
    <w:rsid w:val="004129D0"/>
    <w:rsid w:val="0041303F"/>
    <w:rsid w:val="00413B96"/>
    <w:rsid w:val="00415E09"/>
    <w:rsid w:val="00416160"/>
    <w:rsid w:val="004173EA"/>
    <w:rsid w:val="00420EA7"/>
    <w:rsid w:val="00421801"/>
    <w:rsid w:val="00423740"/>
    <w:rsid w:val="00423C05"/>
    <w:rsid w:val="00425F8F"/>
    <w:rsid w:val="00427609"/>
    <w:rsid w:val="0042760A"/>
    <w:rsid w:val="00427FF7"/>
    <w:rsid w:val="00430FE2"/>
    <w:rsid w:val="004318D2"/>
    <w:rsid w:val="00431CFC"/>
    <w:rsid w:val="00432749"/>
    <w:rsid w:val="00435B22"/>
    <w:rsid w:val="00436C0E"/>
    <w:rsid w:val="00437848"/>
    <w:rsid w:val="00440707"/>
    <w:rsid w:val="004407C4"/>
    <w:rsid w:val="00441E91"/>
    <w:rsid w:val="00441E97"/>
    <w:rsid w:val="004428D8"/>
    <w:rsid w:val="00443252"/>
    <w:rsid w:val="004438D1"/>
    <w:rsid w:val="00444020"/>
    <w:rsid w:val="004452B5"/>
    <w:rsid w:val="00446159"/>
    <w:rsid w:val="00446722"/>
    <w:rsid w:val="00446EE3"/>
    <w:rsid w:val="00450541"/>
    <w:rsid w:val="00450E88"/>
    <w:rsid w:val="00451ECB"/>
    <w:rsid w:val="00453131"/>
    <w:rsid w:val="00453520"/>
    <w:rsid w:val="00453FC0"/>
    <w:rsid w:val="00454A01"/>
    <w:rsid w:val="00455BDD"/>
    <w:rsid w:val="00455CBC"/>
    <w:rsid w:val="0045763B"/>
    <w:rsid w:val="00457B53"/>
    <w:rsid w:val="004601DD"/>
    <w:rsid w:val="004603F1"/>
    <w:rsid w:val="004624B6"/>
    <w:rsid w:val="00463A28"/>
    <w:rsid w:val="00463ECC"/>
    <w:rsid w:val="00465B57"/>
    <w:rsid w:val="004662E2"/>
    <w:rsid w:val="00466477"/>
    <w:rsid w:val="00470023"/>
    <w:rsid w:val="00470D39"/>
    <w:rsid w:val="00471ACF"/>
    <w:rsid w:val="0047561D"/>
    <w:rsid w:val="00477B7C"/>
    <w:rsid w:val="0048055B"/>
    <w:rsid w:val="004847DB"/>
    <w:rsid w:val="004853B0"/>
    <w:rsid w:val="00485857"/>
    <w:rsid w:val="004873C8"/>
    <w:rsid w:val="00490B31"/>
    <w:rsid w:val="00490EC9"/>
    <w:rsid w:val="00490EFE"/>
    <w:rsid w:val="00492084"/>
    <w:rsid w:val="004931B1"/>
    <w:rsid w:val="00493921"/>
    <w:rsid w:val="00495AA8"/>
    <w:rsid w:val="004A10C7"/>
    <w:rsid w:val="004A199E"/>
    <w:rsid w:val="004A2AA6"/>
    <w:rsid w:val="004A3CB4"/>
    <w:rsid w:val="004A420A"/>
    <w:rsid w:val="004A4794"/>
    <w:rsid w:val="004A69FF"/>
    <w:rsid w:val="004A757B"/>
    <w:rsid w:val="004B0865"/>
    <w:rsid w:val="004B1289"/>
    <w:rsid w:val="004B1A4D"/>
    <w:rsid w:val="004B32DB"/>
    <w:rsid w:val="004B49C6"/>
    <w:rsid w:val="004B5107"/>
    <w:rsid w:val="004B5869"/>
    <w:rsid w:val="004B5E12"/>
    <w:rsid w:val="004B6287"/>
    <w:rsid w:val="004B63AF"/>
    <w:rsid w:val="004B6BB4"/>
    <w:rsid w:val="004B6E35"/>
    <w:rsid w:val="004B71D4"/>
    <w:rsid w:val="004C0CFF"/>
    <w:rsid w:val="004C3336"/>
    <w:rsid w:val="004C56C3"/>
    <w:rsid w:val="004C71C9"/>
    <w:rsid w:val="004C725F"/>
    <w:rsid w:val="004C79FB"/>
    <w:rsid w:val="004D00A7"/>
    <w:rsid w:val="004D066E"/>
    <w:rsid w:val="004D1406"/>
    <w:rsid w:val="004D1AF8"/>
    <w:rsid w:val="004D21C6"/>
    <w:rsid w:val="004D2301"/>
    <w:rsid w:val="004D34BB"/>
    <w:rsid w:val="004D4E7B"/>
    <w:rsid w:val="004D52CF"/>
    <w:rsid w:val="004D5684"/>
    <w:rsid w:val="004D690F"/>
    <w:rsid w:val="004D7E82"/>
    <w:rsid w:val="004E17EC"/>
    <w:rsid w:val="004E2C0C"/>
    <w:rsid w:val="004E2E4C"/>
    <w:rsid w:val="004E310C"/>
    <w:rsid w:val="004E3DDF"/>
    <w:rsid w:val="004E3F99"/>
    <w:rsid w:val="004E42AB"/>
    <w:rsid w:val="004E50F7"/>
    <w:rsid w:val="004E63A5"/>
    <w:rsid w:val="004F0122"/>
    <w:rsid w:val="004F0718"/>
    <w:rsid w:val="004F3169"/>
    <w:rsid w:val="004F3A49"/>
    <w:rsid w:val="004F4A16"/>
    <w:rsid w:val="004F4AA3"/>
    <w:rsid w:val="004F5639"/>
    <w:rsid w:val="004F6911"/>
    <w:rsid w:val="004F7AAD"/>
    <w:rsid w:val="005008ED"/>
    <w:rsid w:val="00501260"/>
    <w:rsid w:val="005018AB"/>
    <w:rsid w:val="00501E6A"/>
    <w:rsid w:val="00502A47"/>
    <w:rsid w:val="0050302B"/>
    <w:rsid w:val="005031C3"/>
    <w:rsid w:val="00503601"/>
    <w:rsid w:val="00504A0D"/>
    <w:rsid w:val="00506BC1"/>
    <w:rsid w:val="00512F8A"/>
    <w:rsid w:val="00513215"/>
    <w:rsid w:val="0051535C"/>
    <w:rsid w:val="00515433"/>
    <w:rsid w:val="005158B3"/>
    <w:rsid w:val="0051604C"/>
    <w:rsid w:val="00516865"/>
    <w:rsid w:val="0051781D"/>
    <w:rsid w:val="00521A0D"/>
    <w:rsid w:val="00522B9B"/>
    <w:rsid w:val="00523D97"/>
    <w:rsid w:val="00524EA8"/>
    <w:rsid w:val="0052678C"/>
    <w:rsid w:val="00532354"/>
    <w:rsid w:val="00533667"/>
    <w:rsid w:val="00533C44"/>
    <w:rsid w:val="005351E1"/>
    <w:rsid w:val="00537A7E"/>
    <w:rsid w:val="0054055C"/>
    <w:rsid w:val="00541A6E"/>
    <w:rsid w:val="00541B35"/>
    <w:rsid w:val="00541D8A"/>
    <w:rsid w:val="00541FAD"/>
    <w:rsid w:val="00542374"/>
    <w:rsid w:val="005427DD"/>
    <w:rsid w:val="00544872"/>
    <w:rsid w:val="00545336"/>
    <w:rsid w:val="00545A90"/>
    <w:rsid w:val="00546954"/>
    <w:rsid w:val="0054715B"/>
    <w:rsid w:val="005471A7"/>
    <w:rsid w:val="00547411"/>
    <w:rsid w:val="00550826"/>
    <w:rsid w:val="00551D36"/>
    <w:rsid w:val="0055251B"/>
    <w:rsid w:val="00554820"/>
    <w:rsid w:val="00555075"/>
    <w:rsid w:val="0055544B"/>
    <w:rsid w:val="00557A57"/>
    <w:rsid w:val="00560CED"/>
    <w:rsid w:val="005611B3"/>
    <w:rsid w:val="005614CB"/>
    <w:rsid w:val="00566D8E"/>
    <w:rsid w:val="00570E98"/>
    <w:rsid w:val="00574B36"/>
    <w:rsid w:val="0057591A"/>
    <w:rsid w:val="005779E5"/>
    <w:rsid w:val="005804D9"/>
    <w:rsid w:val="005811FA"/>
    <w:rsid w:val="005822EE"/>
    <w:rsid w:val="00582C0D"/>
    <w:rsid w:val="0058431A"/>
    <w:rsid w:val="0058532C"/>
    <w:rsid w:val="0058634A"/>
    <w:rsid w:val="0058660E"/>
    <w:rsid w:val="00586C2E"/>
    <w:rsid w:val="00587598"/>
    <w:rsid w:val="00590DCB"/>
    <w:rsid w:val="00591572"/>
    <w:rsid w:val="005923F9"/>
    <w:rsid w:val="005935FF"/>
    <w:rsid w:val="0059548F"/>
    <w:rsid w:val="00595FCF"/>
    <w:rsid w:val="00597BE2"/>
    <w:rsid w:val="005A162A"/>
    <w:rsid w:val="005A2964"/>
    <w:rsid w:val="005A3885"/>
    <w:rsid w:val="005A44AF"/>
    <w:rsid w:val="005A6748"/>
    <w:rsid w:val="005B057A"/>
    <w:rsid w:val="005B07C0"/>
    <w:rsid w:val="005B1BC9"/>
    <w:rsid w:val="005B5B9B"/>
    <w:rsid w:val="005C02AA"/>
    <w:rsid w:val="005C33DF"/>
    <w:rsid w:val="005C3AE4"/>
    <w:rsid w:val="005C462F"/>
    <w:rsid w:val="005C4FF9"/>
    <w:rsid w:val="005C54F3"/>
    <w:rsid w:val="005C5BDC"/>
    <w:rsid w:val="005C69E1"/>
    <w:rsid w:val="005D26CC"/>
    <w:rsid w:val="005D395B"/>
    <w:rsid w:val="005D4806"/>
    <w:rsid w:val="005D57FA"/>
    <w:rsid w:val="005D6CA9"/>
    <w:rsid w:val="005D7735"/>
    <w:rsid w:val="005D786C"/>
    <w:rsid w:val="005E14A0"/>
    <w:rsid w:val="005E2F08"/>
    <w:rsid w:val="005E2FB1"/>
    <w:rsid w:val="005E37CA"/>
    <w:rsid w:val="005E43E8"/>
    <w:rsid w:val="005E4ABB"/>
    <w:rsid w:val="005E501A"/>
    <w:rsid w:val="005E5056"/>
    <w:rsid w:val="005E51EE"/>
    <w:rsid w:val="005E5CB2"/>
    <w:rsid w:val="005E6E93"/>
    <w:rsid w:val="005F3C42"/>
    <w:rsid w:val="005F4400"/>
    <w:rsid w:val="005F46CD"/>
    <w:rsid w:val="005F46D9"/>
    <w:rsid w:val="005F4740"/>
    <w:rsid w:val="00600155"/>
    <w:rsid w:val="0060178B"/>
    <w:rsid w:val="00603FCD"/>
    <w:rsid w:val="006044F3"/>
    <w:rsid w:val="0060526C"/>
    <w:rsid w:val="006066DA"/>
    <w:rsid w:val="00606F5A"/>
    <w:rsid w:val="00610147"/>
    <w:rsid w:val="00610621"/>
    <w:rsid w:val="00611A3E"/>
    <w:rsid w:val="00612201"/>
    <w:rsid w:val="00612A7F"/>
    <w:rsid w:val="006133AF"/>
    <w:rsid w:val="00613587"/>
    <w:rsid w:val="00613780"/>
    <w:rsid w:val="006139AD"/>
    <w:rsid w:val="00614A44"/>
    <w:rsid w:val="0061616D"/>
    <w:rsid w:val="00617CD7"/>
    <w:rsid w:val="0062043D"/>
    <w:rsid w:val="00620B8F"/>
    <w:rsid w:val="00621668"/>
    <w:rsid w:val="00622317"/>
    <w:rsid w:val="0062370C"/>
    <w:rsid w:val="00623838"/>
    <w:rsid w:val="00623885"/>
    <w:rsid w:val="00625C18"/>
    <w:rsid w:val="00627F50"/>
    <w:rsid w:val="00633028"/>
    <w:rsid w:val="0063410D"/>
    <w:rsid w:val="00634656"/>
    <w:rsid w:val="00634C0E"/>
    <w:rsid w:val="00637355"/>
    <w:rsid w:val="006404EA"/>
    <w:rsid w:val="00640A7A"/>
    <w:rsid w:val="0064306D"/>
    <w:rsid w:val="006431AC"/>
    <w:rsid w:val="006454C8"/>
    <w:rsid w:val="00645FB5"/>
    <w:rsid w:val="006501B8"/>
    <w:rsid w:val="00650601"/>
    <w:rsid w:val="0065221C"/>
    <w:rsid w:val="00652FA0"/>
    <w:rsid w:val="0065534D"/>
    <w:rsid w:val="006561AE"/>
    <w:rsid w:val="00656949"/>
    <w:rsid w:val="00660241"/>
    <w:rsid w:val="006613D5"/>
    <w:rsid w:val="00661740"/>
    <w:rsid w:val="00661FA6"/>
    <w:rsid w:val="00663B3E"/>
    <w:rsid w:val="00664D3D"/>
    <w:rsid w:val="00665A89"/>
    <w:rsid w:val="00667D06"/>
    <w:rsid w:val="006722D9"/>
    <w:rsid w:val="00672390"/>
    <w:rsid w:val="00676666"/>
    <w:rsid w:val="00681ECE"/>
    <w:rsid w:val="00682C7C"/>
    <w:rsid w:val="006837E3"/>
    <w:rsid w:val="00684A47"/>
    <w:rsid w:val="00685E9D"/>
    <w:rsid w:val="00685ECF"/>
    <w:rsid w:val="00686156"/>
    <w:rsid w:val="00686339"/>
    <w:rsid w:val="00686AEF"/>
    <w:rsid w:val="00687C4A"/>
    <w:rsid w:val="00687F3D"/>
    <w:rsid w:val="006912E4"/>
    <w:rsid w:val="00691412"/>
    <w:rsid w:val="00692589"/>
    <w:rsid w:val="0069284D"/>
    <w:rsid w:val="00692E1B"/>
    <w:rsid w:val="00692F98"/>
    <w:rsid w:val="00692F9D"/>
    <w:rsid w:val="006934D2"/>
    <w:rsid w:val="00693929"/>
    <w:rsid w:val="00695466"/>
    <w:rsid w:val="006954F2"/>
    <w:rsid w:val="0069747D"/>
    <w:rsid w:val="006A1D05"/>
    <w:rsid w:val="006A1D62"/>
    <w:rsid w:val="006A381D"/>
    <w:rsid w:val="006A3969"/>
    <w:rsid w:val="006A6B6E"/>
    <w:rsid w:val="006A7D3D"/>
    <w:rsid w:val="006B06F5"/>
    <w:rsid w:val="006B1441"/>
    <w:rsid w:val="006B1BCE"/>
    <w:rsid w:val="006B1C42"/>
    <w:rsid w:val="006B2C5D"/>
    <w:rsid w:val="006B2CA4"/>
    <w:rsid w:val="006B34FC"/>
    <w:rsid w:val="006B4818"/>
    <w:rsid w:val="006C1E69"/>
    <w:rsid w:val="006C3894"/>
    <w:rsid w:val="006C3F10"/>
    <w:rsid w:val="006C4BC8"/>
    <w:rsid w:val="006C59FB"/>
    <w:rsid w:val="006C5D39"/>
    <w:rsid w:val="006D09AF"/>
    <w:rsid w:val="006D1407"/>
    <w:rsid w:val="006D1A6E"/>
    <w:rsid w:val="006D281A"/>
    <w:rsid w:val="006D2969"/>
    <w:rsid w:val="006D3279"/>
    <w:rsid w:val="006D3797"/>
    <w:rsid w:val="006D4D95"/>
    <w:rsid w:val="006D53C5"/>
    <w:rsid w:val="006E0112"/>
    <w:rsid w:val="006E18AB"/>
    <w:rsid w:val="006E2F11"/>
    <w:rsid w:val="006E38A1"/>
    <w:rsid w:val="006E3C2F"/>
    <w:rsid w:val="006E5AE9"/>
    <w:rsid w:val="006E6674"/>
    <w:rsid w:val="006E6F72"/>
    <w:rsid w:val="006F03A2"/>
    <w:rsid w:val="006F3DC1"/>
    <w:rsid w:val="006F5393"/>
    <w:rsid w:val="006F61B2"/>
    <w:rsid w:val="006F66B3"/>
    <w:rsid w:val="006F6AFA"/>
    <w:rsid w:val="00701EB3"/>
    <w:rsid w:val="00701EC8"/>
    <w:rsid w:val="007023AA"/>
    <w:rsid w:val="007050EE"/>
    <w:rsid w:val="00706514"/>
    <w:rsid w:val="00706F79"/>
    <w:rsid w:val="0071098D"/>
    <w:rsid w:val="00711947"/>
    <w:rsid w:val="007122A5"/>
    <w:rsid w:val="0071459B"/>
    <w:rsid w:val="007157A0"/>
    <w:rsid w:val="007160E2"/>
    <w:rsid w:val="007214F1"/>
    <w:rsid w:val="00721601"/>
    <w:rsid w:val="007220FB"/>
    <w:rsid w:val="007223A1"/>
    <w:rsid w:val="00723B44"/>
    <w:rsid w:val="00723C87"/>
    <w:rsid w:val="00723DB7"/>
    <w:rsid w:val="00724000"/>
    <w:rsid w:val="00724D7A"/>
    <w:rsid w:val="007309BA"/>
    <w:rsid w:val="007316E2"/>
    <w:rsid w:val="0073363D"/>
    <w:rsid w:val="007342AC"/>
    <w:rsid w:val="00734A59"/>
    <w:rsid w:val="00735044"/>
    <w:rsid w:val="00735960"/>
    <w:rsid w:val="00735A5B"/>
    <w:rsid w:val="00736DE2"/>
    <w:rsid w:val="00741263"/>
    <w:rsid w:val="00741D46"/>
    <w:rsid w:val="007420DB"/>
    <w:rsid w:val="0074330A"/>
    <w:rsid w:val="00743B0A"/>
    <w:rsid w:val="0074468F"/>
    <w:rsid w:val="00745871"/>
    <w:rsid w:val="00750880"/>
    <w:rsid w:val="00750BC9"/>
    <w:rsid w:val="00750FF5"/>
    <w:rsid w:val="00751BFE"/>
    <w:rsid w:val="00752454"/>
    <w:rsid w:val="007524F2"/>
    <w:rsid w:val="00752621"/>
    <w:rsid w:val="00755559"/>
    <w:rsid w:val="00755E9F"/>
    <w:rsid w:val="0075655B"/>
    <w:rsid w:val="00756DD5"/>
    <w:rsid w:val="00756E0D"/>
    <w:rsid w:val="00757A1F"/>
    <w:rsid w:val="007604B5"/>
    <w:rsid w:val="007641E0"/>
    <w:rsid w:val="00764972"/>
    <w:rsid w:val="00765C36"/>
    <w:rsid w:val="007662A4"/>
    <w:rsid w:val="0076786D"/>
    <w:rsid w:val="00767DD2"/>
    <w:rsid w:val="007721D1"/>
    <w:rsid w:val="0077259B"/>
    <w:rsid w:val="0077488B"/>
    <w:rsid w:val="0077499E"/>
    <w:rsid w:val="007752C8"/>
    <w:rsid w:val="00775C65"/>
    <w:rsid w:val="0077609D"/>
    <w:rsid w:val="007778FD"/>
    <w:rsid w:val="00777972"/>
    <w:rsid w:val="0077798A"/>
    <w:rsid w:val="00777E57"/>
    <w:rsid w:val="007800FB"/>
    <w:rsid w:val="00780AC1"/>
    <w:rsid w:val="00780BCA"/>
    <w:rsid w:val="007814CB"/>
    <w:rsid w:val="00781A01"/>
    <w:rsid w:val="00781E17"/>
    <w:rsid w:val="00783347"/>
    <w:rsid w:val="007835BB"/>
    <w:rsid w:val="00783A24"/>
    <w:rsid w:val="00783A4B"/>
    <w:rsid w:val="00783A5E"/>
    <w:rsid w:val="007841CA"/>
    <w:rsid w:val="00785F95"/>
    <w:rsid w:val="007865A4"/>
    <w:rsid w:val="007905E4"/>
    <w:rsid w:val="0079241F"/>
    <w:rsid w:val="007924F4"/>
    <w:rsid w:val="00792BAF"/>
    <w:rsid w:val="007932C3"/>
    <w:rsid w:val="00793C3F"/>
    <w:rsid w:val="00795D21"/>
    <w:rsid w:val="00796360"/>
    <w:rsid w:val="0079653E"/>
    <w:rsid w:val="007970F7"/>
    <w:rsid w:val="00797430"/>
    <w:rsid w:val="0079757B"/>
    <w:rsid w:val="007977F0"/>
    <w:rsid w:val="007A0257"/>
    <w:rsid w:val="007A0681"/>
    <w:rsid w:val="007A0CBA"/>
    <w:rsid w:val="007A0D7E"/>
    <w:rsid w:val="007A0D96"/>
    <w:rsid w:val="007A10CD"/>
    <w:rsid w:val="007A17B4"/>
    <w:rsid w:val="007A208D"/>
    <w:rsid w:val="007A2F7E"/>
    <w:rsid w:val="007A30C6"/>
    <w:rsid w:val="007A47B0"/>
    <w:rsid w:val="007A4B26"/>
    <w:rsid w:val="007A6A47"/>
    <w:rsid w:val="007A756F"/>
    <w:rsid w:val="007B0606"/>
    <w:rsid w:val="007B061A"/>
    <w:rsid w:val="007B2CE4"/>
    <w:rsid w:val="007B2E3F"/>
    <w:rsid w:val="007B3980"/>
    <w:rsid w:val="007B5685"/>
    <w:rsid w:val="007B5F71"/>
    <w:rsid w:val="007B6570"/>
    <w:rsid w:val="007B74F7"/>
    <w:rsid w:val="007C1F43"/>
    <w:rsid w:val="007C2440"/>
    <w:rsid w:val="007C262B"/>
    <w:rsid w:val="007C3081"/>
    <w:rsid w:val="007C5758"/>
    <w:rsid w:val="007D0B6F"/>
    <w:rsid w:val="007D225E"/>
    <w:rsid w:val="007D5DC1"/>
    <w:rsid w:val="007D5E22"/>
    <w:rsid w:val="007D7A47"/>
    <w:rsid w:val="007D7AB7"/>
    <w:rsid w:val="007E010C"/>
    <w:rsid w:val="007E1D38"/>
    <w:rsid w:val="007E2401"/>
    <w:rsid w:val="007E2C1C"/>
    <w:rsid w:val="007E2FA2"/>
    <w:rsid w:val="007E5DBC"/>
    <w:rsid w:val="007E5F7E"/>
    <w:rsid w:val="007E676A"/>
    <w:rsid w:val="007E699A"/>
    <w:rsid w:val="007E7B66"/>
    <w:rsid w:val="007F4FDF"/>
    <w:rsid w:val="007F5401"/>
    <w:rsid w:val="007F658B"/>
    <w:rsid w:val="007F7576"/>
    <w:rsid w:val="007F7C39"/>
    <w:rsid w:val="00801905"/>
    <w:rsid w:val="008031B8"/>
    <w:rsid w:val="00805060"/>
    <w:rsid w:val="0080568D"/>
    <w:rsid w:val="00807814"/>
    <w:rsid w:val="00807A11"/>
    <w:rsid w:val="008117FC"/>
    <w:rsid w:val="00812AF5"/>
    <w:rsid w:val="0081346E"/>
    <w:rsid w:val="008170F9"/>
    <w:rsid w:val="00820264"/>
    <w:rsid w:val="00820BBF"/>
    <w:rsid w:val="008219D7"/>
    <w:rsid w:val="008231B9"/>
    <w:rsid w:val="0082488F"/>
    <w:rsid w:val="008262E9"/>
    <w:rsid w:val="00826B9D"/>
    <w:rsid w:val="00826DD0"/>
    <w:rsid w:val="00831A82"/>
    <w:rsid w:val="008354F5"/>
    <w:rsid w:val="0083599E"/>
    <w:rsid w:val="00835A97"/>
    <w:rsid w:val="00835BF4"/>
    <w:rsid w:val="00840C71"/>
    <w:rsid w:val="00840CFD"/>
    <w:rsid w:val="008434C5"/>
    <w:rsid w:val="00843512"/>
    <w:rsid w:val="0084374A"/>
    <w:rsid w:val="00843793"/>
    <w:rsid w:val="0084436A"/>
    <w:rsid w:val="00844868"/>
    <w:rsid w:val="00845D39"/>
    <w:rsid w:val="0084670B"/>
    <w:rsid w:val="00846952"/>
    <w:rsid w:val="00846E36"/>
    <w:rsid w:val="008501FC"/>
    <w:rsid w:val="008504DA"/>
    <w:rsid w:val="008528BF"/>
    <w:rsid w:val="00853923"/>
    <w:rsid w:val="00854A8D"/>
    <w:rsid w:val="00854FA3"/>
    <w:rsid w:val="0085540C"/>
    <w:rsid w:val="008554C3"/>
    <w:rsid w:val="00855DB4"/>
    <w:rsid w:val="008562AA"/>
    <w:rsid w:val="0085679D"/>
    <w:rsid w:val="00856C51"/>
    <w:rsid w:val="00860135"/>
    <w:rsid w:val="00860177"/>
    <w:rsid w:val="00860E04"/>
    <w:rsid w:val="00862F3E"/>
    <w:rsid w:val="008630CD"/>
    <w:rsid w:val="008637AA"/>
    <w:rsid w:val="008641F0"/>
    <w:rsid w:val="0086500B"/>
    <w:rsid w:val="00865C99"/>
    <w:rsid w:val="00865CB4"/>
    <w:rsid w:val="00866365"/>
    <w:rsid w:val="00872790"/>
    <w:rsid w:val="008727E3"/>
    <w:rsid w:val="008729D5"/>
    <w:rsid w:val="008731E5"/>
    <w:rsid w:val="008733EA"/>
    <w:rsid w:val="008738D2"/>
    <w:rsid w:val="00874851"/>
    <w:rsid w:val="00874B7A"/>
    <w:rsid w:val="0087565C"/>
    <w:rsid w:val="008768C0"/>
    <w:rsid w:val="00877CD5"/>
    <w:rsid w:val="00880569"/>
    <w:rsid w:val="0088074A"/>
    <w:rsid w:val="00881CE1"/>
    <w:rsid w:val="008837F3"/>
    <w:rsid w:val="00885DA2"/>
    <w:rsid w:val="00886019"/>
    <w:rsid w:val="008860D8"/>
    <w:rsid w:val="00886702"/>
    <w:rsid w:val="0088759E"/>
    <w:rsid w:val="008907B6"/>
    <w:rsid w:val="008907C1"/>
    <w:rsid w:val="008909AF"/>
    <w:rsid w:val="00890B3D"/>
    <w:rsid w:val="00892A97"/>
    <w:rsid w:val="00892F49"/>
    <w:rsid w:val="00892FA4"/>
    <w:rsid w:val="00893E43"/>
    <w:rsid w:val="008940F1"/>
    <w:rsid w:val="008945B1"/>
    <w:rsid w:val="00895287"/>
    <w:rsid w:val="008966B7"/>
    <w:rsid w:val="008967D6"/>
    <w:rsid w:val="008972F0"/>
    <w:rsid w:val="00897A7D"/>
    <w:rsid w:val="00897AAB"/>
    <w:rsid w:val="008A07A6"/>
    <w:rsid w:val="008A197C"/>
    <w:rsid w:val="008A3862"/>
    <w:rsid w:val="008A46CA"/>
    <w:rsid w:val="008A510A"/>
    <w:rsid w:val="008B100A"/>
    <w:rsid w:val="008B509C"/>
    <w:rsid w:val="008B54DD"/>
    <w:rsid w:val="008B6DC2"/>
    <w:rsid w:val="008B76C5"/>
    <w:rsid w:val="008C07B6"/>
    <w:rsid w:val="008C0BA1"/>
    <w:rsid w:val="008C3AD8"/>
    <w:rsid w:val="008C3BAB"/>
    <w:rsid w:val="008C484F"/>
    <w:rsid w:val="008C749B"/>
    <w:rsid w:val="008D2370"/>
    <w:rsid w:val="008D317A"/>
    <w:rsid w:val="008D3F06"/>
    <w:rsid w:val="008D5514"/>
    <w:rsid w:val="008D5C54"/>
    <w:rsid w:val="008D6043"/>
    <w:rsid w:val="008E128C"/>
    <w:rsid w:val="008E1347"/>
    <w:rsid w:val="008E23B0"/>
    <w:rsid w:val="008E3CEF"/>
    <w:rsid w:val="008E4214"/>
    <w:rsid w:val="008E4F6F"/>
    <w:rsid w:val="008E5A99"/>
    <w:rsid w:val="008E5C46"/>
    <w:rsid w:val="008E65DD"/>
    <w:rsid w:val="008E6A8E"/>
    <w:rsid w:val="008F0C40"/>
    <w:rsid w:val="008F2EB4"/>
    <w:rsid w:val="008F48D4"/>
    <w:rsid w:val="008F4911"/>
    <w:rsid w:val="008F5518"/>
    <w:rsid w:val="008F618B"/>
    <w:rsid w:val="008F6D5F"/>
    <w:rsid w:val="008F6E46"/>
    <w:rsid w:val="008F7B6C"/>
    <w:rsid w:val="008F7DD9"/>
    <w:rsid w:val="009006C7"/>
    <w:rsid w:val="00900A55"/>
    <w:rsid w:val="00901AEE"/>
    <w:rsid w:val="00901E81"/>
    <w:rsid w:val="00903356"/>
    <w:rsid w:val="00904E2D"/>
    <w:rsid w:val="00905CAE"/>
    <w:rsid w:val="009060CE"/>
    <w:rsid w:val="00910558"/>
    <w:rsid w:val="00913298"/>
    <w:rsid w:val="009142E4"/>
    <w:rsid w:val="00917699"/>
    <w:rsid w:val="00917ED1"/>
    <w:rsid w:val="009206EE"/>
    <w:rsid w:val="00920CD1"/>
    <w:rsid w:val="00920F9E"/>
    <w:rsid w:val="00924710"/>
    <w:rsid w:val="009248BC"/>
    <w:rsid w:val="00924A56"/>
    <w:rsid w:val="009252FF"/>
    <w:rsid w:val="009271B3"/>
    <w:rsid w:val="009301EE"/>
    <w:rsid w:val="00931331"/>
    <w:rsid w:val="009351AD"/>
    <w:rsid w:val="00935DAD"/>
    <w:rsid w:val="009360ED"/>
    <w:rsid w:val="00937AA5"/>
    <w:rsid w:val="00937AF3"/>
    <w:rsid w:val="00940777"/>
    <w:rsid w:val="00940DA8"/>
    <w:rsid w:val="009411B1"/>
    <w:rsid w:val="009416E4"/>
    <w:rsid w:val="00941DF6"/>
    <w:rsid w:val="0094421C"/>
    <w:rsid w:val="00946127"/>
    <w:rsid w:val="009502A2"/>
    <w:rsid w:val="00950EB8"/>
    <w:rsid w:val="0095490E"/>
    <w:rsid w:val="00955310"/>
    <w:rsid w:val="00955818"/>
    <w:rsid w:val="00955903"/>
    <w:rsid w:val="00955B74"/>
    <w:rsid w:val="00955DA3"/>
    <w:rsid w:val="009561AD"/>
    <w:rsid w:val="00956261"/>
    <w:rsid w:val="009565C1"/>
    <w:rsid w:val="00956F57"/>
    <w:rsid w:val="009579D3"/>
    <w:rsid w:val="00961F77"/>
    <w:rsid w:val="00962360"/>
    <w:rsid w:val="0096262A"/>
    <w:rsid w:val="00963398"/>
    <w:rsid w:val="00963BFF"/>
    <w:rsid w:val="009644A2"/>
    <w:rsid w:val="00964567"/>
    <w:rsid w:val="0096726D"/>
    <w:rsid w:val="00971BA5"/>
    <w:rsid w:val="00973781"/>
    <w:rsid w:val="00974F59"/>
    <w:rsid w:val="0097693F"/>
    <w:rsid w:val="00976FA9"/>
    <w:rsid w:val="0097755D"/>
    <w:rsid w:val="00981841"/>
    <w:rsid w:val="00982393"/>
    <w:rsid w:val="00982E29"/>
    <w:rsid w:val="0098406F"/>
    <w:rsid w:val="009847AE"/>
    <w:rsid w:val="00984808"/>
    <w:rsid w:val="00984AE7"/>
    <w:rsid w:val="00990468"/>
    <w:rsid w:val="00991546"/>
    <w:rsid w:val="009916D7"/>
    <w:rsid w:val="009917D2"/>
    <w:rsid w:val="009946EB"/>
    <w:rsid w:val="009949A9"/>
    <w:rsid w:val="00994C95"/>
    <w:rsid w:val="00996DE7"/>
    <w:rsid w:val="00997ADF"/>
    <w:rsid w:val="009A1963"/>
    <w:rsid w:val="009A24C5"/>
    <w:rsid w:val="009A287E"/>
    <w:rsid w:val="009A358C"/>
    <w:rsid w:val="009A5C06"/>
    <w:rsid w:val="009A6968"/>
    <w:rsid w:val="009A774D"/>
    <w:rsid w:val="009A7A5F"/>
    <w:rsid w:val="009B06F0"/>
    <w:rsid w:val="009B0C51"/>
    <w:rsid w:val="009B0D92"/>
    <w:rsid w:val="009B1671"/>
    <w:rsid w:val="009B3212"/>
    <w:rsid w:val="009B4BC6"/>
    <w:rsid w:val="009B7560"/>
    <w:rsid w:val="009B7FE1"/>
    <w:rsid w:val="009C036E"/>
    <w:rsid w:val="009C0974"/>
    <w:rsid w:val="009C2EF8"/>
    <w:rsid w:val="009C30B4"/>
    <w:rsid w:val="009C3950"/>
    <w:rsid w:val="009C3A86"/>
    <w:rsid w:val="009C47F9"/>
    <w:rsid w:val="009C5ADB"/>
    <w:rsid w:val="009C7D79"/>
    <w:rsid w:val="009D0A15"/>
    <w:rsid w:val="009D11AB"/>
    <w:rsid w:val="009D2E5E"/>
    <w:rsid w:val="009D4F6F"/>
    <w:rsid w:val="009D69CC"/>
    <w:rsid w:val="009D70C9"/>
    <w:rsid w:val="009D782B"/>
    <w:rsid w:val="009E290D"/>
    <w:rsid w:val="009E2970"/>
    <w:rsid w:val="009E5EA5"/>
    <w:rsid w:val="009E63B6"/>
    <w:rsid w:val="009E660D"/>
    <w:rsid w:val="009E7914"/>
    <w:rsid w:val="009F0114"/>
    <w:rsid w:val="009F120A"/>
    <w:rsid w:val="009F1BD0"/>
    <w:rsid w:val="009F1FA3"/>
    <w:rsid w:val="009F2D17"/>
    <w:rsid w:val="009F32DC"/>
    <w:rsid w:val="009F3991"/>
    <w:rsid w:val="009F4FFD"/>
    <w:rsid w:val="009F5F43"/>
    <w:rsid w:val="00A00CC7"/>
    <w:rsid w:val="00A01C20"/>
    <w:rsid w:val="00A02C74"/>
    <w:rsid w:val="00A03392"/>
    <w:rsid w:val="00A04F3F"/>
    <w:rsid w:val="00A0752F"/>
    <w:rsid w:val="00A107C0"/>
    <w:rsid w:val="00A1251B"/>
    <w:rsid w:val="00A134F9"/>
    <w:rsid w:val="00A15D87"/>
    <w:rsid w:val="00A20AF5"/>
    <w:rsid w:val="00A22DC3"/>
    <w:rsid w:val="00A23762"/>
    <w:rsid w:val="00A23A02"/>
    <w:rsid w:val="00A23EF4"/>
    <w:rsid w:val="00A25E5E"/>
    <w:rsid w:val="00A263B0"/>
    <w:rsid w:val="00A27129"/>
    <w:rsid w:val="00A30269"/>
    <w:rsid w:val="00A31C9A"/>
    <w:rsid w:val="00A3227E"/>
    <w:rsid w:val="00A3298D"/>
    <w:rsid w:val="00A32ABC"/>
    <w:rsid w:val="00A32C43"/>
    <w:rsid w:val="00A33A27"/>
    <w:rsid w:val="00A33C90"/>
    <w:rsid w:val="00A36988"/>
    <w:rsid w:val="00A36BDD"/>
    <w:rsid w:val="00A37127"/>
    <w:rsid w:val="00A40740"/>
    <w:rsid w:val="00A40D8A"/>
    <w:rsid w:val="00A4143C"/>
    <w:rsid w:val="00A41710"/>
    <w:rsid w:val="00A42181"/>
    <w:rsid w:val="00A42196"/>
    <w:rsid w:val="00A425B4"/>
    <w:rsid w:val="00A42AD7"/>
    <w:rsid w:val="00A42DDD"/>
    <w:rsid w:val="00A453A0"/>
    <w:rsid w:val="00A46CCD"/>
    <w:rsid w:val="00A46D60"/>
    <w:rsid w:val="00A570D2"/>
    <w:rsid w:val="00A573FC"/>
    <w:rsid w:val="00A57834"/>
    <w:rsid w:val="00A57DDE"/>
    <w:rsid w:val="00A60862"/>
    <w:rsid w:val="00A61558"/>
    <w:rsid w:val="00A625A0"/>
    <w:rsid w:val="00A62AC5"/>
    <w:rsid w:val="00A64558"/>
    <w:rsid w:val="00A64F68"/>
    <w:rsid w:val="00A65702"/>
    <w:rsid w:val="00A65F65"/>
    <w:rsid w:val="00A66709"/>
    <w:rsid w:val="00A705ED"/>
    <w:rsid w:val="00A70988"/>
    <w:rsid w:val="00A70C0E"/>
    <w:rsid w:val="00A72954"/>
    <w:rsid w:val="00A74385"/>
    <w:rsid w:val="00A76713"/>
    <w:rsid w:val="00A76918"/>
    <w:rsid w:val="00A77431"/>
    <w:rsid w:val="00A80AE8"/>
    <w:rsid w:val="00A8108F"/>
    <w:rsid w:val="00A8331A"/>
    <w:rsid w:val="00A83619"/>
    <w:rsid w:val="00A83EED"/>
    <w:rsid w:val="00A86B4B"/>
    <w:rsid w:val="00A9003A"/>
    <w:rsid w:val="00A905B6"/>
    <w:rsid w:val="00A906F3"/>
    <w:rsid w:val="00A91788"/>
    <w:rsid w:val="00A929BB"/>
    <w:rsid w:val="00A929C9"/>
    <w:rsid w:val="00A93013"/>
    <w:rsid w:val="00A93228"/>
    <w:rsid w:val="00A95C05"/>
    <w:rsid w:val="00A9684B"/>
    <w:rsid w:val="00AA180D"/>
    <w:rsid w:val="00AA2651"/>
    <w:rsid w:val="00AA32FC"/>
    <w:rsid w:val="00AA5321"/>
    <w:rsid w:val="00AA55CC"/>
    <w:rsid w:val="00AA5E2B"/>
    <w:rsid w:val="00AA6BF7"/>
    <w:rsid w:val="00AA6EE6"/>
    <w:rsid w:val="00AA7EB0"/>
    <w:rsid w:val="00AB0F26"/>
    <w:rsid w:val="00AB10CB"/>
    <w:rsid w:val="00AB119D"/>
    <w:rsid w:val="00AB2841"/>
    <w:rsid w:val="00AB2EC0"/>
    <w:rsid w:val="00AB4C70"/>
    <w:rsid w:val="00AB6DE1"/>
    <w:rsid w:val="00AB71E0"/>
    <w:rsid w:val="00AB790A"/>
    <w:rsid w:val="00AB7A4D"/>
    <w:rsid w:val="00AC04B4"/>
    <w:rsid w:val="00AC5D15"/>
    <w:rsid w:val="00AC70B1"/>
    <w:rsid w:val="00AC761B"/>
    <w:rsid w:val="00AD1B8F"/>
    <w:rsid w:val="00AD1C5A"/>
    <w:rsid w:val="00AD2E08"/>
    <w:rsid w:val="00AD3077"/>
    <w:rsid w:val="00AE0385"/>
    <w:rsid w:val="00AE0CF3"/>
    <w:rsid w:val="00AE23BF"/>
    <w:rsid w:val="00AE3CBB"/>
    <w:rsid w:val="00AE3CE5"/>
    <w:rsid w:val="00AE5AEE"/>
    <w:rsid w:val="00AF0B21"/>
    <w:rsid w:val="00AF10AB"/>
    <w:rsid w:val="00AF1FCF"/>
    <w:rsid w:val="00AF222A"/>
    <w:rsid w:val="00AF2B04"/>
    <w:rsid w:val="00AF366E"/>
    <w:rsid w:val="00AF4FE8"/>
    <w:rsid w:val="00AF5E00"/>
    <w:rsid w:val="00AF697A"/>
    <w:rsid w:val="00AF6E0E"/>
    <w:rsid w:val="00AF6EEE"/>
    <w:rsid w:val="00B00094"/>
    <w:rsid w:val="00B0011E"/>
    <w:rsid w:val="00B0214F"/>
    <w:rsid w:val="00B02480"/>
    <w:rsid w:val="00B07E62"/>
    <w:rsid w:val="00B11CE9"/>
    <w:rsid w:val="00B1212C"/>
    <w:rsid w:val="00B12185"/>
    <w:rsid w:val="00B1312F"/>
    <w:rsid w:val="00B14034"/>
    <w:rsid w:val="00B16ABD"/>
    <w:rsid w:val="00B176AC"/>
    <w:rsid w:val="00B20159"/>
    <w:rsid w:val="00B20DBC"/>
    <w:rsid w:val="00B216D0"/>
    <w:rsid w:val="00B218CE"/>
    <w:rsid w:val="00B21CA7"/>
    <w:rsid w:val="00B22C60"/>
    <w:rsid w:val="00B22EEA"/>
    <w:rsid w:val="00B24629"/>
    <w:rsid w:val="00B27503"/>
    <w:rsid w:val="00B3037D"/>
    <w:rsid w:val="00B31175"/>
    <w:rsid w:val="00B31226"/>
    <w:rsid w:val="00B34054"/>
    <w:rsid w:val="00B34BB3"/>
    <w:rsid w:val="00B35303"/>
    <w:rsid w:val="00B40599"/>
    <w:rsid w:val="00B42BED"/>
    <w:rsid w:val="00B43741"/>
    <w:rsid w:val="00B437C2"/>
    <w:rsid w:val="00B44D74"/>
    <w:rsid w:val="00B456C4"/>
    <w:rsid w:val="00B466FC"/>
    <w:rsid w:val="00B475DF"/>
    <w:rsid w:val="00B501AA"/>
    <w:rsid w:val="00B50225"/>
    <w:rsid w:val="00B5292C"/>
    <w:rsid w:val="00B52B50"/>
    <w:rsid w:val="00B52BCC"/>
    <w:rsid w:val="00B53F15"/>
    <w:rsid w:val="00B57D72"/>
    <w:rsid w:val="00B60271"/>
    <w:rsid w:val="00B602EF"/>
    <w:rsid w:val="00B60356"/>
    <w:rsid w:val="00B632D5"/>
    <w:rsid w:val="00B65025"/>
    <w:rsid w:val="00B6528B"/>
    <w:rsid w:val="00B66032"/>
    <w:rsid w:val="00B66931"/>
    <w:rsid w:val="00B70095"/>
    <w:rsid w:val="00B7010D"/>
    <w:rsid w:val="00B70230"/>
    <w:rsid w:val="00B70573"/>
    <w:rsid w:val="00B71DF4"/>
    <w:rsid w:val="00B72775"/>
    <w:rsid w:val="00B742DB"/>
    <w:rsid w:val="00B763F9"/>
    <w:rsid w:val="00B77A57"/>
    <w:rsid w:val="00B77F91"/>
    <w:rsid w:val="00B822AF"/>
    <w:rsid w:val="00B84322"/>
    <w:rsid w:val="00B84C71"/>
    <w:rsid w:val="00B85805"/>
    <w:rsid w:val="00B8706C"/>
    <w:rsid w:val="00B87CC0"/>
    <w:rsid w:val="00B92028"/>
    <w:rsid w:val="00B95515"/>
    <w:rsid w:val="00B95D38"/>
    <w:rsid w:val="00B95DE4"/>
    <w:rsid w:val="00B96108"/>
    <w:rsid w:val="00BA0554"/>
    <w:rsid w:val="00BA1B36"/>
    <w:rsid w:val="00BA236C"/>
    <w:rsid w:val="00BA2708"/>
    <w:rsid w:val="00BA4C45"/>
    <w:rsid w:val="00BA52B6"/>
    <w:rsid w:val="00BA677A"/>
    <w:rsid w:val="00BA7688"/>
    <w:rsid w:val="00BA77BB"/>
    <w:rsid w:val="00BB1CC3"/>
    <w:rsid w:val="00BB1DEC"/>
    <w:rsid w:val="00BB205B"/>
    <w:rsid w:val="00BB2FE3"/>
    <w:rsid w:val="00BB39F5"/>
    <w:rsid w:val="00BB3C01"/>
    <w:rsid w:val="00BB3C98"/>
    <w:rsid w:val="00BB493B"/>
    <w:rsid w:val="00BB4D4A"/>
    <w:rsid w:val="00BB6754"/>
    <w:rsid w:val="00BB7351"/>
    <w:rsid w:val="00BC0312"/>
    <w:rsid w:val="00BC0AF2"/>
    <w:rsid w:val="00BC1F5F"/>
    <w:rsid w:val="00BC2038"/>
    <w:rsid w:val="00BC2634"/>
    <w:rsid w:val="00BC3EA5"/>
    <w:rsid w:val="00BC4194"/>
    <w:rsid w:val="00BC74C5"/>
    <w:rsid w:val="00BD0035"/>
    <w:rsid w:val="00BD031C"/>
    <w:rsid w:val="00BD076A"/>
    <w:rsid w:val="00BD2054"/>
    <w:rsid w:val="00BD207A"/>
    <w:rsid w:val="00BD4F11"/>
    <w:rsid w:val="00BD6A18"/>
    <w:rsid w:val="00BE0525"/>
    <w:rsid w:val="00BE1110"/>
    <w:rsid w:val="00BE17F3"/>
    <w:rsid w:val="00BE48CC"/>
    <w:rsid w:val="00BE547F"/>
    <w:rsid w:val="00BE6512"/>
    <w:rsid w:val="00BE6A84"/>
    <w:rsid w:val="00BE6AB8"/>
    <w:rsid w:val="00BE6F62"/>
    <w:rsid w:val="00BF0EAB"/>
    <w:rsid w:val="00BF32B5"/>
    <w:rsid w:val="00BF33A2"/>
    <w:rsid w:val="00BF3D34"/>
    <w:rsid w:val="00BF5B31"/>
    <w:rsid w:val="00BF62E2"/>
    <w:rsid w:val="00BF73C6"/>
    <w:rsid w:val="00C00379"/>
    <w:rsid w:val="00C00872"/>
    <w:rsid w:val="00C00F55"/>
    <w:rsid w:val="00C0103E"/>
    <w:rsid w:val="00C0141D"/>
    <w:rsid w:val="00C01A95"/>
    <w:rsid w:val="00C0210F"/>
    <w:rsid w:val="00C02DC9"/>
    <w:rsid w:val="00C053F8"/>
    <w:rsid w:val="00C06517"/>
    <w:rsid w:val="00C06BF6"/>
    <w:rsid w:val="00C1016A"/>
    <w:rsid w:val="00C1081D"/>
    <w:rsid w:val="00C109E2"/>
    <w:rsid w:val="00C10B24"/>
    <w:rsid w:val="00C11B34"/>
    <w:rsid w:val="00C12D7C"/>
    <w:rsid w:val="00C12FE1"/>
    <w:rsid w:val="00C1466A"/>
    <w:rsid w:val="00C16580"/>
    <w:rsid w:val="00C17577"/>
    <w:rsid w:val="00C20120"/>
    <w:rsid w:val="00C2040F"/>
    <w:rsid w:val="00C21362"/>
    <w:rsid w:val="00C21DA0"/>
    <w:rsid w:val="00C22542"/>
    <w:rsid w:val="00C23359"/>
    <w:rsid w:val="00C25CA8"/>
    <w:rsid w:val="00C271E6"/>
    <w:rsid w:val="00C30C33"/>
    <w:rsid w:val="00C32784"/>
    <w:rsid w:val="00C32B8C"/>
    <w:rsid w:val="00C34BCE"/>
    <w:rsid w:val="00C35081"/>
    <w:rsid w:val="00C352E6"/>
    <w:rsid w:val="00C35E28"/>
    <w:rsid w:val="00C36001"/>
    <w:rsid w:val="00C37167"/>
    <w:rsid w:val="00C3783A"/>
    <w:rsid w:val="00C40FEA"/>
    <w:rsid w:val="00C41913"/>
    <w:rsid w:val="00C45D8E"/>
    <w:rsid w:val="00C4644E"/>
    <w:rsid w:val="00C500CD"/>
    <w:rsid w:val="00C51810"/>
    <w:rsid w:val="00C51DCA"/>
    <w:rsid w:val="00C54A70"/>
    <w:rsid w:val="00C54D85"/>
    <w:rsid w:val="00C567B2"/>
    <w:rsid w:val="00C57845"/>
    <w:rsid w:val="00C579BB"/>
    <w:rsid w:val="00C6184D"/>
    <w:rsid w:val="00C73E53"/>
    <w:rsid w:val="00C746AD"/>
    <w:rsid w:val="00C75407"/>
    <w:rsid w:val="00C76003"/>
    <w:rsid w:val="00C7691B"/>
    <w:rsid w:val="00C77B66"/>
    <w:rsid w:val="00C81D0D"/>
    <w:rsid w:val="00C8267E"/>
    <w:rsid w:val="00C844CD"/>
    <w:rsid w:val="00C84536"/>
    <w:rsid w:val="00C8475C"/>
    <w:rsid w:val="00C84A96"/>
    <w:rsid w:val="00C85AD9"/>
    <w:rsid w:val="00C85E02"/>
    <w:rsid w:val="00C874D4"/>
    <w:rsid w:val="00C9030B"/>
    <w:rsid w:val="00C91F4F"/>
    <w:rsid w:val="00C92D67"/>
    <w:rsid w:val="00C93D4C"/>
    <w:rsid w:val="00C93D94"/>
    <w:rsid w:val="00C94A20"/>
    <w:rsid w:val="00C9597A"/>
    <w:rsid w:val="00C95A3B"/>
    <w:rsid w:val="00C97760"/>
    <w:rsid w:val="00C97B0C"/>
    <w:rsid w:val="00CA09E3"/>
    <w:rsid w:val="00CA0A51"/>
    <w:rsid w:val="00CA2B92"/>
    <w:rsid w:val="00CA3007"/>
    <w:rsid w:val="00CA3EB1"/>
    <w:rsid w:val="00CA48B5"/>
    <w:rsid w:val="00CA527B"/>
    <w:rsid w:val="00CA7B7E"/>
    <w:rsid w:val="00CB03C8"/>
    <w:rsid w:val="00CB08B5"/>
    <w:rsid w:val="00CB10DC"/>
    <w:rsid w:val="00CB1571"/>
    <w:rsid w:val="00CB2073"/>
    <w:rsid w:val="00CB3D2F"/>
    <w:rsid w:val="00CB4801"/>
    <w:rsid w:val="00CB4A38"/>
    <w:rsid w:val="00CB4C6E"/>
    <w:rsid w:val="00CB4F53"/>
    <w:rsid w:val="00CB517E"/>
    <w:rsid w:val="00CB56C9"/>
    <w:rsid w:val="00CB66C4"/>
    <w:rsid w:val="00CC1926"/>
    <w:rsid w:val="00CC2DAD"/>
    <w:rsid w:val="00CC4B2F"/>
    <w:rsid w:val="00CC69C4"/>
    <w:rsid w:val="00CC771C"/>
    <w:rsid w:val="00CC79EE"/>
    <w:rsid w:val="00CC7E9C"/>
    <w:rsid w:val="00CD00F7"/>
    <w:rsid w:val="00CD06BF"/>
    <w:rsid w:val="00CD0BFF"/>
    <w:rsid w:val="00CD2FC4"/>
    <w:rsid w:val="00CD3521"/>
    <w:rsid w:val="00CD3F8C"/>
    <w:rsid w:val="00CD75D4"/>
    <w:rsid w:val="00CE07B0"/>
    <w:rsid w:val="00CE0901"/>
    <w:rsid w:val="00CE092E"/>
    <w:rsid w:val="00CE10EA"/>
    <w:rsid w:val="00CE2274"/>
    <w:rsid w:val="00CE37DD"/>
    <w:rsid w:val="00CE3DFE"/>
    <w:rsid w:val="00CE543E"/>
    <w:rsid w:val="00CE569A"/>
    <w:rsid w:val="00CE7183"/>
    <w:rsid w:val="00CE79B5"/>
    <w:rsid w:val="00CF08BC"/>
    <w:rsid w:val="00CF14EE"/>
    <w:rsid w:val="00CF18B3"/>
    <w:rsid w:val="00CF2467"/>
    <w:rsid w:val="00CF278A"/>
    <w:rsid w:val="00CF38E1"/>
    <w:rsid w:val="00CF3B53"/>
    <w:rsid w:val="00CF4103"/>
    <w:rsid w:val="00CF49A4"/>
    <w:rsid w:val="00CF74FA"/>
    <w:rsid w:val="00CF7A58"/>
    <w:rsid w:val="00CF7C50"/>
    <w:rsid w:val="00D00008"/>
    <w:rsid w:val="00D00771"/>
    <w:rsid w:val="00D00BC1"/>
    <w:rsid w:val="00D00C4C"/>
    <w:rsid w:val="00D00C50"/>
    <w:rsid w:val="00D06170"/>
    <w:rsid w:val="00D07284"/>
    <w:rsid w:val="00D07663"/>
    <w:rsid w:val="00D07F27"/>
    <w:rsid w:val="00D102A9"/>
    <w:rsid w:val="00D11583"/>
    <w:rsid w:val="00D13D22"/>
    <w:rsid w:val="00D143E8"/>
    <w:rsid w:val="00D177E2"/>
    <w:rsid w:val="00D17AD7"/>
    <w:rsid w:val="00D22006"/>
    <w:rsid w:val="00D2358B"/>
    <w:rsid w:val="00D27966"/>
    <w:rsid w:val="00D30402"/>
    <w:rsid w:val="00D30AA4"/>
    <w:rsid w:val="00D3160A"/>
    <w:rsid w:val="00D31674"/>
    <w:rsid w:val="00D33A42"/>
    <w:rsid w:val="00D376FE"/>
    <w:rsid w:val="00D41F17"/>
    <w:rsid w:val="00D432BE"/>
    <w:rsid w:val="00D43E29"/>
    <w:rsid w:val="00D44495"/>
    <w:rsid w:val="00D444AE"/>
    <w:rsid w:val="00D44844"/>
    <w:rsid w:val="00D44E8D"/>
    <w:rsid w:val="00D46971"/>
    <w:rsid w:val="00D46EEA"/>
    <w:rsid w:val="00D47D33"/>
    <w:rsid w:val="00D5022C"/>
    <w:rsid w:val="00D5079C"/>
    <w:rsid w:val="00D5155E"/>
    <w:rsid w:val="00D52BAD"/>
    <w:rsid w:val="00D53F77"/>
    <w:rsid w:val="00D560EB"/>
    <w:rsid w:val="00D57717"/>
    <w:rsid w:val="00D608FD"/>
    <w:rsid w:val="00D60A10"/>
    <w:rsid w:val="00D621D8"/>
    <w:rsid w:val="00D6488C"/>
    <w:rsid w:val="00D73F2D"/>
    <w:rsid w:val="00D747BE"/>
    <w:rsid w:val="00D74A59"/>
    <w:rsid w:val="00D75221"/>
    <w:rsid w:val="00D755BC"/>
    <w:rsid w:val="00D75783"/>
    <w:rsid w:val="00D7611B"/>
    <w:rsid w:val="00D774E5"/>
    <w:rsid w:val="00D81483"/>
    <w:rsid w:val="00D81954"/>
    <w:rsid w:val="00D8303D"/>
    <w:rsid w:val="00D8418A"/>
    <w:rsid w:val="00D8421B"/>
    <w:rsid w:val="00D860EF"/>
    <w:rsid w:val="00D870D2"/>
    <w:rsid w:val="00D87AE4"/>
    <w:rsid w:val="00D87C84"/>
    <w:rsid w:val="00D9130C"/>
    <w:rsid w:val="00D9565B"/>
    <w:rsid w:val="00D95BBF"/>
    <w:rsid w:val="00D961D4"/>
    <w:rsid w:val="00D9643B"/>
    <w:rsid w:val="00D970B7"/>
    <w:rsid w:val="00DA26F2"/>
    <w:rsid w:val="00DA31BF"/>
    <w:rsid w:val="00DA56C2"/>
    <w:rsid w:val="00DA58D5"/>
    <w:rsid w:val="00DA5E4B"/>
    <w:rsid w:val="00DA60C3"/>
    <w:rsid w:val="00DA6644"/>
    <w:rsid w:val="00DA72D9"/>
    <w:rsid w:val="00DA73A8"/>
    <w:rsid w:val="00DA7AAA"/>
    <w:rsid w:val="00DA7B26"/>
    <w:rsid w:val="00DB12F3"/>
    <w:rsid w:val="00DB13B7"/>
    <w:rsid w:val="00DB27FA"/>
    <w:rsid w:val="00DB5293"/>
    <w:rsid w:val="00DB7BE5"/>
    <w:rsid w:val="00DC0463"/>
    <w:rsid w:val="00DC0D4D"/>
    <w:rsid w:val="00DC0FA3"/>
    <w:rsid w:val="00DC2867"/>
    <w:rsid w:val="00DC4CEE"/>
    <w:rsid w:val="00DC5856"/>
    <w:rsid w:val="00DC5B6B"/>
    <w:rsid w:val="00DC5EF9"/>
    <w:rsid w:val="00DC636B"/>
    <w:rsid w:val="00DD0844"/>
    <w:rsid w:val="00DD0A48"/>
    <w:rsid w:val="00DD3C46"/>
    <w:rsid w:val="00DD4085"/>
    <w:rsid w:val="00DD4198"/>
    <w:rsid w:val="00DD4245"/>
    <w:rsid w:val="00DD4666"/>
    <w:rsid w:val="00DD54F0"/>
    <w:rsid w:val="00DD5601"/>
    <w:rsid w:val="00DD5978"/>
    <w:rsid w:val="00DD5B4F"/>
    <w:rsid w:val="00DD619E"/>
    <w:rsid w:val="00DE06AC"/>
    <w:rsid w:val="00DE19E6"/>
    <w:rsid w:val="00DE4500"/>
    <w:rsid w:val="00DE47AF"/>
    <w:rsid w:val="00DE62BB"/>
    <w:rsid w:val="00DE6DDD"/>
    <w:rsid w:val="00DE6ED5"/>
    <w:rsid w:val="00DE7EF0"/>
    <w:rsid w:val="00DF2261"/>
    <w:rsid w:val="00DF378D"/>
    <w:rsid w:val="00DF57F6"/>
    <w:rsid w:val="00DF6A8B"/>
    <w:rsid w:val="00E01C59"/>
    <w:rsid w:val="00E0293A"/>
    <w:rsid w:val="00E047BB"/>
    <w:rsid w:val="00E04B27"/>
    <w:rsid w:val="00E04C04"/>
    <w:rsid w:val="00E05933"/>
    <w:rsid w:val="00E05C03"/>
    <w:rsid w:val="00E064C6"/>
    <w:rsid w:val="00E0674F"/>
    <w:rsid w:val="00E070C8"/>
    <w:rsid w:val="00E07838"/>
    <w:rsid w:val="00E07BCA"/>
    <w:rsid w:val="00E07C36"/>
    <w:rsid w:val="00E101D3"/>
    <w:rsid w:val="00E1059F"/>
    <w:rsid w:val="00E114DB"/>
    <w:rsid w:val="00E1258A"/>
    <w:rsid w:val="00E1269A"/>
    <w:rsid w:val="00E13961"/>
    <w:rsid w:val="00E13BE4"/>
    <w:rsid w:val="00E15044"/>
    <w:rsid w:val="00E165D9"/>
    <w:rsid w:val="00E17B8D"/>
    <w:rsid w:val="00E239C6"/>
    <w:rsid w:val="00E23AB9"/>
    <w:rsid w:val="00E26341"/>
    <w:rsid w:val="00E26F4D"/>
    <w:rsid w:val="00E270FD"/>
    <w:rsid w:val="00E27487"/>
    <w:rsid w:val="00E27933"/>
    <w:rsid w:val="00E27E8D"/>
    <w:rsid w:val="00E30DE4"/>
    <w:rsid w:val="00E30FF4"/>
    <w:rsid w:val="00E318D1"/>
    <w:rsid w:val="00E32E1D"/>
    <w:rsid w:val="00E334B9"/>
    <w:rsid w:val="00E3588E"/>
    <w:rsid w:val="00E367C4"/>
    <w:rsid w:val="00E40B6B"/>
    <w:rsid w:val="00E40F41"/>
    <w:rsid w:val="00E417BB"/>
    <w:rsid w:val="00E455BF"/>
    <w:rsid w:val="00E46236"/>
    <w:rsid w:val="00E50387"/>
    <w:rsid w:val="00E50595"/>
    <w:rsid w:val="00E51863"/>
    <w:rsid w:val="00E51C03"/>
    <w:rsid w:val="00E51C3B"/>
    <w:rsid w:val="00E526AD"/>
    <w:rsid w:val="00E52DAB"/>
    <w:rsid w:val="00E54044"/>
    <w:rsid w:val="00E54313"/>
    <w:rsid w:val="00E546CB"/>
    <w:rsid w:val="00E57547"/>
    <w:rsid w:val="00E57B56"/>
    <w:rsid w:val="00E57D01"/>
    <w:rsid w:val="00E61CE5"/>
    <w:rsid w:val="00E62092"/>
    <w:rsid w:val="00E62AC3"/>
    <w:rsid w:val="00E64176"/>
    <w:rsid w:val="00E64503"/>
    <w:rsid w:val="00E64674"/>
    <w:rsid w:val="00E65881"/>
    <w:rsid w:val="00E665E0"/>
    <w:rsid w:val="00E66920"/>
    <w:rsid w:val="00E66BAD"/>
    <w:rsid w:val="00E66EEC"/>
    <w:rsid w:val="00E67F30"/>
    <w:rsid w:val="00E70A22"/>
    <w:rsid w:val="00E71096"/>
    <w:rsid w:val="00E71241"/>
    <w:rsid w:val="00E756A7"/>
    <w:rsid w:val="00E76E3B"/>
    <w:rsid w:val="00E8234B"/>
    <w:rsid w:val="00E83088"/>
    <w:rsid w:val="00E83C18"/>
    <w:rsid w:val="00E846EC"/>
    <w:rsid w:val="00E85AB1"/>
    <w:rsid w:val="00E8648A"/>
    <w:rsid w:val="00E864CE"/>
    <w:rsid w:val="00E871D3"/>
    <w:rsid w:val="00E90123"/>
    <w:rsid w:val="00E913EE"/>
    <w:rsid w:val="00E974C1"/>
    <w:rsid w:val="00EA08B4"/>
    <w:rsid w:val="00EA15CE"/>
    <w:rsid w:val="00EA3050"/>
    <w:rsid w:val="00EA3F36"/>
    <w:rsid w:val="00EA43A5"/>
    <w:rsid w:val="00EA44C3"/>
    <w:rsid w:val="00EA5349"/>
    <w:rsid w:val="00EA606B"/>
    <w:rsid w:val="00EA6DB7"/>
    <w:rsid w:val="00EA754D"/>
    <w:rsid w:val="00EB1658"/>
    <w:rsid w:val="00EB1D0D"/>
    <w:rsid w:val="00EB257C"/>
    <w:rsid w:val="00EB2C87"/>
    <w:rsid w:val="00EB47E4"/>
    <w:rsid w:val="00EB6C18"/>
    <w:rsid w:val="00EB7234"/>
    <w:rsid w:val="00EC00B4"/>
    <w:rsid w:val="00EC14B8"/>
    <w:rsid w:val="00EC1DB7"/>
    <w:rsid w:val="00EC23A9"/>
    <w:rsid w:val="00EC2D18"/>
    <w:rsid w:val="00EC3B64"/>
    <w:rsid w:val="00EC4AF9"/>
    <w:rsid w:val="00EC51FD"/>
    <w:rsid w:val="00EC5335"/>
    <w:rsid w:val="00EC770C"/>
    <w:rsid w:val="00EC7805"/>
    <w:rsid w:val="00ED087C"/>
    <w:rsid w:val="00ED0E8E"/>
    <w:rsid w:val="00ED10A5"/>
    <w:rsid w:val="00ED128C"/>
    <w:rsid w:val="00ED1558"/>
    <w:rsid w:val="00ED159D"/>
    <w:rsid w:val="00ED1E6C"/>
    <w:rsid w:val="00ED3C4C"/>
    <w:rsid w:val="00ED47DC"/>
    <w:rsid w:val="00ED4AA2"/>
    <w:rsid w:val="00ED54FE"/>
    <w:rsid w:val="00ED607F"/>
    <w:rsid w:val="00ED7E80"/>
    <w:rsid w:val="00EE0D0A"/>
    <w:rsid w:val="00EE0E96"/>
    <w:rsid w:val="00EE1C45"/>
    <w:rsid w:val="00EE365D"/>
    <w:rsid w:val="00EE52DC"/>
    <w:rsid w:val="00EE5EF0"/>
    <w:rsid w:val="00EE6B43"/>
    <w:rsid w:val="00EE6FB7"/>
    <w:rsid w:val="00EF2D0F"/>
    <w:rsid w:val="00EF31CB"/>
    <w:rsid w:val="00EF3253"/>
    <w:rsid w:val="00EF4863"/>
    <w:rsid w:val="00EF5459"/>
    <w:rsid w:val="00EF7769"/>
    <w:rsid w:val="00F00D91"/>
    <w:rsid w:val="00F02479"/>
    <w:rsid w:val="00F03D89"/>
    <w:rsid w:val="00F0487C"/>
    <w:rsid w:val="00F04FA9"/>
    <w:rsid w:val="00F05FD1"/>
    <w:rsid w:val="00F10EDC"/>
    <w:rsid w:val="00F11F9D"/>
    <w:rsid w:val="00F121A8"/>
    <w:rsid w:val="00F12A9A"/>
    <w:rsid w:val="00F162A0"/>
    <w:rsid w:val="00F173F1"/>
    <w:rsid w:val="00F17CB5"/>
    <w:rsid w:val="00F20EAC"/>
    <w:rsid w:val="00F20FC4"/>
    <w:rsid w:val="00F2191A"/>
    <w:rsid w:val="00F2210B"/>
    <w:rsid w:val="00F236DA"/>
    <w:rsid w:val="00F2401E"/>
    <w:rsid w:val="00F26117"/>
    <w:rsid w:val="00F26A2F"/>
    <w:rsid w:val="00F2703F"/>
    <w:rsid w:val="00F27482"/>
    <w:rsid w:val="00F30DD7"/>
    <w:rsid w:val="00F319A1"/>
    <w:rsid w:val="00F328D9"/>
    <w:rsid w:val="00F32D03"/>
    <w:rsid w:val="00F338BE"/>
    <w:rsid w:val="00F35FCE"/>
    <w:rsid w:val="00F36B1C"/>
    <w:rsid w:val="00F36B8E"/>
    <w:rsid w:val="00F36D28"/>
    <w:rsid w:val="00F37186"/>
    <w:rsid w:val="00F44600"/>
    <w:rsid w:val="00F447A3"/>
    <w:rsid w:val="00F4489B"/>
    <w:rsid w:val="00F47E18"/>
    <w:rsid w:val="00F51774"/>
    <w:rsid w:val="00F523B0"/>
    <w:rsid w:val="00F523D7"/>
    <w:rsid w:val="00F54C70"/>
    <w:rsid w:val="00F556BC"/>
    <w:rsid w:val="00F55C3A"/>
    <w:rsid w:val="00F562BE"/>
    <w:rsid w:val="00F56A77"/>
    <w:rsid w:val="00F57B08"/>
    <w:rsid w:val="00F603FD"/>
    <w:rsid w:val="00F607FC"/>
    <w:rsid w:val="00F620B8"/>
    <w:rsid w:val="00F630B5"/>
    <w:rsid w:val="00F635F9"/>
    <w:rsid w:val="00F66D0E"/>
    <w:rsid w:val="00F67FAC"/>
    <w:rsid w:val="00F70235"/>
    <w:rsid w:val="00F7039D"/>
    <w:rsid w:val="00F70BCD"/>
    <w:rsid w:val="00F7119D"/>
    <w:rsid w:val="00F7378B"/>
    <w:rsid w:val="00F73C40"/>
    <w:rsid w:val="00F75FFE"/>
    <w:rsid w:val="00F773FD"/>
    <w:rsid w:val="00F77A0A"/>
    <w:rsid w:val="00F825B3"/>
    <w:rsid w:val="00F8397B"/>
    <w:rsid w:val="00F848F7"/>
    <w:rsid w:val="00F849BE"/>
    <w:rsid w:val="00F85399"/>
    <w:rsid w:val="00F8580F"/>
    <w:rsid w:val="00F86A37"/>
    <w:rsid w:val="00F87CC3"/>
    <w:rsid w:val="00F93E5D"/>
    <w:rsid w:val="00F955FD"/>
    <w:rsid w:val="00FA0B61"/>
    <w:rsid w:val="00FA1191"/>
    <w:rsid w:val="00FA1F17"/>
    <w:rsid w:val="00FA26B9"/>
    <w:rsid w:val="00FA2A4E"/>
    <w:rsid w:val="00FA43C2"/>
    <w:rsid w:val="00FA4F43"/>
    <w:rsid w:val="00FA5899"/>
    <w:rsid w:val="00FB0265"/>
    <w:rsid w:val="00FB1AD1"/>
    <w:rsid w:val="00FB1CFE"/>
    <w:rsid w:val="00FB2058"/>
    <w:rsid w:val="00FB2568"/>
    <w:rsid w:val="00FB356F"/>
    <w:rsid w:val="00FB3976"/>
    <w:rsid w:val="00FB65E0"/>
    <w:rsid w:val="00FB7133"/>
    <w:rsid w:val="00FC0502"/>
    <w:rsid w:val="00FC2F7B"/>
    <w:rsid w:val="00FC6743"/>
    <w:rsid w:val="00FC693F"/>
    <w:rsid w:val="00FC6A2D"/>
    <w:rsid w:val="00FD07E0"/>
    <w:rsid w:val="00FD18F4"/>
    <w:rsid w:val="00FD1D85"/>
    <w:rsid w:val="00FD2E67"/>
    <w:rsid w:val="00FD3477"/>
    <w:rsid w:val="00FD37C8"/>
    <w:rsid w:val="00FD40D0"/>
    <w:rsid w:val="00FD68AA"/>
    <w:rsid w:val="00FE09E0"/>
    <w:rsid w:val="00FE1653"/>
    <w:rsid w:val="00FE5286"/>
    <w:rsid w:val="00FE5C9E"/>
    <w:rsid w:val="00FE6775"/>
    <w:rsid w:val="00FE69DC"/>
    <w:rsid w:val="00FE6B34"/>
    <w:rsid w:val="00FE7E41"/>
    <w:rsid w:val="00FF0A61"/>
    <w:rsid w:val="00FF1622"/>
    <w:rsid w:val="00FF186F"/>
    <w:rsid w:val="00FF3B5A"/>
    <w:rsid w:val="00FF3DBA"/>
    <w:rsid w:val="00FF460C"/>
    <w:rsid w:val="00FF62DE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CD5F7B8"/>
  <w15:docId w15:val="{0BD84457-7BF8-4807-888D-E82A7634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3E5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0">
    <w:name w:val="heading 1"/>
    <w:basedOn w:val="a"/>
    <w:next w:val="a"/>
    <w:qFormat/>
    <w:rsid w:val="00111AC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24BB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11AC7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7">
    <w:name w:val="heading 7"/>
    <w:basedOn w:val="a"/>
    <w:next w:val="a"/>
    <w:qFormat/>
    <w:rsid w:val="00F8397B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C2DAD"/>
    <w:pPr>
      <w:widowControl/>
      <w:autoSpaceDE/>
      <w:autoSpaceDN/>
      <w:adjustRightInd/>
      <w:spacing w:before="100" w:beforeAutospacing="1" w:after="100" w:afterAutospacing="1" w:line="270" w:lineRule="atLeast"/>
      <w:jc w:val="both"/>
    </w:pPr>
    <w:rPr>
      <w:color w:val="333333"/>
      <w:sz w:val="18"/>
      <w:szCs w:val="18"/>
    </w:rPr>
  </w:style>
  <w:style w:type="character" w:styleId="a4">
    <w:name w:val="Hyperlink"/>
    <w:uiPriority w:val="99"/>
    <w:rsid w:val="00111AC7"/>
    <w:rPr>
      <w:b/>
      <w:bCs/>
      <w:strike w:val="0"/>
      <w:dstrike w:val="0"/>
      <w:color w:val="0030CD"/>
      <w:sz w:val="20"/>
      <w:szCs w:val="20"/>
      <w:u w:val="none"/>
      <w:effect w:val="none"/>
    </w:rPr>
  </w:style>
  <w:style w:type="paragraph" w:styleId="1">
    <w:name w:val="toc 1"/>
    <w:basedOn w:val="a"/>
    <w:next w:val="a"/>
    <w:autoRedefine/>
    <w:uiPriority w:val="39"/>
    <w:qFormat/>
    <w:rsid w:val="000415B4"/>
    <w:pPr>
      <w:widowControl/>
      <w:numPr>
        <w:numId w:val="49"/>
      </w:numPr>
      <w:tabs>
        <w:tab w:val="right" w:leader="dot" w:pos="10065"/>
      </w:tabs>
      <w:autoSpaceDE/>
      <w:autoSpaceDN/>
      <w:adjustRightInd/>
      <w:spacing w:before="360"/>
      <w:ind w:right="426"/>
    </w:pPr>
    <w:rPr>
      <w:b/>
      <w:bCs/>
      <w:caps/>
      <w:noProof/>
      <w:sz w:val="24"/>
      <w:szCs w:val="24"/>
    </w:rPr>
  </w:style>
  <w:style w:type="paragraph" w:styleId="a5">
    <w:name w:val="header"/>
    <w:basedOn w:val="a"/>
    <w:rsid w:val="00C233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3359"/>
  </w:style>
  <w:style w:type="paragraph" w:styleId="a7">
    <w:name w:val="footer"/>
    <w:basedOn w:val="a"/>
    <w:link w:val="a8"/>
    <w:rsid w:val="008E5A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E5A99"/>
    <w:rPr>
      <w:rFonts w:ascii="Arial" w:hAnsi="Arial" w:cs="Arial"/>
    </w:rPr>
  </w:style>
  <w:style w:type="paragraph" w:styleId="a9">
    <w:name w:val="Body Text"/>
    <w:basedOn w:val="a"/>
    <w:link w:val="aa"/>
    <w:rsid w:val="00B95515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6"/>
    </w:rPr>
  </w:style>
  <w:style w:type="character" w:customStyle="1" w:styleId="aa">
    <w:name w:val="Основной текст Знак"/>
    <w:link w:val="a9"/>
    <w:rsid w:val="00B95515"/>
    <w:rPr>
      <w:b/>
      <w:sz w:val="26"/>
    </w:rPr>
  </w:style>
  <w:style w:type="paragraph" w:customStyle="1" w:styleId="ab">
    <w:name w:val="Обычный +"/>
    <w:aliases w:val="По ширине"/>
    <w:basedOn w:val="a"/>
    <w:rsid w:val="00B95515"/>
    <w:pPr>
      <w:widowControl/>
      <w:autoSpaceDE/>
      <w:autoSpaceDN/>
      <w:adjustRightInd/>
      <w:jc w:val="both"/>
    </w:pPr>
    <w:rPr>
      <w:rFonts w:ascii="Times New Roman" w:hAnsi="Times New Roman" w:cs="Times New Roman"/>
      <w:sz w:val="22"/>
      <w:szCs w:val="28"/>
    </w:rPr>
  </w:style>
  <w:style w:type="table" w:styleId="ac">
    <w:name w:val="Table Grid"/>
    <w:basedOn w:val="a1"/>
    <w:rsid w:val="00F83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2624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d">
    <w:name w:val="footnote reference"/>
    <w:uiPriority w:val="99"/>
    <w:rsid w:val="002624BB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2624BB"/>
    <w:pPr>
      <w:widowControl/>
      <w:autoSpaceDE/>
      <w:autoSpaceDN/>
      <w:adjustRightInd/>
    </w:pPr>
    <w:rPr>
      <w:rFonts w:ascii="Times New Roman" w:hAnsi="Times New Roman" w:cs="Times New Roman"/>
      <w:sz w:val="16"/>
      <w:szCs w:val="16"/>
    </w:rPr>
  </w:style>
  <w:style w:type="character" w:customStyle="1" w:styleId="af">
    <w:name w:val="Текст сноски Знак"/>
    <w:link w:val="ae"/>
    <w:uiPriority w:val="99"/>
    <w:rsid w:val="002624BB"/>
    <w:rPr>
      <w:sz w:val="16"/>
      <w:szCs w:val="16"/>
    </w:rPr>
  </w:style>
  <w:style w:type="paragraph" w:customStyle="1" w:styleId="ConsPlusNormal">
    <w:name w:val="ConsPlusNormal"/>
    <w:link w:val="ConsPlusNormal0"/>
    <w:rsid w:val="002624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2624BB"/>
    <w:pPr>
      <w:widowControl w:val="0"/>
      <w:ind w:right="19772" w:firstLine="720"/>
    </w:pPr>
    <w:rPr>
      <w:rFonts w:ascii="Arial" w:hAnsi="Arial" w:cs="Arial"/>
    </w:rPr>
  </w:style>
  <w:style w:type="paragraph" w:styleId="af0">
    <w:name w:val="Balloon Text"/>
    <w:basedOn w:val="a"/>
    <w:link w:val="af1"/>
    <w:rsid w:val="00D608F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D608FD"/>
    <w:rPr>
      <w:rFonts w:ascii="Tahoma" w:hAnsi="Tahoma" w:cs="Tahoma"/>
      <w:sz w:val="16"/>
      <w:szCs w:val="16"/>
    </w:rPr>
  </w:style>
  <w:style w:type="paragraph" w:styleId="af2">
    <w:name w:val="TOC Heading"/>
    <w:basedOn w:val="10"/>
    <w:next w:val="a"/>
    <w:uiPriority w:val="39"/>
    <w:qFormat/>
    <w:rsid w:val="006E6674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qFormat/>
    <w:rsid w:val="000E75EE"/>
    <w:pPr>
      <w:tabs>
        <w:tab w:val="right" w:leader="dot" w:pos="10065"/>
      </w:tabs>
      <w:spacing w:before="120"/>
      <w:ind w:left="142"/>
      <w:jc w:val="both"/>
    </w:pPr>
    <w:rPr>
      <w:b/>
      <w:noProof/>
    </w:rPr>
  </w:style>
  <w:style w:type="paragraph" w:styleId="31">
    <w:name w:val="toc 3"/>
    <w:basedOn w:val="a"/>
    <w:next w:val="a"/>
    <w:autoRedefine/>
    <w:uiPriority w:val="39"/>
    <w:qFormat/>
    <w:rsid w:val="00226F4A"/>
    <w:pPr>
      <w:tabs>
        <w:tab w:val="right" w:leader="dot" w:pos="10065"/>
      </w:tabs>
      <w:ind w:left="284" w:right="426"/>
    </w:pPr>
  </w:style>
  <w:style w:type="paragraph" w:styleId="22">
    <w:name w:val="Body Text Indent 2"/>
    <w:basedOn w:val="a"/>
    <w:link w:val="23"/>
    <w:rsid w:val="00ED10A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D10A5"/>
    <w:rPr>
      <w:rFonts w:ascii="Arial" w:hAnsi="Arial" w:cs="Arial"/>
    </w:rPr>
  </w:style>
  <w:style w:type="paragraph" w:styleId="af3">
    <w:name w:val="Title"/>
    <w:basedOn w:val="a"/>
    <w:link w:val="af4"/>
    <w:qFormat/>
    <w:rsid w:val="00ED10A5"/>
    <w:pPr>
      <w:widowControl/>
      <w:autoSpaceDE/>
      <w:autoSpaceDN/>
      <w:adjustRightInd/>
      <w:spacing w:line="300" w:lineRule="auto"/>
      <w:ind w:firstLine="720"/>
      <w:jc w:val="center"/>
    </w:pPr>
    <w:rPr>
      <w:rFonts w:ascii="Times New Roman" w:hAnsi="Times New Roman" w:cs="Times New Roman"/>
      <w:b/>
      <w:sz w:val="24"/>
    </w:rPr>
  </w:style>
  <w:style w:type="character" w:customStyle="1" w:styleId="af4">
    <w:name w:val="Заголовок Знак"/>
    <w:link w:val="af3"/>
    <w:rsid w:val="00ED10A5"/>
    <w:rPr>
      <w:b/>
      <w:sz w:val="24"/>
    </w:rPr>
  </w:style>
  <w:style w:type="paragraph" w:styleId="af5">
    <w:name w:val="Subtitle"/>
    <w:basedOn w:val="a"/>
    <w:link w:val="af6"/>
    <w:qFormat/>
    <w:rsid w:val="00ED10A5"/>
    <w:pPr>
      <w:widowControl/>
      <w:autoSpaceDE/>
      <w:autoSpaceDN/>
      <w:adjustRightInd/>
      <w:spacing w:line="360" w:lineRule="auto"/>
      <w:jc w:val="center"/>
    </w:pPr>
    <w:rPr>
      <w:rFonts w:ascii="Times New Roman" w:hAnsi="Times New Roman" w:cs="Times New Roman"/>
      <w:sz w:val="24"/>
    </w:rPr>
  </w:style>
  <w:style w:type="character" w:customStyle="1" w:styleId="af6">
    <w:name w:val="Подзаголовок Знак"/>
    <w:link w:val="af5"/>
    <w:rsid w:val="00ED10A5"/>
    <w:rPr>
      <w:sz w:val="24"/>
    </w:rPr>
  </w:style>
  <w:style w:type="character" w:customStyle="1" w:styleId="apple-style-span">
    <w:name w:val="apple-style-span"/>
    <w:rsid w:val="00955903"/>
  </w:style>
  <w:style w:type="character" w:customStyle="1" w:styleId="apple-converted-space">
    <w:name w:val="apple-converted-space"/>
    <w:rsid w:val="0010731F"/>
  </w:style>
  <w:style w:type="character" w:customStyle="1" w:styleId="30">
    <w:name w:val="Заголовок 3 Знак"/>
    <w:link w:val="3"/>
    <w:rsid w:val="008528BF"/>
    <w:rPr>
      <w:rFonts w:ascii="Arial" w:hAnsi="Arial" w:cs="Arial"/>
      <w:b/>
      <w:bCs/>
      <w:sz w:val="26"/>
      <w:szCs w:val="26"/>
    </w:rPr>
  </w:style>
  <w:style w:type="paragraph" w:styleId="af7">
    <w:name w:val="Body Text Indent"/>
    <w:basedOn w:val="a"/>
    <w:link w:val="af8"/>
    <w:rsid w:val="0088670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886702"/>
    <w:rPr>
      <w:rFonts w:ascii="Arial" w:hAnsi="Arial" w:cs="Arial"/>
    </w:rPr>
  </w:style>
  <w:style w:type="paragraph" w:styleId="HTML">
    <w:name w:val="HTML Preformatted"/>
    <w:basedOn w:val="a"/>
    <w:rsid w:val="00BC1F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741D4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1B0F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rsid w:val="004B71D4"/>
  </w:style>
  <w:style w:type="paragraph" w:customStyle="1" w:styleId="s1">
    <w:name w:val="s_1"/>
    <w:basedOn w:val="a"/>
    <w:rsid w:val="006E38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711947"/>
    <w:rPr>
      <w:rFonts w:ascii="Arial" w:hAnsi="Arial" w:cs="Arial"/>
    </w:rPr>
  </w:style>
  <w:style w:type="paragraph" w:customStyle="1" w:styleId="no-indent">
    <w:name w:val="no-indent"/>
    <w:basedOn w:val="a"/>
    <w:rsid w:val="001501C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9642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9908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5493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3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3202">
              <w:marLeft w:val="0"/>
              <w:marRight w:val="0"/>
              <w:marTop w:val="0"/>
              <w:marBottom w:val="0"/>
              <w:divBdr>
                <w:top w:val="single" w:sz="6" w:space="5" w:color="A5A5A5"/>
                <w:left w:val="single" w:sz="6" w:space="26" w:color="A5A5A5"/>
                <w:bottom w:val="single" w:sz="6" w:space="5" w:color="A5A5A5"/>
                <w:right w:val="single" w:sz="6" w:space="5" w:color="A5A5A5"/>
              </w:divBdr>
              <w:divsChild>
                <w:div w:id="112068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70771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3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4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63" Type="http://schemas.openxmlformats.org/officeDocument/2006/relationships/hyperlink" Target="https://internet.garant.ru/" TargetMode="Externa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login.consultant.ru/link/?req=doc&amp;base=RZB&amp;n=371246&amp;dst=100157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login.consultant.ru/link/?req=doc&amp;base=RZB&amp;n=371246&amp;dst=100274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hyperlink" Target="https://internet.garant.ru/" TargetMode="External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14" Type="http://schemas.openxmlformats.org/officeDocument/2006/relationships/hyperlink" Target="http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64" Type="http://schemas.openxmlformats.org/officeDocument/2006/relationships/hyperlink" Target="https://internet.garant.ru/" TargetMode="External"/><Relationship Id="rId69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login.consultant.ru/link/?req=doc&amp;base=RZB&amp;n=371246&amp;dst=100160" TargetMode="External"/><Relationship Id="rId46" Type="http://schemas.openxmlformats.org/officeDocument/2006/relationships/hyperlink" Target="https://login.consultant.ru/link/?req=doc&amp;base=RZB&amp;n=371246&amp;dst=100310" TargetMode="External"/><Relationship Id="rId59" Type="http://schemas.openxmlformats.org/officeDocument/2006/relationships/hyperlink" Target="https://internet.garant.ru/" TargetMode="External"/><Relationship Id="rId67" Type="http://schemas.openxmlformats.org/officeDocument/2006/relationships/hyperlink" Target="https://www.consultant.ru/document/cons_doc_LAW_436392/906b3e51e3ca62c51d9ff5a89c2e5bfdcb1e581f/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62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yperlink" Target="http://garant.park.ru:80/doc.jsp?urn=urn:garant:12038258&amp;anchor=1012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://internet.garant.ru/" TargetMode="External"/><Relationship Id="rId52" Type="http://schemas.openxmlformats.org/officeDocument/2006/relationships/hyperlink" Target="http://internet.garant.ru/" TargetMode="External"/><Relationship Id="rId60" Type="http://schemas.openxmlformats.org/officeDocument/2006/relationships/hyperlink" Target="https://internet.garant.ru/" TargetMode="External"/><Relationship Id="rId65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arant.park.ru:80/doc.jsp?urn=urn:garant:12027232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E287A-0C67-4E7D-8186-7718BE888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17837</Words>
  <Characters>101677</Characters>
  <Application>Microsoft Office Word</Application>
  <DocSecurity>0</DocSecurity>
  <Lines>847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(проект)</vt:lpstr>
    </vt:vector>
  </TitlesOfParts>
  <Company/>
  <LinksUpToDate>false</LinksUpToDate>
  <CharactersWithSpaces>119276</CharactersWithSpaces>
  <SharedDoc>false</SharedDoc>
  <HLinks>
    <vt:vector size="216" baseType="variant">
      <vt:variant>
        <vt:i4>7143476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consultantplus://offline/ref=7E11FD2FBBC180494F03EACCBCE12AE3DB52A80845CD193C2F23FBF0CFC504A38000E5E28E74F39Ez1n7L</vt:lpwstr>
      </vt:variant>
      <vt:variant>
        <vt:lpwstr/>
      </vt:variant>
      <vt:variant>
        <vt:i4>2752619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consultantplus://offline/ref=C645C920C2255D6EE3AD9D60839CF1F8B84BBE2D579B821046974B5172A283C62B360AD6uExAJ</vt:lpwstr>
      </vt:variant>
      <vt:variant>
        <vt:lpwstr/>
      </vt:variant>
      <vt:variant>
        <vt:i4>6291514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7864377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consultantplus://offline/ref=F33DCF28A6CE2F9A731D0AE298D859BDCA409636A0CC324692F021BE118E60331C84C776C9c4N</vt:lpwstr>
      </vt:variant>
      <vt:variant>
        <vt:lpwstr/>
      </vt:variant>
      <vt:variant>
        <vt:i4>6291514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720915</vt:i4>
      </vt:variant>
      <vt:variant>
        <vt:i4>168</vt:i4>
      </vt:variant>
      <vt:variant>
        <vt:i4>0</vt:i4>
      </vt:variant>
      <vt:variant>
        <vt:i4>5</vt:i4>
      </vt:variant>
      <vt:variant>
        <vt:lpwstr>http://garant.park.ru/doc.jsp?urn=urn:garant:12038258&amp;anchor=1012</vt:lpwstr>
      </vt:variant>
      <vt:variant>
        <vt:lpwstr>1012</vt:lpwstr>
      </vt:variant>
      <vt:variant>
        <vt:i4>5374026</vt:i4>
      </vt:variant>
      <vt:variant>
        <vt:i4>165</vt:i4>
      </vt:variant>
      <vt:variant>
        <vt:i4>0</vt:i4>
      </vt:variant>
      <vt:variant>
        <vt:i4>5</vt:i4>
      </vt:variant>
      <vt:variant>
        <vt:lpwstr>http://garant.park.ru/doc.jsp?urn=urn:garant:12027232</vt:lpwstr>
      </vt:variant>
      <vt:variant>
        <vt:lpwstr/>
      </vt:variant>
      <vt:variant>
        <vt:i4>2031678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_Toc57388007</vt:lpwstr>
      </vt:variant>
      <vt:variant>
        <vt:i4>1966142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_Toc57388006</vt:lpwstr>
      </vt:variant>
      <vt:variant>
        <vt:i4>1900606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_Toc57388005</vt:lpwstr>
      </vt:variant>
      <vt:variant>
        <vt:i4>1835070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_Toc57388004</vt:lpwstr>
      </vt:variant>
      <vt:variant>
        <vt:i4>1769534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_Toc57388003</vt:lpwstr>
      </vt:variant>
      <vt:variant>
        <vt:i4>1703998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_Toc57388002</vt:lpwstr>
      </vt:variant>
      <vt:variant>
        <vt:i4>1638462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_Toc57388001</vt:lpwstr>
      </vt:variant>
      <vt:variant>
        <vt:i4>1572926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_Toc57388000</vt:lpwstr>
      </vt:variant>
      <vt:variant>
        <vt:i4>1572920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_Toc57387999</vt:lpwstr>
      </vt:variant>
      <vt:variant>
        <vt:i4>1638456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_Toc57387998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_Toc57387997</vt:lpwstr>
      </vt:variant>
      <vt:variant>
        <vt:i4>1507384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_Toc57387996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_Toc57387995</vt:lpwstr>
      </vt:variant>
      <vt:variant>
        <vt:i4>1376312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_Toc57387994</vt:lpwstr>
      </vt:variant>
      <vt:variant>
        <vt:i4>1179704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_Toc57387993</vt:lpwstr>
      </vt:variant>
      <vt:variant>
        <vt:i4>1245240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_Toc57387992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_Toc57387991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_Toc57387990</vt:lpwstr>
      </vt:variant>
      <vt:variant>
        <vt:i4>1572921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_Toc57387989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_Toc57387988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_Toc57387987</vt:lpwstr>
      </vt:variant>
      <vt:variant>
        <vt:i4>1507385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_Toc57387986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_Toc57387985</vt:lpwstr>
      </vt:variant>
      <vt:variant>
        <vt:i4>1376313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_Toc57387984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_Toc57387983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_Toc57387982</vt:lpwstr>
      </vt:variant>
      <vt:variant>
        <vt:i4>1048633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_Toc57387981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(проект)</dc:title>
  <dc:creator>Valery</dc:creator>
  <cp:lastModifiedBy>Urban Urban</cp:lastModifiedBy>
  <cp:revision>27</cp:revision>
  <cp:lastPrinted>2018-04-19T12:41:00Z</cp:lastPrinted>
  <dcterms:created xsi:type="dcterms:W3CDTF">2021-03-29T14:56:00Z</dcterms:created>
  <dcterms:modified xsi:type="dcterms:W3CDTF">2024-09-04T10:25:00Z</dcterms:modified>
</cp:coreProperties>
</file>