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BE" w:rsidRPr="005164BE" w:rsidRDefault="005164BE" w:rsidP="005164BE">
      <w:pPr>
        <w:suppressAutoHyphens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64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Справка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 мероприятиях </w:t>
      </w:r>
      <w:bookmarkStart w:id="0" w:name="_GoBack"/>
      <w:bookmarkEnd w:id="0"/>
      <w:r w:rsidRPr="005164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ОМВД за 2024 год</w:t>
      </w:r>
    </w:p>
    <w:p w:rsidR="005164BE" w:rsidRPr="00D61163" w:rsidRDefault="005164BE" w:rsidP="005164B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Сотрудниками ОМВД России по </w:t>
      </w:r>
      <w:proofErr w:type="spellStart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Кондопожскому</w:t>
      </w:r>
      <w:proofErr w:type="spellEnd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району во взаимодействии с другими субъектами профилактики, с целью проведения профилактической работы в сфере незаконного оборота наркотиков, привлечения общественности к участию в противодействии незаконному обороту наркотиков, сбора и проверки оперативно-значимой информации проводились оперативно-профилактические операции, акции и мероприятия, проверялись места концентрации молодёжи и несовершеннолетних. </w:t>
      </w:r>
    </w:p>
    <w:p w:rsidR="005164BE" w:rsidRDefault="005164BE" w:rsidP="005164B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За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на территории ОМВД России по </w:t>
      </w:r>
      <w:proofErr w:type="spellStart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Кондопожскому</w:t>
      </w:r>
      <w:proofErr w:type="spellEnd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району проводились следующие оперативно-профилактические операции: </w:t>
      </w:r>
      <w:proofErr w:type="gramStart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«Уклонист»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период с 04 по 07 марта)</w:t>
      </w:r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, «Сообщи, где торгуют смертью»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 этапа (18</w:t>
      </w:r>
      <w:r w:rsidRPr="006D5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- 29 марта 2024 г. и 14- 25 октября 2024 г.)</w:t>
      </w:r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,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Чистое поколение- 2024</w:t>
      </w:r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 этапа (08 - 17 апреля 2024 г. и 11 - 20 ноября 2024 г.)</w:t>
      </w:r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, «Призывник»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 этапа (01 -15 июля 2024 г. и 01 октября - 01 декабря 2024 г.),</w:t>
      </w:r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«Комплекс мероприятий, посвящённых Международному</w:t>
      </w:r>
      <w:proofErr w:type="gramEnd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дню борьбы с наркоманией»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период 26 мая- 26 июня 2024 г.) и «Канал-Авангард»</w:t>
      </w:r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(в период 21- 25 октября 2024 г). </w:t>
      </w:r>
    </w:p>
    <w:p w:rsidR="005164BE" w:rsidRPr="009A3056" w:rsidRDefault="005164BE" w:rsidP="005164B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Количество участников профилактических акций (охват) составляет 2398 чел.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профилактических бесед, проведенных сотрудниками ОМВД России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Кондопожскому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району в образовательных учреждениях за 2024 год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124 (из них 11 бесед с родителями).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Старший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оперуполномоченный ГКОН ОМВД России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Кондопожскому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Л.В. п</w:t>
      </w:r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ринимал участие в «Единых днях профилактики»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(2 раза в учебном году)</w:t>
      </w:r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 также в проведении родительских собраний в образовательных учреждениях </w:t>
      </w:r>
      <w:proofErr w:type="spellStart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Кондопожского</w:t>
      </w:r>
      <w:proofErr w:type="spellEnd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района.  Проведение операций (акций) и цели их проведения на постоянной основе освещаются в СМИ </w:t>
      </w:r>
      <w:proofErr w:type="spellStart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Кондопожского</w:t>
      </w:r>
      <w:proofErr w:type="spellEnd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и Республики Карелия. Проведение профилактических мероприятий преимущественно было направлено на профилактику совершения правонарушений и преступлений в сфере незаконного оборота наркотиков среди несовершеннолетних и молодёжи.</w:t>
      </w:r>
    </w:p>
    <w:p w:rsidR="005164BE" w:rsidRPr="00BC4F0D" w:rsidRDefault="005164BE" w:rsidP="005164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F0D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Сотрудниками ПДН ОМВД России по </w:t>
      </w:r>
      <w:proofErr w:type="spellStart"/>
      <w:r w:rsidRPr="00BC4F0D">
        <w:rPr>
          <w:rFonts w:ascii="Times New Roman" w:hAnsi="Times New Roman" w:cs="Times New Roman"/>
          <w:color w:val="000000"/>
          <w:sz w:val="24"/>
          <w:szCs w:val="24"/>
        </w:rPr>
        <w:t>Кондопожскому</w:t>
      </w:r>
      <w:proofErr w:type="spellEnd"/>
      <w:r w:rsidRPr="00BC4F0D">
        <w:rPr>
          <w:rFonts w:ascii="Times New Roman" w:hAnsi="Times New Roman" w:cs="Times New Roman"/>
          <w:color w:val="000000"/>
          <w:sz w:val="24"/>
          <w:szCs w:val="24"/>
        </w:rPr>
        <w:t xml:space="preserve"> району 1 раз в четверть по отдельному плану проводятся беседы «Уголовная, административная ответственность несовершеннолетних», по профилактике правонарушений, в том числе - связанные  с незаконным оборотом наркотических средств и психотропных веществ. </w:t>
      </w:r>
    </w:p>
    <w:p w:rsidR="005164BE" w:rsidRPr="00BC4F0D" w:rsidRDefault="005164BE" w:rsidP="005164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F0D">
        <w:rPr>
          <w:rFonts w:ascii="Times New Roman" w:hAnsi="Times New Roman" w:cs="Times New Roman"/>
          <w:color w:val="000000"/>
          <w:sz w:val="24"/>
          <w:szCs w:val="24"/>
        </w:rPr>
        <w:t xml:space="preserve">Для родителей обучающихся проводятся общешкольные, классные родительские собрания по вопросам уголовной и административной ответственности за преступления и правонарушения с распространением информационных материалов (памяток, буклетов) по темам «Профилактика употребления наркотических и </w:t>
      </w:r>
      <w:proofErr w:type="spellStart"/>
      <w:r w:rsidRPr="00BC4F0D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BC4F0D">
        <w:rPr>
          <w:rFonts w:ascii="Times New Roman" w:hAnsi="Times New Roman" w:cs="Times New Roman"/>
          <w:color w:val="000000"/>
          <w:sz w:val="24"/>
          <w:szCs w:val="24"/>
        </w:rPr>
        <w:t xml:space="preserve"> веществ», «Профилактика алкоголизма и </w:t>
      </w:r>
      <w:proofErr w:type="spellStart"/>
      <w:r w:rsidRPr="00BC4F0D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BC4F0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164BE" w:rsidRPr="00BC4F0D" w:rsidRDefault="005164BE" w:rsidP="005164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F0D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тематических мероприятий, посвященных  Дню борьбы с наркоманией и наркобизнесом, проводятся классные часы  с приглашением  специалистов ПДН ОМВД России по </w:t>
      </w:r>
      <w:proofErr w:type="spellStart"/>
      <w:r w:rsidRPr="00BC4F0D">
        <w:rPr>
          <w:rFonts w:ascii="Times New Roman" w:hAnsi="Times New Roman" w:cs="Times New Roman"/>
          <w:color w:val="000000"/>
          <w:sz w:val="24"/>
          <w:szCs w:val="24"/>
        </w:rPr>
        <w:t>Кондопожскому</w:t>
      </w:r>
      <w:proofErr w:type="spellEnd"/>
      <w:r w:rsidRPr="00BC4F0D">
        <w:rPr>
          <w:rFonts w:ascii="Times New Roman" w:hAnsi="Times New Roman" w:cs="Times New Roman"/>
          <w:color w:val="000000"/>
          <w:sz w:val="24"/>
          <w:szCs w:val="24"/>
        </w:rPr>
        <w:t xml:space="preserve"> району, КДН, ГБУЗ РК «</w:t>
      </w:r>
      <w:proofErr w:type="spellStart"/>
      <w:r w:rsidRPr="00BC4F0D">
        <w:rPr>
          <w:rFonts w:ascii="Times New Roman" w:hAnsi="Times New Roman" w:cs="Times New Roman"/>
          <w:color w:val="000000"/>
          <w:sz w:val="24"/>
          <w:szCs w:val="24"/>
        </w:rPr>
        <w:t>Кондопожская</w:t>
      </w:r>
      <w:proofErr w:type="spellEnd"/>
      <w:r w:rsidRPr="00BC4F0D">
        <w:rPr>
          <w:rFonts w:ascii="Times New Roman" w:hAnsi="Times New Roman" w:cs="Times New Roman"/>
          <w:color w:val="000000"/>
          <w:sz w:val="24"/>
          <w:szCs w:val="24"/>
        </w:rPr>
        <w:t xml:space="preserve"> ЦРБ», индивидуальные и групповые профилактические беседы по профилактике наркомании.</w:t>
      </w:r>
    </w:p>
    <w:p w:rsidR="005164BE" w:rsidRPr="00BC4F0D" w:rsidRDefault="005164BE" w:rsidP="005164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F0D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по профилактике наркомании среди подростков размещается на информационных стендах  и сайтах образовательных организаций.</w:t>
      </w:r>
    </w:p>
    <w:p w:rsidR="005164BE" w:rsidRPr="00BC4F0D" w:rsidRDefault="005164BE" w:rsidP="005164B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связи с развитием бесконтактной формы сбыта наркотиков на территории Республики Карелия с использованием сети «Интернет» и доступностью приобретения наркотиков (в том числе несовершеннолетними), необходимо продолжать проведение работы по профилактике наркомании, «бороться со спросом», проводить профилактическую работу среди населения, в рабочих коллективах, с несовершеннолетними, с родителями несовершеннолетних с целью разъяснения им необходимости раннего диагностирования </w:t>
      </w:r>
      <w:proofErr w:type="spellStart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>девиантного</w:t>
      </w:r>
      <w:proofErr w:type="spellEnd"/>
      <w:r w:rsidRPr="009A3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оведения у несовершеннолетних. </w:t>
      </w:r>
      <w:proofErr w:type="gramEnd"/>
    </w:p>
    <w:p w:rsidR="00BF73E5" w:rsidRDefault="00BF73E5"/>
    <w:sectPr w:rsidR="00BF73E5" w:rsidSect="005164BE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C0"/>
    <w:rsid w:val="005164BE"/>
    <w:rsid w:val="005844C0"/>
    <w:rsid w:val="00B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Светлана Васильевна</dc:creator>
  <cp:keywords/>
  <dc:description/>
  <cp:lastModifiedBy>Пашкова Светлана Васильевна</cp:lastModifiedBy>
  <cp:revision>2</cp:revision>
  <dcterms:created xsi:type="dcterms:W3CDTF">2025-03-03T07:51:00Z</dcterms:created>
  <dcterms:modified xsi:type="dcterms:W3CDTF">2025-03-03T07:53:00Z</dcterms:modified>
</cp:coreProperties>
</file>