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C4" w:rsidRDefault="00E92CC4" w:rsidP="008D4084">
      <w:pPr>
        <w:ind w:right="-1"/>
        <w:jc w:val="center"/>
        <w:rPr>
          <w:b/>
        </w:rPr>
      </w:pPr>
      <w:r>
        <w:rPr>
          <w:b/>
        </w:rPr>
        <w:t>Информационный бюллетень</w:t>
      </w:r>
    </w:p>
    <w:p w:rsidR="00E92CC4" w:rsidRDefault="00E92CC4" w:rsidP="008D4084">
      <w:pPr>
        <w:ind w:right="-1"/>
        <w:jc w:val="center"/>
      </w:pPr>
      <w:r>
        <w:rPr>
          <w:b/>
        </w:rPr>
        <w:t>«Вестник Петровского сельского поселения»</w:t>
      </w:r>
    </w:p>
    <w:p w:rsidR="00E92CC4" w:rsidRDefault="00E92CC4" w:rsidP="008D4084">
      <w:pPr>
        <w:ind w:left="4678" w:right="-1"/>
        <w:jc w:val="center"/>
        <w:rPr>
          <w:b/>
        </w:rPr>
      </w:pPr>
    </w:p>
    <w:p w:rsidR="00E92CC4" w:rsidRDefault="00E92CC4" w:rsidP="008D4084">
      <w:pPr>
        <w:ind w:left="4678" w:right="-1"/>
        <w:jc w:val="center"/>
        <w:rPr>
          <w:b/>
        </w:rPr>
      </w:pPr>
      <w:r>
        <w:rPr>
          <w:b/>
        </w:rPr>
        <w:t>Утвержден</w:t>
      </w:r>
    </w:p>
    <w:p w:rsidR="00E92CC4" w:rsidRDefault="00E92CC4" w:rsidP="008D4084">
      <w:pPr>
        <w:ind w:left="4678" w:right="-1"/>
        <w:jc w:val="center"/>
      </w:pPr>
      <w:r>
        <w:t>Решением № 2 6 сессии 2 созыва</w:t>
      </w:r>
    </w:p>
    <w:p w:rsidR="00E92CC4" w:rsidRDefault="00E92CC4" w:rsidP="008D4084">
      <w:pPr>
        <w:ind w:left="4678" w:right="-1"/>
        <w:jc w:val="center"/>
      </w:pPr>
      <w:r>
        <w:t>Совета Петровского сельского</w:t>
      </w:r>
    </w:p>
    <w:p w:rsidR="00E92CC4" w:rsidRDefault="00E92CC4" w:rsidP="008D4084">
      <w:pPr>
        <w:ind w:left="4678" w:right="-1"/>
        <w:jc w:val="center"/>
      </w:pPr>
      <w:r>
        <w:t>поселения от 11.03.2010 г.</w:t>
      </w:r>
    </w:p>
    <w:p w:rsidR="00E92CC4" w:rsidRDefault="00E92CC4" w:rsidP="008D4084">
      <w:pPr>
        <w:ind w:right="-1"/>
        <w:jc w:val="center"/>
        <w:rPr>
          <w:b/>
        </w:rPr>
      </w:pPr>
    </w:p>
    <w:p w:rsidR="00E92CC4" w:rsidRPr="00DF0EDF" w:rsidRDefault="00E92CC4" w:rsidP="008D4084">
      <w:pPr>
        <w:ind w:right="-1"/>
        <w:jc w:val="center"/>
        <w:rPr>
          <w:b/>
        </w:rPr>
      </w:pPr>
      <w:r w:rsidRPr="00DF0EDF">
        <w:rPr>
          <w:b/>
        </w:rPr>
        <w:t xml:space="preserve">ВЫПУСК № </w:t>
      </w:r>
      <w:r w:rsidR="00440CC3">
        <w:rPr>
          <w:b/>
        </w:rPr>
        <w:t>2</w:t>
      </w:r>
    </w:p>
    <w:p w:rsidR="00E92CC4" w:rsidRPr="00DF0EDF" w:rsidRDefault="00E92CC4" w:rsidP="008D4084">
      <w:pPr>
        <w:ind w:left="-1701" w:right="-1"/>
        <w:jc w:val="right"/>
        <w:rPr>
          <w:b/>
        </w:rPr>
      </w:pPr>
    </w:p>
    <w:p w:rsidR="00E92CC4" w:rsidRDefault="00E92CC4" w:rsidP="008D4084">
      <w:pPr>
        <w:ind w:left="-1701" w:right="-1"/>
        <w:jc w:val="right"/>
        <w:rPr>
          <w:b/>
        </w:rPr>
      </w:pPr>
      <w:r w:rsidRPr="00DF0EDF">
        <w:t xml:space="preserve">от </w:t>
      </w:r>
      <w:r w:rsidR="00440CC3">
        <w:t>04</w:t>
      </w:r>
      <w:r>
        <w:t xml:space="preserve"> февраля 202</w:t>
      </w:r>
      <w:r w:rsidR="008D4084">
        <w:t>5</w:t>
      </w:r>
      <w:r w:rsidRPr="00DF0EDF">
        <w:t xml:space="preserve"> г</w:t>
      </w:r>
      <w:r w:rsidRPr="00DF0EDF">
        <w:rPr>
          <w:b/>
        </w:rPr>
        <w:t>.</w:t>
      </w:r>
    </w:p>
    <w:p w:rsidR="00440CC3" w:rsidRPr="005C248D" w:rsidRDefault="00440CC3" w:rsidP="008D4084">
      <w:pPr>
        <w:pStyle w:val="2"/>
        <w:ind w:right="-1" w:firstLine="0"/>
        <w:jc w:val="center"/>
        <w:rPr>
          <w:szCs w:val="24"/>
        </w:rPr>
      </w:pPr>
    </w:p>
    <w:p w:rsidR="00440CC3" w:rsidRPr="005C248D" w:rsidRDefault="00440CC3" w:rsidP="008D4084">
      <w:pPr>
        <w:pStyle w:val="2"/>
        <w:ind w:right="-1" w:firstLine="0"/>
        <w:jc w:val="center"/>
        <w:rPr>
          <w:szCs w:val="24"/>
        </w:rPr>
      </w:pPr>
      <w:r w:rsidRPr="005C248D">
        <w:rPr>
          <w:szCs w:val="24"/>
        </w:rPr>
        <w:t>Республика Карелия</w:t>
      </w:r>
    </w:p>
    <w:p w:rsidR="00440CC3" w:rsidRPr="005C248D" w:rsidRDefault="00440CC3" w:rsidP="008D4084">
      <w:pPr>
        <w:pStyle w:val="2"/>
        <w:ind w:right="-1" w:firstLine="0"/>
        <w:jc w:val="center"/>
        <w:rPr>
          <w:szCs w:val="24"/>
        </w:rPr>
      </w:pPr>
      <w:r w:rsidRPr="005C248D">
        <w:rPr>
          <w:szCs w:val="24"/>
        </w:rPr>
        <w:t>Кондопожский муниципальный район</w:t>
      </w:r>
    </w:p>
    <w:p w:rsidR="00440CC3" w:rsidRPr="005C248D" w:rsidRDefault="00440CC3" w:rsidP="008D4084">
      <w:pPr>
        <w:pStyle w:val="2"/>
        <w:ind w:right="-1" w:firstLine="0"/>
        <w:jc w:val="center"/>
        <w:rPr>
          <w:szCs w:val="24"/>
        </w:rPr>
      </w:pPr>
      <w:r w:rsidRPr="005C248D">
        <w:rPr>
          <w:szCs w:val="24"/>
        </w:rPr>
        <w:t>Совет Петровского сельского поселения</w:t>
      </w:r>
    </w:p>
    <w:p w:rsidR="00440CC3" w:rsidRPr="005C248D" w:rsidRDefault="00440CC3" w:rsidP="008D4084">
      <w:pPr>
        <w:ind w:right="-1"/>
      </w:pPr>
    </w:p>
    <w:p w:rsidR="00440CC3" w:rsidRPr="005C248D" w:rsidRDefault="00440CC3" w:rsidP="008D4084">
      <w:pPr>
        <w:pStyle w:val="ConsTitle"/>
        <w:widowControl/>
        <w:ind w:right="-1"/>
        <w:rPr>
          <w:rFonts w:ascii="Times New Roman" w:hAnsi="Times New Roman"/>
          <w:sz w:val="24"/>
          <w:szCs w:val="24"/>
        </w:rPr>
      </w:pPr>
    </w:p>
    <w:p w:rsidR="00440CC3" w:rsidRPr="005C248D" w:rsidRDefault="00440CC3" w:rsidP="008D4084">
      <w:pPr>
        <w:tabs>
          <w:tab w:val="right" w:pos="9072"/>
        </w:tabs>
        <w:spacing w:line="240" w:lineRule="exact"/>
        <w:ind w:right="-1"/>
        <w:rPr>
          <w:b/>
        </w:rPr>
      </w:pPr>
      <w:r>
        <w:rPr>
          <w:b/>
        </w:rPr>
        <w:t xml:space="preserve">20 сессия </w:t>
      </w:r>
      <w:r>
        <w:rPr>
          <w:b/>
        </w:rPr>
        <w:tab/>
      </w:r>
      <w:r>
        <w:rPr>
          <w:b/>
          <w:lang w:val="en-US"/>
        </w:rPr>
        <w:t>II</w:t>
      </w:r>
      <w:r w:rsidRPr="005C248D">
        <w:rPr>
          <w:b/>
        </w:rPr>
        <w:t xml:space="preserve"> созыва</w:t>
      </w:r>
    </w:p>
    <w:p w:rsidR="00440CC3" w:rsidRPr="005C248D" w:rsidRDefault="00440CC3" w:rsidP="008D4084">
      <w:pPr>
        <w:pStyle w:val="ConsTitle"/>
        <w:widowControl/>
        <w:spacing w:line="240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40CC3" w:rsidRPr="005C248D" w:rsidRDefault="00440CC3" w:rsidP="008D4084">
      <w:pPr>
        <w:pStyle w:val="ConsTitle"/>
        <w:widowControl/>
        <w:spacing w:line="240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C248D">
        <w:rPr>
          <w:rFonts w:ascii="Times New Roman" w:hAnsi="Times New Roman" w:cs="Times New Roman"/>
          <w:sz w:val="24"/>
          <w:szCs w:val="24"/>
        </w:rPr>
        <w:t>РЕШЕНИЕ</w:t>
      </w:r>
    </w:p>
    <w:p w:rsidR="00440CC3" w:rsidRPr="005C248D" w:rsidRDefault="00440CC3" w:rsidP="008D4084">
      <w:pPr>
        <w:pStyle w:val="ConsTitle"/>
        <w:widowControl/>
        <w:spacing w:line="240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40CC3" w:rsidRPr="005C248D" w:rsidRDefault="00440CC3" w:rsidP="008D4084">
      <w:pPr>
        <w:pStyle w:val="ConsTitle"/>
        <w:widowControl/>
        <w:tabs>
          <w:tab w:val="right" w:pos="9072"/>
        </w:tabs>
        <w:spacing w:line="240" w:lineRule="exact"/>
        <w:ind w:right="-1"/>
        <w:rPr>
          <w:rFonts w:ascii="Times New Roman" w:hAnsi="Times New Roman" w:cs="Times New Roman"/>
          <w:b w:val="0"/>
          <w:sz w:val="24"/>
          <w:szCs w:val="24"/>
        </w:rPr>
      </w:pPr>
      <w:r w:rsidRPr="005C248D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34765"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</w:rPr>
        <w:t>» декабря</w:t>
      </w:r>
      <w:r w:rsidRPr="005C248D">
        <w:rPr>
          <w:rFonts w:ascii="Times New Roman" w:hAnsi="Times New Roman" w:cs="Times New Roman"/>
          <w:b w:val="0"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5C248D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440CC3" w:rsidRPr="005C248D" w:rsidRDefault="00440CC3" w:rsidP="008D4084">
      <w:pPr>
        <w:pStyle w:val="2"/>
        <w:spacing w:line="240" w:lineRule="exact"/>
        <w:ind w:right="-1" w:firstLine="0"/>
        <w:jc w:val="center"/>
        <w:rPr>
          <w:szCs w:val="24"/>
        </w:rPr>
      </w:pPr>
      <w:r>
        <w:rPr>
          <w:szCs w:val="24"/>
        </w:rPr>
        <w:t xml:space="preserve"> </w:t>
      </w:r>
      <w:r w:rsidRPr="005C248D">
        <w:rPr>
          <w:szCs w:val="24"/>
        </w:rPr>
        <w:t xml:space="preserve"> </w:t>
      </w:r>
    </w:p>
    <w:p w:rsidR="00440CC3" w:rsidRPr="005C248D" w:rsidRDefault="00440CC3" w:rsidP="008D4084">
      <w:pPr>
        <w:spacing w:line="240" w:lineRule="exact"/>
        <w:ind w:right="-1"/>
        <w:jc w:val="center"/>
      </w:pPr>
    </w:p>
    <w:p w:rsidR="00440CC3" w:rsidRPr="005C248D" w:rsidRDefault="00440CC3" w:rsidP="008D4084">
      <w:pPr>
        <w:pStyle w:val="ConsPlusNonformat"/>
        <w:widowControl/>
        <w:spacing w:line="240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C248D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Pr="005C248D">
        <w:rPr>
          <w:sz w:val="24"/>
          <w:szCs w:val="24"/>
        </w:rPr>
        <w:t xml:space="preserve"> </w:t>
      </w:r>
      <w:r w:rsidRPr="005C248D">
        <w:rPr>
          <w:rFonts w:ascii="Times New Roman" w:hAnsi="Times New Roman" w:cs="Times New Roman"/>
          <w:sz w:val="24"/>
          <w:szCs w:val="24"/>
        </w:rPr>
        <w:t xml:space="preserve">Петровского  сельского поселения Кондопожского муниципального района Республики Карелия </w:t>
      </w:r>
    </w:p>
    <w:p w:rsidR="00440CC3" w:rsidRPr="005C248D" w:rsidRDefault="00440CC3" w:rsidP="008D4084">
      <w:pPr>
        <w:pStyle w:val="a3"/>
        <w:spacing w:line="240" w:lineRule="exact"/>
        <w:ind w:right="-1"/>
        <w:jc w:val="both"/>
        <w:rPr>
          <w:sz w:val="24"/>
          <w:szCs w:val="24"/>
        </w:rPr>
      </w:pP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proofErr w:type="gramStart"/>
      <w:r w:rsidRPr="005C248D">
        <w:rPr>
          <w:sz w:val="24"/>
          <w:szCs w:val="24"/>
        </w:rPr>
        <w:t>В целях приведения Устава Петровского сельского поселения (далее – Устав) в  соответствие с Федеральным законом от 02.11.2023 № 517-ФЗ «О внесении изменений в Федеральный закон «Об общих принципах организации местного самоуправления в Российской Федерации», руководствуясь пунктом 1 части 10 статьи 35, статьями 43, 44 Федерального закона от 06.10.2003 № 131-ФЗ «Об общих принципах организации местного самоуправления в Российской Федерации», Федеральным законом от 21.07.2005</w:t>
      </w:r>
      <w:proofErr w:type="gramEnd"/>
      <w:r w:rsidRPr="005C248D">
        <w:rPr>
          <w:sz w:val="24"/>
          <w:szCs w:val="24"/>
        </w:rPr>
        <w:t xml:space="preserve"> № 97-ФЗ «О государственной регистрации уставов муниципальных образований», Совет Петровского сельского поселения РЕШИЛ:</w:t>
      </w:r>
    </w:p>
    <w:p w:rsidR="00440CC3" w:rsidRPr="005C248D" w:rsidRDefault="00440CC3" w:rsidP="008D4084">
      <w:pPr>
        <w:pStyle w:val="a3"/>
        <w:spacing w:line="240" w:lineRule="exact"/>
        <w:ind w:right="-1"/>
        <w:jc w:val="both"/>
        <w:rPr>
          <w:sz w:val="24"/>
          <w:szCs w:val="24"/>
        </w:rPr>
      </w:pPr>
    </w:p>
    <w:p w:rsidR="00440CC3" w:rsidRPr="005C248D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5C248D">
        <w:rPr>
          <w:sz w:val="24"/>
          <w:szCs w:val="24"/>
        </w:rPr>
        <w:t>. Внести в Устав следующие изменения:</w:t>
      </w:r>
    </w:p>
    <w:p w:rsidR="00440CC3" w:rsidRPr="005C248D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C248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C248D">
        <w:rPr>
          <w:sz w:val="24"/>
          <w:szCs w:val="24"/>
        </w:rPr>
        <w:t xml:space="preserve">ункт 12 части 1 </w:t>
      </w:r>
      <w:r w:rsidRPr="005C248D">
        <w:rPr>
          <w:b/>
          <w:sz w:val="24"/>
          <w:szCs w:val="24"/>
        </w:rPr>
        <w:t>статьи 9</w:t>
      </w:r>
      <w:r w:rsidRPr="005C248D">
        <w:rPr>
          <w:sz w:val="24"/>
          <w:szCs w:val="24"/>
        </w:rPr>
        <w:t xml:space="preserve"> изложить в следующей редакции: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5C248D">
        <w:rPr>
          <w:sz w:val="24"/>
          <w:szCs w:val="24"/>
        </w:rPr>
        <w:t>;»</w:t>
      </w:r>
      <w:proofErr w:type="gramEnd"/>
      <w:r w:rsidRPr="005C248D">
        <w:rPr>
          <w:sz w:val="24"/>
          <w:szCs w:val="24"/>
        </w:rPr>
        <w:t>.</w:t>
      </w:r>
    </w:p>
    <w:p w:rsidR="00440CC3" w:rsidRPr="005C248D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5C248D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5C248D">
        <w:rPr>
          <w:sz w:val="24"/>
          <w:szCs w:val="24"/>
        </w:rPr>
        <w:t xml:space="preserve">ополнить часть 1 </w:t>
      </w:r>
      <w:r w:rsidRPr="005C248D">
        <w:rPr>
          <w:b/>
          <w:sz w:val="24"/>
          <w:szCs w:val="24"/>
        </w:rPr>
        <w:t>статьи 9</w:t>
      </w:r>
      <w:r w:rsidRPr="005C248D">
        <w:rPr>
          <w:sz w:val="24"/>
          <w:szCs w:val="24"/>
        </w:rPr>
        <w:t xml:space="preserve"> пунктом 15 следующего содержания:</w:t>
      </w:r>
    </w:p>
    <w:p w:rsidR="00440CC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>
        <w:rPr>
          <w:sz w:val="24"/>
          <w:szCs w:val="24"/>
        </w:rPr>
        <w:t>.</w:t>
      </w:r>
      <w:r w:rsidRPr="005C248D">
        <w:rPr>
          <w:sz w:val="24"/>
          <w:szCs w:val="24"/>
        </w:rPr>
        <w:t>».</w:t>
      </w:r>
      <w:r w:rsidRPr="001B7C53">
        <w:rPr>
          <w:sz w:val="24"/>
          <w:szCs w:val="24"/>
        </w:rPr>
        <w:t xml:space="preserve"> </w:t>
      </w:r>
      <w:proofErr w:type="gramEnd"/>
    </w:p>
    <w:p w:rsidR="00440CC3" w:rsidRPr="005C248D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3) в</w:t>
      </w:r>
      <w:r w:rsidRPr="005C248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5C248D">
        <w:rPr>
          <w:b/>
          <w:sz w:val="24"/>
          <w:szCs w:val="24"/>
        </w:rPr>
        <w:t>тать</w:t>
      </w:r>
      <w:r>
        <w:rPr>
          <w:b/>
          <w:sz w:val="24"/>
          <w:szCs w:val="24"/>
        </w:rPr>
        <w:t>е</w:t>
      </w:r>
      <w:r w:rsidRPr="005C248D">
        <w:rPr>
          <w:b/>
          <w:sz w:val="24"/>
          <w:szCs w:val="24"/>
        </w:rPr>
        <w:t xml:space="preserve"> 9 </w:t>
      </w:r>
      <w:r>
        <w:rPr>
          <w:sz w:val="24"/>
          <w:szCs w:val="24"/>
        </w:rPr>
        <w:t>части 3, 4, 5, признать утратившими силу.</w:t>
      </w:r>
    </w:p>
    <w:p w:rsidR="00440CC3" w:rsidRPr="00C51AE8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 w:rsidRPr="00C51AE8">
        <w:rPr>
          <w:sz w:val="24"/>
          <w:szCs w:val="24"/>
        </w:rPr>
        <w:t xml:space="preserve">4) </w:t>
      </w:r>
      <w:r>
        <w:rPr>
          <w:sz w:val="24"/>
          <w:szCs w:val="24"/>
        </w:rPr>
        <w:t>п</w:t>
      </w:r>
      <w:r w:rsidRPr="00C51AE8">
        <w:rPr>
          <w:sz w:val="24"/>
          <w:szCs w:val="24"/>
        </w:rPr>
        <w:t xml:space="preserve">ункт </w:t>
      </w:r>
      <w:r>
        <w:rPr>
          <w:sz w:val="24"/>
          <w:szCs w:val="24"/>
        </w:rPr>
        <w:t>9</w:t>
      </w:r>
      <w:r w:rsidRPr="00C51AE8">
        <w:rPr>
          <w:sz w:val="24"/>
          <w:szCs w:val="24"/>
        </w:rPr>
        <w:t xml:space="preserve"> части 1 </w:t>
      </w:r>
      <w:r w:rsidRPr="00C51AE8">
        <w:rPr>
          <w:b/>
          <w:sz w:val="24"/>
          <w:szCs w:val="24"/>
        </w:rPr>
        <w:t>статьи 11</w:t>
      </w:r>
      <w:r w:rsidRPr="00C51AE8">
        <w:rPr>
          <w:sz w:val="24"/>
          <w:szCs w:val="24"/>
        </w:rPr>
        <w:t xml:space="preserve"> изложить в следующей редакции: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C51AE8">
        <w:rPr>
          <w:sz w:val="24"/>
          <w:szCs w:val="24"/>
        </w:rPr>
        <w:t>«</w:t>
      </w:r>
      <w:r>
        <w:rPr>
          <w:sz w:val="24"/>
          <w:szCs w:val="24"/>
        </w:rPr>
        <w:t>9</w:t>
      </w:r>
      <w:r w:rsidRPr="00C51AE8">
        <w:rPr>
          <w:sz w:val="24"/>
          <w:szCs w:val="24"/>
        </w:rPr>
        <w:t>)</w:t>
      </w:r>
      <w:r w:rsidRPr="005C248D">
        <w:rPr>
          <w:sz w:val="24"/>
          <w:szCs w:val="24"/>
        </w:rPr>
        <w:t xml:space="preserve">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Петровского сельского поселения официальной информации</w:t>
      </w:r>
      <w:proofErr w:type="gramStart"/>
      <w:r w:rsidRPr="005C248D">
        <w:rPr>
          <w:sz w:val="24"/>
          <w:szCs w:val="24"/>
        </w:rPr>
        <w:t>;»</w:t>
      </w:r>
      <w:proofErr w:type="gramEnd"/>
      <w:r w:rsidRPr="005C248D">
        <w:rPr>
          <w:sz w:val="24"/>
          <w:szCs w:val="24"/>
        </w:rPr>
        <w:t>.</w:t>
      </w:r>
    </w:p>
    <w:p w:rsidR="00440CC3" w:rsidRPr="005C248D" w:rsidRDefault="00440CC3" w:rsidP="008D4084">
      <w:pPr>
        <w:pStyle w:val="a3"/>
        <w:spacing w:line="240" w:lineRule="exact"/>
        <w:ind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5C248D">
        <w:rPr>
          <w:sz w:val="24"/>
          <w:szCs w:val="24"/>
        </w:rPr>
        <w:t xml:space="preserve"> дополнить </w:t>
      </w:r>
      <w:r w:rsidRPr="005C248D">
        <w:rPr>
          <w:b/>
          <w:sz w:val="24"/>
          <w:szCs w:val="24"/>
        </w:rPr>
        <w:t>статьей 11.1</w:t>
      </w:r>
      <w:r w:rsidRPr="005C248D">
        <w:rPr>
          <w:sz w:val="24"/>
          <w:szCs w:val="24"/>
        </w:rPr>
        <w:t xml:space="preserve"> следующего содержания: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«</w:t>
      </w:r>
      <w:r w:rsidRPr="005C248D">
        <w:rPr>
          <w:b/>
          <w:sz w:val="24"/>
          <w:szCs w:val="24"/>
        </w:rPr>
        <w:t>Статья 11.1. Муниципальный контроль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 xml:space="preserve">1. </w:t>
      </w:r>
      <w:proofErr w:type="gramStart"/>
      <w:r w:rsidRPr="005C248D">
        <w:rPr>
          <w:sz w:val="24"/>
          <w:szCs w:val="24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Карелия.</w:t>
      </w:r>
      <w:proofErr w:type="gramEnd"/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lastRenderedPageBreak/>
        <w:t>2. Организация и осуществление видов муниципального контроля регулируется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3. Муниципальный контроль подлежит осуществлению при наличии в границах Петровского сельского поселения объекта соответствующего вида контроля.</w:t>
      </w:r>
    </w:p>
    <w:p w:rsidR="00440CC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4. Порядок организации и осуществления каждого вида муниципального контроля устанавливается положением о соответствующем виде муниципального контроля, утверждаемым Советом Петровского сельского поселения</w:t>
      </w:r>
      <w:proofErr w:type="gramStart"/>
      <w:r w:rsidRPr="005C248D">
        <w:rPr>
          <w:sz w:val="24"/>
          <w:szCs w:val="24"/>
        </w:rPr>
        <w:t>.».</w:t>
      </w:r>
      <w:proofErr w:type="gramEnd"/>
    </w:p>
    <w:p w:rsidR="00440CC3" w:rsidRPr="005C248D" w:rsidRDefault="00440CC3" w:rsidP="008D4084">
      <w:pPr>
        <w:pStyle w:val="text"/>
        <w:spacing w:line="240" w:lineRule="exact"/>
        <w:ind w:right="-1" w:firstLine="426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Pr="005C24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5C248D">
        <w:rPr>
          <w:rFonts w:ascii="Times New Roman" w:hAnsi="Times New Roman"/>
        </w:rPr>
        <w:t xml:space="preserve"> части 7 </w:t>
      </w:r>
      <w:r w:rsidRPr="005C248D">
        <w:rPr>
          <w:rFonts w:ascii="Times New Roman" w:hAnsi="Times New Roman"/>
          <w:b/>
        </w:rPr>
        <w:t>статьи 18.1</w:t>
      </w:r>
      <w:r w:rsidRPr="005C248D">
        <w:rPr>
          <w:rFonts w:ascii="Times New Roman" w:hAnsi="Times New Roman"/>
        </w:rPr>
        <w:t xml:space="preserve"> после слов «пунктами 1-7» </w:t>
      </w:r>
      <w:r>
        <w:rPr>
          <w:rFonts w:ascii="Times New Roman" w:hAnsi="Times New Roman"/>
        </w:rPr>
        <w:t>дополн</w:t>
      </w:r>
      <w:r w:rsidRPr="005C248D">
        <w:rPr>
          <w:rFonts w:ascii="Times New Roman" w:hAnsi="Times New Roman"/>
        </w:rPr>
        <w:t>ить</w:t>
      </w:r>
      <w:r>
        <w:rPr>
          <w:rFonts w:ascii="Times New Roman" w:hAnsi="Times New Roman"/>
        </w:rPr>
        <w:t xml:space="preserve"> словами</w:t>
      </w:r>
      <w:r w:rsidRPr="005C248D">
        <w:rPr>
          <w:rFonts w:ascii="Times New Roman" w:hAnsi="Times New Roman"/>
        </w:rPr>
        <w:t xml:space="preserve"> «и 9.2».</w:t>
      </w:r>
    </w:p>
    <w:p w:rsidR="00440CC3" w:rsidRPr="001B7C53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 w:rsidRPr="001B7C53">
        <w:rPr>
          <w:sz w:val="24"/>
          <w:szCs w:val="24"/>
        </w:rPr>
        <w:t xml:space="preserve">7) </w:t>
      </w:r>
      <w:r>
        <w:rPr>
          <w:b/>
          <w:sz w:val="24"/>
          <w:szCs w:val="24"/>
        </w:rPr>
        <w:t>в</w:t>
      </w:r>
      <w:r w:rsidRPr="001B7C53">
        <w:rPr>
          <w:b/>
          <w:sz w:val="24"/>
          <w:szCs w:val="24"/>
        </w:rPr>
        <w:t xml:space="preserve"> стать</w:t>
      </w:r>
      <w:r>
        <w:rPr>
          <w:b/>
          <w:sz w:val="24"/>
          <w:szCs w:val="24"/>
        </w:rPr>
        <w:t>е</w:t>
      </w:r>
      <w:r w:rsidRPr="001B7C53">
        <w:rPr>
          <w:b/>
          <w:sz w:val="24"/>
          <w:szCs w:val="24"/>
        </w:rPr>
        <w:t xml:space="preserve"> 27</w:t>
      </w:r>
      <w:r>
        <w:rPr>
          <w:b/>
          <w:sz w:val="24"/>
          <w:szCs w:val="24"/>
        </w:rPr>
        <w:t>:</w:t>
      </w:r>
    </w:p>
    <w:p w:rsidR="00440CC3" w:rsidRPr="001B7C5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7C53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1B7C53">
        <w:rPr>
          <w:sz w:val="24"/>
          <w:szCs w:val="24"/>
        </w:rPr>
        <w:t>асть 5 дополнить пунктом 10.1. следующего содержания:</w:t>
      </w:r>
    </w:p>
    <w:p w:rsidR="00440CC3" w:rsidRPr="001B7C5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1B7C53">
        <w:rPr>
          <w:sz w:val="24"/>
          <w:szCs w:val="24"/>
        </w:rPr>
        <w:t>«10.1) приобретения им статуса иностранного агента</w:t>
      </w:r>
      <w:proofErr w:type="gramStart"/>
      <w:r w:rsidRPr="001B7C53">
        <w:rPr>
          <w:sz w:val="24"/>
          <w:szCs w:val="24"/>
        </w:rPr>
        <w:t>;»</w:t>
      </w:r>
      <w:proofErr w:type="gramEnd"/>
      <w:r w:rsidRPr="001B7C53">
        <w:rPr>
          <w:sz w:val="24"/>
          <w:szCs w:val="24"/>
        </w:rPr>
        <w:t>;</w:t>
      </w:r>
    </w:p>
    <w:p w:rsidR="00440CC3" w:rsidRPr="001B7C5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7C53">
        <w:rPr>
          <w:sz w:val="24"/>
          <w:szCs w:val="24"/>
        </w:rPr>
        <w:t xml:space="preserve"> часть 6 дополнить пунктом 5.1. следующего содержания: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1B7C53">
        <w:rPr>
          <w:sz w:val="24"/>
          <w:szCs w:val="24"/>
        </w:rPr>
        <w:t>«5.1) пунктом 10.1 части 5 настоящей статьи –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лице в реестре иностранных агентов</w:t>
      </w:r>
      <w:proofErr w:type="gramStart"/>
      <w:r w:rsidRPr="001B7C53">
        <w:rPr>
          <w:sz w:val="24"/>
          <w:szCs w:val="24"/>
        </w:rPr>
        <w:t>;»</w:t>
      </w:r>
      <w:proofErr w:type="gramEnd"/>
      <w:r w:rsidRPr="001B7C53">
        <w:rPr>
          <w:sz w:val="24"/>
          <w:szCs w:val="24"/>
        </w:rPr>
        <w:t>.</w:t>
      </w:r>
    </w:p>
    <w:p w:rsidR="00440CC3" w:rsidRPr="005C248D" w:rsidRDefault="00440CC3" w:rsidP="008D4084">
      <w:pPr>
        <w:pStyle w:val="a3"/>
        <w:spacing w:line="240" w:lineRule="exact"/>
        <w:ind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Pr="005C248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5C248D">
        <w:rPr>
          <w:b/>
          <w:sz w:val="24"/>
          <w:szCs w:val="24"/>
        </w:rPr>
        <w:t>татью 27</w:t>
      </w:r>
      <w:r w:rsidRPr="005C248D">
        <w:rPr>
          <w:sz w:val="24"/>
          <w:szCs w:val="24"/>
        </w:rPr>
        <w:t xml:space="preserve"> дополнить частью 9 следующего содержания:</w:t>
      </w:r>
    </w:p>
    <w:p w:rsidR="00440CC3" w:rsidRDefault="00440CC3" w:rsidP="008D4084">
      <w:pPr>
        <w:pStyle w:val="a3"/>
        <w:spacing w:line="240" w:lineRule="exact"/>
        <w:ind w:right="-1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C248D">
        <w:rPr>
          <w:sz w:val="24"/>
          <w:szCs w:val="24"/>
        </w:rPr>
        <w:t xml:space="preserve">«9. </w:t>
      </w:r>
      <w:proofErr w:type="gramStart"/>
      <w:r>
        <w:rPr>
          <w:color w:val="000000"/>
          <w:sz w:val="24"/>
          <w:szCs w:val="24"/>
          <w:shd w:val="clear" w:color="auto" w:fill="FFFFFF"/>
        </w:rPr>
        <w:t>Депутат</w:t>
      </w:r>
      <w:r w:rsidRPr="005C248D">
        <w:rPr>
          <w:color w:val="000000"/>
          <w:sz w:val="24"/>
          <w:szCs w:val="24"/>
          <w:shd w:val="clear" w:color="auto" w:fill="FFFFFF"/>
        </w:rPr>
        <w:t xml:space="preserve"> освобожда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5C248D">
        <w:rPr>
          <w:color w:val="000000"/>
          <w:sz w:val="24"/>
          <w:szCs w:val="24"/>
          <w:shd w:val="clear" w:color="auto" w:fill="FFFFFF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</w:t>
      </w:r>
      <w:r w:rsidRPr="005C248D">
        <w:rPr>
          <w:sz w:val="24"/>
          <w:szCs w:val="24"/>
        </w:rPr>
        <w:t>от 06.10.2003 №131-ФЗ «Об общих принципах организации местного самоуправления в Российской Федерации»</w:t>
      </w:r>
      <w:r w:rsidRPr="005C248D">
        <w:rPr>
          <w:color w:val="000000"/>
          <w:sz w:val="24"/>
          <w:szCs w:val="24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5C248D">
        <w:rPr>
          <w:color w:val="000000"/>
          <w:sz w:val="24"/>
          <w:szCs w:val="24"/>
          <w:shd w:val="clear" w:color="auto" w:fill="FFFFFF"/>
        </w:rPr>
        <w:t xml:space="preserve"> зависящих от </w:t>
      </w:r>
      <w:r>
        <w:rPr>
          <w:color w:val="000000"/>
          <w:sz w:val="24"/>
          <w:szCs w:val="24"/>
          <w:shd w:val="clear" w:color="auto" w:fill="FFFFFF"/>
        </w:rPr>
        <w:t>него</w:t>
      </w:r>
      <w:r w:rsidRPr="005C248D">
        <w:rPr>
          <w:color w:val="000000"/>
          <w:sz w:val="24"/>
          <w:szCs w:val="24"/>
          <w:shd w:val="clear" w:color="auto" w:fill="FFFFFF"/>
        </w:rPr>
        <w:t xml:space="preserve"> обстоятельств в порядке, предусмотренном </w:t>
      </w:r>
      <w:hyperlink r:id="rId4" w:anchor="dst336" w:history="1">
        <w:r w:rsidRPr="005C248D">
          <w:rPr>
            <w:rStyle w:val="a4"/>
            <w:sz w:val="24"/>
            <w:szCs w:val="24"/>
            <w:shd w:val="clear" w:color="auto" w:fill="FFFFFF"/>
          </w:rPr>
          <w:t>частями 3</w:t>
        </w:r>
      </w:hyperlink>
      <w:r w:rsidRPr="005C248D">
        <w:rPr>
          <w:sz w:val="24"/>
          <w:szCs w:val="24"/>
          <w:shd w:val="clear" w:color="auto" w:fill="FFFFFF"/>
        </w:rPr>
        <w:t> - </w:t>
      </w:r>
      <w:hyperlink r:id="rId5" w:anchor="dst339" w:history="1">
        <w:r w:rsidRPr="005C248D">
          <w:rPr>
            <w:rStyle w:val="a4"/>
            <w:sz w:val="24"/>
            <w:szCs w:val="24"/>
            <w:shd w:val="clear" w:color="auto" w:fill="FFFFFF"/>
          </w:rPr>
          <w:t>6 статьи 13</w:t>
        </w:r>
      </w:hyperlink>
      <w:r w:rsidRPr="005C248D">
        <w:rPr>
          <w:color w:val="000000"/>
          <w:sz w:val="24"/>
          <w:szCs w:val="24"/>
          <w:shd w:val="clear" w:color="auto" w:fill="FFFFFF"/>
        </w:rPr>
        <w:t> Федерального закона от 25 декабря 2008 года N 273-ФЗ «О противодействии коррупции»</w:t>
      </w:r>
      <w:proofErr w:type="gramStart"/>
      <w:r w:rsidRPr="005C248D">
        <w:rPr>
          <w:color w:val="000000"/>
          <w:sz w:val="24"/>
          <w:szCs w:val="24"/>
          <w:shd w:val="clear" w:color="auto" w:fill="FFFFFF"/>
        </w:rPr>
        <w:t>.»</w:t>
      </w:r>
      <w:proofErr w:type="gramEnd"/>
      <w:r w:rsidRPr="005C248D">
        <w:rPr>
          <w:color w:val="000000"/>
          <w:sz w:val="24"/>
          <w:szCs w:val="24"/>
          <w:shd w:val="clear" w:color="auto" w:fill="FFFFFF"/>
        </w:rPr>
        <w:t>.</w:t>
      </w:r>
    </w:p>
    <w:p w:rsidR="00440CC3" w:rsidRPr="005C248D" w:rsidRDefault="00440CC3" w:rsidP="008D4084">
      <w:pPr>
        <w:pStyle w:val="a3"/>
        <w:spacing w:line="240" w:lineRule="exact"/>
        <w:ind w:right="-1" w:firstLine="425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9)</w:t>
      </w:r>
      <w:r w:rsidRPr="005C248D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</w:rPr>
        <w:t>с</w:t>
      </w:r>
      <w:r w:rsidRPr="005C248D">
        <w:rPr>
          <w:b/>
          <w:sz w:val="24"/>
          <w:szCs w:val="24"/>
        </w:rPr>
        <w:t>татью 29</w:t>
      </w:r>
      <w:r w:rsidRPr="005C248D">
        <w:rPr>
          <w:sz w:val="24"/>
          <w:szCs w:val="24"/>
        </w:rPr>
        <w:t xml:space="preserve"> дополнить частью 6.2. следующего содержания:</w:t>
      </w:r>
    </w:p>
    <w:p w:rsidR="00440CC3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 xml:space="preserve">«6.2. </w:t>
      </w:r>
      <w:proofErr w:type="gramStart"/>
      <w:r w:rsidRPr="005C248D">
        <w:rPr>
          <w:sz w:val="24"/>
          <w:szCs w:val="24"/>
        </w:rPr>
        <w:t>Глава Петровского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5C248D">
        <w:rPr>
          <w:sz w:val="24"/>
          <w:szCs w:val="24"/>
        </w:rPr>
        <w:t xml:space="preserve"> признается следствием не зависящих от него обстоятельств в порядке, предусмотренном частями 3-6 статьи 13 Федерального закона от 25 декабря 2008 года №</w:t>
      </w:r>
      <w:r>
        <w:rPr>
          <w:sz w:val="24"/>
          <w:szCs w:val="24"/>
        </w:rPr>
        <w:t xml:space="preserve"> </w:t>
      </w:r>
      <w:r w:rsidRPr="005C248D">
        <w:rPr>
          <w:sz w:val="24"/>
          <w:szCs w:val="24"/>
        </w:rPr>
        <w:t>273-ФЗ «О противодействии коррупции»</w:t>
      </w:r>
      <w:proofErr w:type="gramStart"/>
      <w:r w:rsidRPr="005C248D">
        <w:rPr>
          <w:sz w:val="24"/>
          <w:szCs w:val="24"/>
        </w:rPr>
        <w:t>.»</w:t>
      </w:r>
      <w:proofErr w:type="gramEnd"/>
      <w:r w:rsidRPr="005C248D">
        <w:rPr>
          <w:sz w:val="24"/>
          <w:szCs w:val="24"/>
        </w:rPr>
        <w:t>.</w:t>
      </w:r>
    </w:p>
    <w:p w:rsidR="00440CC3" w:rsidRPr="006E77F5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10) ч</w:t>
      </w:r>
      <w:r w:rsidRPr="006E77F5">
        <w:rPr>
          <w:sz w:val="24"/>
          <w:szCs w:val="24"/>
        </w:rPr>
        <w:t xml:space="preserve">асть 1 </w:t>
      </w:r>
      <w:r w:rsidRPr="00A512C7">
        <w:rPr>
          <w:b/>
          <w:sz w:val="24"/>
          <w:szCs w:val="24"/>
        </w:rPr>
        <w:t>статьи 30</w:t>
      </w:r>
      <w:r w:rsidRPr="006E77F5">
        <w:rPr>
          <w:sz w:val="24"/>
          <w:szCs w:val="24"/>
        </w:rPr>
        <w:t xml:space="preserve"> дополнить пунктом 4.1. следующего содержания:</w:t>
      </w:r>
    </w:p>
    <w:p w:rsidR="00440CC3" w:rsidRPr="006E77F5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6E77F5">
        <w:rPr>
          <w:sz w:val="24"/>
          <w:szCs w:val="24"/>
        </w:rPr>
        <w:t>«4.1) приобретение им статуса иностранного агента</w:t>
      </w:r>
      <w:proofErr w:type="gramStart"/>
      <w:r>
        <w:rPr>
          <w:sz w:val="24"/>
          <w:szCs w:val="24"/>
        </w:rPr>
        <w:t>;</w:t>
      </w:r>
      <w:r w:rsidRPr="006E77F5">
        <w:rPr>
          <w:sz w:val="24"/>
          <w:szCs w:val="24"/>
        </w:rPr>
        <w:t>»</w:t>
      </w:r>
      <w:proofErr w:type="gramEnd"/>
      <w:r w:rsidRPr="006E77F5">
        <w:rPr>
          <w:sz w:val="24"/>
          <w:szCs w:val="24"/>
        </w:rPr>
        <w:t>;</w:t>
      </w:r>
    </w:p>
    <w:p w:rsidR="00440CC3" w:rsidRPr="006E77F5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11) в</w:t>
      </w:r>
      <w:r w:rsidRPr="006E77F5">
        <w:rPr>
          <w:sz w:val="24"/>
          <w:szCs w:val="24"/>
        </w:rPr>
        <w:t xml:space="preserve">торое предложение части 2 </w:t>
      </w:r>
      <w:r w:rsidRPr="00A512C7">
        <w:rPr>
          <w:b/>
          <w:sz w:val="24"/>
          <w:szCs w:val="24"/>
        </w:rPr>
        <w:t>статьи 31</w:t>
      </w:r>
      <w:r w:rsidRPr="006E77F5">
        <w:rPr>
          <w:sz w:val="24"/>
          <w:szCs w:val="24"/>
        </w:rPr>
        <w:t xml:space="preserve"> изложить в следующей редакции: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6E77F5">
        <w:rPr>
          <w:sz w:val="24"/>
          <w:szCs w:val="24"/>
        </w:rPr>
        <w:t>«Ежемесячная доплата не назначается в случае прекращения полномочий Главы Петровского сельского поселения по основаниям, предусмотренным пунктами 2.1, 3, 6-9 части 6 статьи 36, частью 7.1, пунктом 9.2 части 10, частью 10.1 статьи 40 Федерального закона от 6 октября 2003 года №131 «Об общих принципах организации местного самоуправления в Российской Федерации</w:t>
      </w:r>
      <w:proofErr w:type="gramStart"/>
      <w:r>
        <w:rPr>
          <w:sz w:val="24"/>
          <w:szCs w:val="24"/>
        </w:rPr>
        <w:t>.</w:t>
      </w:r>
      <w:r w:rsidRPr="006E77F5">
        <w:rPr>
          <w:sz w:val="24"/>
          <w:szCs w:val="24"/>
        </w:rPr>
        <w:t>».</w:t>
      </w:r>
      <w:proofErr w:type="gramEnd"/>
    </w:p>
    <w:p w:rsidR="00440CC3" w:rsidRPr="005C248D" w:rsidRDefault="00440CC3" w:rsidP="008D4084">
      <w:pPr>
        <w:pStyle w:val="a3"/>
        <w:spacing w:line="240" w:lineRule="exact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12)</w:t>
      </w:r>
      <w:r w:rsidRPr="005C248D">
        <w:rPr>
          <w:sz w:val="24"/>
          <w:szCs w:val="24"/>
        </w:rPr>
        <w:t xml:space="preserve"> часть 7</w:t>
      </w:r>
      <w:r w:rsidRPr="005C248D">
        <w:rPr>
          <w:b/>
          <w:sz w:val="24"/>
          <w:szCs w:val="24"/>
        </w:rPr>
        <w:t xml:space="preserve"> статьи 38</w:t>
      </w:r>
      <w:r w:rsidRPr="005C248D">
        <w:rPr>
          <w:sz w:val="24"/>
          <w:szCs w:val="24"/>
        </w:rPr>
        <w:t xml:space="preserve"> изложить в следующей редакции: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r w:rsidRPr="005C248D">
        <w:rPr>
          <w:rFonts w:eastAsiaTheme="minorHAnsi"/>
          <w:lang w:eastAsia="en-US"/>
        </w:rPr>
        <w:t>«7. Муниципальные правовые акты вступают в силу в порядке, установленном настоящим Уставом, за исключением решений Совета Петровского сельского поселения о налогах и сборах, которые вступают в силу в соответствии с Налоговым кодексом Российской Федерации.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proofErr w:type="gramStart"/>
      <w:r w:rsidRPr="005C248D">
        <w:rPr>
          <w:rFonts w:eastAsiaTheme="minorHAnsi"/>
          <w:lang w:eastAsia="en-US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Петровское сельское поселение, а также соглашения, заключаемые между органами местного самоуправления, вступают в силу после их официального опубликования в распространяемом в Петровском сельском поселении периодическом печатном издании «Вестник Петровского сельского поселения».</w:t>
      </w:r>
      <w:proofErr w:type="gramEnd"/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r w:rsidRPr="005C248D">
        <w:rPr>
          <w:rFonts w:eastAsiaTheme="minorHAnsi"/>
          <w:lang w:eastAsia="en-US"/>
        </w:rPr>
        <w:t>Муниципальные нормативные правовые акты, для которых федеральным законодательством предусмотрен иной порядок вступления в силу, вступают в силу в соответствии с требованиями федерального законодательства.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r w:rsidRPr="005C248D">
        <w:rPr>
          <w:rFonts w:eastAsiaTheme="minorHAnsi"/>
          <w:lang w:eastAsia="en-US"/>
        </w:rPr>
        <w:t>Муниципальные нормативные правовые акты, содержащие сведения, составляющие государственную тайну, или сведения конфиденциального характера и не подлежащие в связи с этим официальному опубликованию, вступают в силу со дня их подписания.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proofErr w:type="gramStart"/>
      <w:r w:rsidRPr="005C248D">
        <w:rPr>
          <w:rFonts w:eastAsiaTheme="minorHAnsi"/>
          <w:lang w:eastAsia="en-US"/>
        </w:rPr>
        <w:t xml:space="preserve">Изменения и дополнения, внесенные в Устав Петровского сельского поселения и изменяющие структуру органов местного самоуправления Петровского сельского поселения, </w:t>
      </w:r>
      <w:r w:rsidRPr="005C248D">
        <w:rPr>
          <w:rFonts w:eastAsiaTheme="minorHAnsi"/>
          <w:lang w:eastAsia="en-US"/>
        </w:rPr>
        <w:lastRenderedPageBreak/>
        <w:t>разграничение полномочий между органами местного самоуправления Петровского сельского поселения (за исключением случаев приведения Устава Петровского сельского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</w:t>
      </w:r>
      <w:proofErr w:type="gramEnd"/>
      <w:r w:rsidRPr="005C248D">
        <w:rPr>
          <w:rFonts w:eastAsiaTheme="minorHAnsi"/>
          <w:lang w:eastAsia="en-US"/>
        </w:rPr>
        <w:t xml:space="preserve"> Совета Петровского сельского поселения, принявшего муниципальный правовой акт о внесении в Устав Петровского сельского поселения указанных изменений и дополнений.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r w:rsidRPr="005C248D">
        <w:rPr>
          <w:rFonts w:eastAsiaTheme="minorHAnsi"/>
          <w:lang w:eastAsia="en-US"/>
        </w:rPr>
        <w:t>Изменения и дополнения, внесенные в Устав Петровского сельского поселения и предусматривающие создание контрольно-счетного органа Петровского сельского поселения, вступают в силу в порядке, предусмотренном для вступления в силу Устава Петровского сельского поселения, муниципального правового акта о внесении изменений и дополнений в Устав Петровского сельского поселения.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  <w:rPr>
          <w:rFonts w:eastAsiaTheme="minorHAnsi"/>
          <w:lang w:eastAsia="en-US"/>
        </w:rPr>
      </w:pPr>
      <w:r w:rsidRPr="005C248D">
        <w:rPr>
          <w:rFonts w:eastAsiaTheme="minorHAnsi"/>
          <w:lang w:eastAsia="en-US"/>
        </w:rPr>
        <w:t>Устав Петровского сельского поселения, муниципальный правовой акт о внесении изменений и дополнений в Устав Петровского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:rsidR="00440CC3" w:rsidRPr="005C248D" w:rsidRDefault="00440CC3" w:rsidP="008D4084">
      <w:pPr>
        <w:pStyle w:val="a5"/>
        <w:spacing w:before="0" w:beforeAutospacing="0" w:after="0" w:afterAutospacing="0" w:line="240" w:lineRule="exact"/>
        <w:ind w:right="-1" w:firstLine="709"/>
        <w:jc w:val="both"/>
      </w:pPr>
      <w:proofErr w:type="gramStart"/>
      <w:r w:rsidRPr="005C248D">
        <w:rPr>
          <w:rFonts w:eastAsiaTheme="minorHAnsi"/>
          <w:lang w:eastAsia="en-US"/>
        </w:rPr>
        <w:t>Глава Петровского сельского поселения обязан опубликовать зарегистрированные Устав Петровского сельского поселения, муниципальный правовой акт о внесении изменений и дополнений в Устав Петровского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Петровского сельского поселения, муниципальном правовом акте о внесении изменений</w:t>
      </w:r>
      <w:proofErr w:type="gramEnd"/>
      <w:r w:rsidRPr="005C248D">
        <w:rPr>
          <w:rFonts w:eastAsiaTheme="minorHAnsi"/>
          <w:lang w:eastAsia="en-US"/>
        </w:rPr>
        <w:t xml:space="preserve"> в Устав Петровского сельского поселения в государственный реестр уставов муниципальных образований Республики Карелия, предусмотренного частью 6 статьи 4 Федерального закона от 21 июля 2005 года № 97-ФЗ «О государственной регистрации уставов муниципальных образований</w:t>
      </w:r>
      <w:proofErr w:type="gramStart"/>
      <w:r w:rsidRPr="005C248D">
        <w:rPr>
          <w:rFonts w:eastAsiaTheme="minorHAnsi"/>
          <w:lang w:eastAsia="en-US"/>
        </w:rPr>
        <w:t>.».</w:t>
      </w:r>
      <w:proofErr w:type="gramEnd"/>
    </w:p>
    <w:p w:rsidR="00440CC3" w:rsidRPr="005C248D" w:rsidRDefault="00440CC3" w:rsidP="008D4084">
      <w:pPr>
        <w:pStyle w:val="a3"/>
        <w:spacing w:line="240" w:lineRule="exact"/>
        <w:ind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>13)</w:t>
      </w:r>
      <w:r w:rsidRPr="005C248D">
        <w:rPr>
          <w:sz w:val="24"/>
          <w:szCs w:val="24"/>
        </w:rPr>
        <w:t xml:space="preserve"> часть 8</w:t>
      </w:r>
      <w:r w:rsidRPr="005C248D">
        <w:rPr>
          <w:b/>
          <w:sz w:val="24"/>
          <w:szCs w:val="24"/>
        </w:rPr>
        <w:t xml:space="preserve"> статьи 38</w:t>
      </w:r>
      <w:r w:rsidRPr="005C248D">
        <w:rPr>
          <w:sz w:val="24"/>
          <w:szCs w:val="24"/>
        </w:rPr>
        <w:t xml:space="preserve"> изложить в следующей редакции:</w:t>
      </w:r>
    </w:p>
    <w:p w:rsidR="00440CC3" w:rsidRPr="005C248D" w:rsidRDefault="00440CC3" w:rsidP="008D4084">
      <w:pPr>
        <w:autoSpaceDE w:val="0"/>
        <w:autoSpaceDN w:val="0"/>
        <w:adjustRightInd w:val="0"/>
        <w:spacing w:line="240" w:lineRule="exact"/>
        <w:ind w:right="-1" w:firstLine="709"/>
        <w:jc w:val="both"/>
      </w:pPr>
      <w:r w:rsidRPr="005C248D">
        <w:t>«8. Порядок официального опубликования муниципальных нормативных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440CC3" w:rsidRPr="005C248D" w:rsidRDefault="00440CC3" w:rsidP="008D4084">
      <w:pPr>
        <w:autoSpaceDE w:val="0"/>
        <w:autoSpaceDN w:val="0"/>
        <w:adjustRightInd w:val="0"/>
        <w:spacing w:line="240" w:lineRule="exact"/>
        <w:ind w:right="-1" w:firstLine="709"/>
        <w:jc w:val="both"/>
      </w:pPr>
      <w:r w:rsidRPr="005C248D">
        <w:t xml:space="preserve">Датой официального опубликования муниципального нормативного правового акта является дата выхода номера </w:t>
      </w:r>
      <w:r>
        <w:t>периодического</w:t>
      </w:r>
      <w:r w:rsidRPr="005C248D">
        <w:t xml:space="preserve"> печатного издания, содержащего его публикацию.</w:t>
      </w:r>
    </w:p>
    <w:p w:rsidR="00440CC3" w:rsidRPr="005C248D" w:rsidRDefault="00440CC3" w:rsidP="008D4084">
      <w:pPr>
        <w:autoSpaceDE w:val="0"/>
        <w:autoSpaceDN w:val="0"/>
        <w:adjustRightInd w:val="0"/>
        <w:spacing w:line="240" w:lineRule="exact"/>
        <w:ind w:right="-1" w:firstLine="709"/>
        <w:jc w:val="both"/>
      </w:pPr>
      <w:proofErr w:type="gramStart"/>
      <w:r w:rsidRPr="005C248D">
        <w:t>Дополнительно к официальному опубликованию муниципальных нормативных правовых актов, в том числе соглашений, заключаемых между органами местного самоуправления, муниципальные нормативные правовые акты, указанные соглашения могут быть размещены на официальном сайте Петровского сельского поселения в информационно-телекоммуникационной сети «Интернет», на информационных стендах в Администрации Петровского сельского поселения, библиотеке, Доме культуры, магазине, а также в общественных местах населенных пунктов, входящих в состав Петровского сельского</w:t>
      </w:r>
      <w:proofErr w:type="gramEnd"/>
      <w:r w:rsidRPr="005C248D">
        <w:t xml:space="preserve"> поселения.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 xml:space="preserve">В качестве дополнительного источника официального опубликования муниципальных правовых актов, в том числе соглашений, заключаемых между органами местного самоуправления,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информационной телекоммуникационной сети Интернет, доменное имя: </w:t>
      </w:r>
      <w:r w:rsidRPr="005C248D">
        <w:rPr>
          <w:sz w:val="24"/>
          <w:szCs w:val="24"/>
          <w:lang w:val="en-US"/>
        </w:rPr>
        <w:t>http</w:t>
      </w:r>
      <w:r w:rsidRPr="005C248D">
        <w:rPr>
          <w:sz w:val="24"/>
          <w:szCs w:val="24"/>
        </w:rPr>
        <w:t xml:space="preserve">:// </w:t>
      </w:r>
      <w:proofErr w:type="spellStart"/>
      <w:r w:rsidRPr="005C248D">
        <w:rPr>
          <w:sz w:val="24"/>
          <w:szCs w:val="24"/>
          <w:lang w:val="en-US"/>
        </w:rPr>
        <w:t>pravo</w:t>
      </w:r>
      <w:proofErr w:type="spellEnd"/>
      <w:r w:rsidRPr="005C248D">
        <w:rPr>
          <w:sz w:val="24"/>
          <w:szCs w:val="24"/>
        </w:rPr>
        <w:t>-</w:t>
      </w:r>
      <w:proofErr w:type="spellStart"/>
      <w:r w:rsidRPr="005C248D">
        <w:rPr>
          <w:sz w:val="24"/>
          <w:szCs w:val="24"/>
          <w:lang w:val="en-US"/>
        </w:rPr>
        <w:t>minjust</w:t>
      </w:r>
      <w:proofErr w:type="spellEnd"/>
      <w:r w:rsidRPr="005C248D">
        <w:rPr>
          <w:sz w:val="24"/>
          <w:szCs w:val="24"/>
        </w:rPr>
        <w:t>.</w:t>
      </w:r>
      <w:proofErr w:type="spellStart"/>
      <w:r w:rsidRPr="005C248D">
        <w:rPr>
          <w:sz w:val="24"/>
          <w:szCs w:val="24"/>
          <w:lang w:val="en-US"/>
        </w:rPr>
        <w:t>ru</w:t>
      </w:r>
      <w:proofErr w:type="spellEnd"/>
      <w:r w:rsidRPr="005C248D">
        <w:rPr>
          <w:sz w:val="24"/>
          <w:szCs w:val="24"/>
        </w:rPr>
        <w:t xml:space="preserve">, </w:t>
      </w:r>
      <w:r w:rsidRPr="005C248D">
        <w:rPr>
          <w:sz w:val="24"/>
          <w:szCs w:val="24"/>
          <w:lang w:val="en-US"/>
        </w:rPr>
        <w:t>http</w:t>
      </w:r>
      <w:r w:rsidRPr="005C248D">
        <w:rPr>
          <w:sz w:val="24"/>
          <w:szCs w:val="24"/>
        </w:rPr>
        <w:t>://</w:t>
      </w:r>
      <w:proofErr w:type="spellStart"/>
      <w:r w:rsidRPr="005C248D">
        <w:rPr>
          <w:sz w:val="24"/>
          <w:szCs w:val="24"/>
        </w:rPr>
        <w:t>право-минюст</w:t>
      </w:r>
      <w:proofErr w:type="gramStart"/>
      <w:r w:rsidRPr="005C248D">
        <w:rPr>
          <w:sz w:val="24"/>
          <w:szCs w:val="24"/>
        </w:rPr>
        <w:t>.р</w:t>
      </w:r>
      <w:proofErr w:type="gramEnd"/>
      <w:r w:rsidRPr="005C248D">
        <w:rPr>
          <w:sz w:val="24"/>
          <w:szCs w:val="24"/>
        </w:rPr>
        <w:t>ф</w:t>
      </w:r>
      <w:proofErr w:type="spellEnd"/>
      <w:r w:rsidRPr="005C248D">
        <w:rPr>
          <w:sz w:val="24"/>
          <w:szCs w:val="24"/>
        </w:rPr>
        <w:t>, регистрационный номер и дата его регистрации в качестве сетевого издания ЭЛ№ФС 77-72471 от 05.03.2018.</w:t>
      </w:r>
      <w:r w:rsidRPr="005C248D">
        <w:t>».</w:t>
      </w:r>
    </w:p>
    <w:p w:rsidR="00440CC3" w:rsidRPr="008B5F09" w:rsidRDefault="00440CC3" w:rsidP="008D4084">
      <w:pPr>
        <w:pStyle w:val="a3"/>
        <w:spacing w:line="240" w:lineRule="exact"/>
        <w:ind w:right="-1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8B5F09">
        <w:rPr>
          <w:sz w:val="24"/>
          <w:szCs w:val="24"/>
        </w:rPr>
        <w:t xml:space="preserve">14) </w:t>
      </w:r>
      <w:r w:rsidRPr="008B5F09">
        <w:rPr>
          <w:color w:val="000000"/>
          <w:sz w:val="24"/>
          <w:szCs w:val="24"/>
          <w:shd w:val="clear" w:color="auto" w:fill="FFFFFF"/>
        </w:rPr>
        <w:t xml:space="preserve">Устав </w:t>
      </w:r>
      <w:r>
        <w:rPr>
          <w:color w:val="000000"/>
          <w:sz w:val="24"/>
          <w:szCs w:val="24"/>
          <w:shd w:val="clear" w:color="auto" w:fill="FFFFFF"/>
        </w:rPr>
        <w:t xml:space="preserve">дополнить </w:t>
      </w:r>
      <w:r w:rsidRPr="008B5F09">
        <w:rPr>
          <w:color w:val="000000"/>
          <w:sz w:val="24"/>
          <w:szCs w:val="24"/>
          <w:shd w:val="clear" w:color="auto" w:fill="FFFFFF"/>
        </w:rPr>
        <w:t>главой 7.1. следующего содержания: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B5F09">
        <w:rPr>
          <w:color w:val="000000"/>
          <w:sz w:val="24"/>
          <w:szCs w:val="24"/>
          <w:shd w:val="clear" w:color="auto" w:fill="FFFFFF"/>
        </w:rPr>
        <w:t>«</w:t>
      </w:r>
      <w:r w:rsidRPr="008B5F09">
        <w:rPr>
          <w:b/>
          <w:color w:val="000000"/>
          <w:sz w:val="24"/>
          <w:szCs w:val="24"/>
          <w:shd w:val="clear" w:color="auto" w:fill="FFFFFF"/>
        </w:rPr>
        <w:t>ГЛАВА</w:t>
      </w:r>
      <w:r w:rsidRPr="008B5F09">
        <w:rPr>
          <w:color w:val="000000"/>
          <w:sz w:val="24"/>
          <w:szCs w:val="24"/>
          <w:shd w:val="clear" w:color="auto" w:fill="FFFFFF"/>
        </w:rPr>
        <w:t xml:space="preserve"> </w:t>
      </w:r>
      <w:r w:rsidRPr="008B5F09">
        <w:rPr>
          <w:b/>
          <w:color w:val="000000"/>
          <w:sz w:val="24"/>
          <w:szCs w:val="24"/>
          <w:shd w:val="clear" w:color="auto" w:fill="FFFFFF"/>
        </w:rPr>
        <w:t>7.1. МЕЖДУНАРОДНЫЕ И ВНЕШЭКОНОМИЧЕСКИЕ СВЯЗИ ОРГАНОВ МЕСТНОГО САМОУПРАВЛЕНИЯ.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b/>
          <w:sz w:val="24"/>
          <w:szCs w:val="24"/>
        </w:rPr>
      </w:pPr>
      <w:r w:rsidRPr="005C248D">
        <w:rPr>
          <w:b/>
          <w:color w:val="000000"/>
          <w:sz w:val="24"/>
          <w:szCs w:val="24"/>
          <w:shd w:val="clear" w:color="auto" w:fill="FFFFFF"/>
        </w:rPr>
        <w:t xml:space="preserve">Статья 48.1. </w:t>
      </w:r>
      <w:r w:rsidRPr="005C248D">
        <w:rPr>
          <w:b/>
          <w:sz w:val="24"/>
          <w:szCs w:val="24"/>
        </w:rPr>
        <w:t>Полномочия органов местного самоуправления в сфере международных и внешнеэкономических связей.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1.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Республики Карелия в порядке, установленном законом Республики Карелия.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2. К полномочиям органов местного самоуправления в сфере международных и внешнеэкономических связей относятся: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lastRenderedPageBreak/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4) участие в разработке и реализации проектов международных программ межмуниципального сотрудничества;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Карелия.</w:t>
      </w:r>
    </w:p>
    <w:p w:rsidR="00440CC3" w:rsidRPr="005C248D" w:rsidRDefault="00440CC3" w:rsidP="008D4084">
      <w:pPr>
        <w:shd w:val="clear" w:color="auto" w:fill="FFFFFF"/>
        <w:spacing w:line="240" w:lineRule="exact"/>
        <w:ind w:right="-1" w:firstLine="709"/>
        <w:jc w:val="both"/>
        <w:rPr>
          <w:rFonts w:ascii="Helvetica" w:hAnsi="Helvetica" w:cs="Helvetica"/>
          <w:b/>
          <w:color w:val="1A1A1A"/>
        </w:rPr>
      </w:pPr>
      <w:r w:rsidRPr="005C248D">
        <w:rPr>
          <w:b/>
        </w:rPr>
        <w:t>Статья 48.2. Соглашения об осуществлении международных и внешнеэкономических связей органов местного самоуправления.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1.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Республики Карелия в порядке, определяемом Республикой Карелией.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2.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b/>
          <w:sz w:val="24"/>
          <w:szCs w:val="24"/>
        </w:rPr>
      </w:pPr>
      <w:r w:rsidRPr="005C248D">
        <w:rPr>
          <w:b/>
          <w:sz w:val="24"/>
          <w:szCs w:val="24"/>
        </w:rPr>
        <w:t>Статья 48.3.</w:t>
      </w:r>
      <w:r w:rsidRPr="005C248D">
        <w:rPr>
          <w:sz w:val="24"/>
          <w:szCs w:val="24"/>
        </w:rPr>
        <w:t xml:space="preserve"> </w:t>
      </w:r>
      <w:r w:rsidRPr="005C248D">
        <w:rPr>
          <w:b/>
          <w:sz w:val="24"/>
          <w:szCs w:val="24"/>
        </w:rPr>
        <w:t>Информирование об осуществлении международных и</w:t>
      </w:r>
      <w:r>
        <w:rPr>
          <w:b/>
          <w:sz w:val="24"/>
          <w:szCs w:val="24"/>
        </w:rPr>
        <w:t xml:space="preserve"> </w:t>
      </w:r>
      <w:r w:rsidRPr="005C248D">
        <w:rPr>
          <w:b/>
          <w:sz w:val="24"/>
          <w:szCs w:val="24"/>
        </w:rPr>
        <w:t>внешнеэкономических связей органов местного самоуправления.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Глава Петровского сельского поселения ежегодно до 15 января информирует уполномоченный орган государственной власти Республики Карелия в установленном указанным органом порядке об осуществлении международных и внешнеэкономических связей органов местного самоуправления Петровского сельского поселения и о результатах осуществления таких связей в предыдущем году.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b/>
          <w:sz w:val="24"/>
          <w:szCs w:val="24"/>
        </w:rPr>
      </w:pPr>
      <w:r w:rsidRPr="005C248D">
        <w:rPr>
          <w:b/>
          <w:sz w:val="24"/>
          <w:szCs w:val="24"/>
        </w:rPr>
        <w:t>Статья 48.4 Перечень соглашений об осуществлении международных и внешнеэкономических связей органов местного самоуправления.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 w:rsidRPr="005C248D">
        <w:rPr>
          <w:sz w:val="24"/>
          <w:szCs w:val="24"/>
        </w:rPr>
        <w:t>1. Петровского сельское поселение</w:t>
      </w:r>
      <w:r>
        <w:rPr>
          <w:sz w:val="24"/>
          <w:szCs w:val="24"/>
        </w:rPr>
        <w:t xml:space="preserve"> </w:t>
      </w:r>
      <w:r w:rsidRPr="005C248D">
        <w:rPr>
          <w:sz w:val="24"/>
          <w:szCs w:val="24"/>
        </w:rPr>
        <w:t>формирует перечень соглашений об осуществлении международных и внешнеэкономических связей органов местного самоуправления Петровского сельского поселения в порядке, определенном Правительством Республики Карелия. В такой перечень включаются все соглашения об осуществлении международных и внешнеэкономических связей органов местного самоуправления Петровского сельского поселения, в том числе соглашения, утратившие силу.</w:t>
      </w:r>
    </w:p>
    <w:p w:rsidR="00440CC3" w:rsidRPr="005C248D" w:rsidRDefault="00440CC3" w:rsidP="008D4084">
      <w:pPr>
        <w:pStyle w:val="a3"/>
        <w:spacing w:line="240" w:lineRule="exact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C248D">
        <w:rPr>
          <w:sz w:val="24"/>
          <w:szCs w:val="24"/>
        </w:rPr>
        <w:t>Глава Петровского сельского поселения ежегодно до 15 января направляет в уполномоченный орган государственной власти Республики Карелия перечень соглашений об осуществлении международных и внешнеэкономических связей органов местного самоуправления Петровского сельского поселения, включая в него соглашения, заключенные и утратившие силу в предыдущем году. В случае</w:t>
      </w:r>
      <w:proofErr w:type="gramStart"/>
      <w:r w:rsidRPr="005C248D">
        <w:rPr>
          <w:sz w:val="24"/>
          <w:szCs w:val="24"/>
        </w:rPr>
        <w:t>,</w:t>
      </w:r>
      <w:proofErr w:type="gramEnd"/>
      <w:r w:rsidRPr="005C248D">
        <w:rPr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Петровского сельского поселения, в том числе соглашения, утратившие силу.».</w:t>
      </w:r>
    </w:p>
    <w:p w:rsidR="00440CC3" w:rsidRPr="005C248D" w:rsidRDefault="00440CC3" w:rsidP="008D4084">
      <w:pPr>
        <w:pStyle w:val="text"/>
        <w:spacing w:line="240" w:lineRule="exact"/>
        <w:ind w:right="-1" w:firstLine="426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.</w:t>
      </w:r>
      <w:r w:rsidRPr="005C24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Признать утратившим силу Решение Совета Петровского сельского поселения от </w:t>
      </w:r>
      <w:r w:rsidRPr="005C248D">
        <w:rPr>
          <w:rFonts w:ascii="Times New Roman" w:hAnsi="Times New Roman"/>
        </w:rPr>
        <w:t>2 июля 2024 года № 3 12 сессии II созыва «О внесении изменений и дополнений в Устав Петровского сельского поселения».</w:t>
      </w:r>
    </w:p>
    <w:p w:rsidR="00440CC3" w:rsidRPr="005C248D" w:rsidRDefault="00440CC3" w:rsidP="008D4084">
      <w:pPr>
        <w:pStyle w:val="text"/>
        <w:spacing w:line="240" w:lineRule="exact"/>
        <w:ind w:right="-1" w:firstLine="426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. Признать утратившим силу Решение Совета Петровского сельского поселения от </w:t>
      </w:r>
      <w:r w:rsidRPr="005C248D">
        <w:rPr>
          <w:rFonts w:ascii="Times New Roman" w:hAnsi="Times New Roman"/>
        </w:rPr>
        <w:t>2 июля 2024 года № 2 12 сесси</w:t>
      </w:r>
      <w:r>
        <w:rPr>
          <w:rFonts w:ascii="Times New Roman" w:hAnsi="Times New Roman"/>
        </w:rPr>
        <w:t>и</w:t>
      </w:r>
      <w:r w:rsidRPr="005C248D">
        <w:rPr>
          <w:rFonts w:ascii="Times New Roman" w:hAnsi="Times New Roman"/>
        </w:rPr>
        <w:t xml:space="preserve"> II созыва «О внесении изменений и дополнений в Устав  Петровского  сельского поселения Кондопожского муниципального района Республики Карелия».</w:t>
      </w:r>
    </w:p>
    <w:p w:rsidR="00440CC3" w:rsidRDefault="00440CC3" w:rsidP="008D4084">
      <w:pPr>
        <w:pStyle w:val="ConsPlusNonformat"/>
        <w:tabs>
          <w:tab w:val="left" w:pos="709"/>
        </w:tabs>
        <w:spacing w:line="240" w:lineRule="exac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C248D">
        <w:rPr>
          <w:rFonts w:ascii="Times New Roman" w:hAnsi="Times New Roman" w:cs="Times New Roman"/>
          <w:sz w:val="24"/>
          <w:szCs w:val="24"/>
        </w:rPr>
        <w:t>. Главе Петровского сельского поселения направить настоящее Решение на государственную регистрацию в течение 15 дней со дня его принятия в Управление Министерства юстиции Российской Федерации по Республике Карелия.</w:t>
      </w:r>
    </w:p>
    <w:p w:rsidR="00440CC3" w:rsidRPr="005C248D" w:rsidRDefault="00440CC3" w:rsidP="008D4084">
      <w:pPr>
        <w:pStyle w:val="ConsPlusNonformat"/>
        <w:tabs>
          <w:tab w:val="left" w:pos="709"/>
        </w:tabs>
        <w:spacing w:line="240" w:lineRule="exac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248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Петровского сельского поселения «Вестник Петровского сельского поселения» после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5C248D">
        <w:rPr>
          <w:rFonts w:ascii="Times New Roman" w:hAnsi="Times New Roman" w:cs="Times New Roman"/>
          <w:sz w:val="24"/>
          <w:szCs w:val="24"/>
        </w:rPr>
        <w:t>государственной регистрации.</w:t>
      </w:r>
    </w:p>
    <w:p w:rsidR="00440CC3" w:rsidRPr="005C248D" w:rsidRDefault="00440CC3" w:rsidP="008D4084">
      <w:pPr>
        <w:pStyle w:val="ConsPlusNonformat"/>
        <w:tabs>
          <w:tab w:val="left" w:pos="709"/>
        </w:tabs>
        <w:spacing w:line="240" w:lineRule="exac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C248D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  <w:proofErr w:type="gramEnd"/>
    </w:p>
    <w:p w:rsidR="00440CC3" w:rsidRPr="005C248D" w:rsidRDefault="00440CC3" w:rsidP="008D4084">
      <w:pPr>
        <w:pStyle w:val="ConsPlusNonformat"/>
        <w:widowControl/>
        <w:tabs>
          <w:tab w:val="left" w:pos="709"/>
        </w:tabs>
        <w:spacing w:line="240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40CC3" w:rsidRPr="005C248D" w:rsidRDefault="00440CC3" w:rsidP="008D4084">
      <w:pPr>
        <w:pStyle w:val="ConsPlusNonformat"/>
        <w:widowControl/>
        <w:spacing w:line="240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0CC3" w:rsidRPr="005C248D" w:rsidRDefault="00440CC3" w:rsidP="008D4084">
      <w:pPr>
        <w:pStyle w:val="ConsPlusNonformat"/>
        <w:widowControl/>
        <w:spacing w:line="240" w:lineRule="exact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0CC3" w:rsidRPr="005C248D" w:rsidRDefault="00440CC3" w:rsidP="008D4084">
      <w:pPr>
        <w:pStyle w:val="ConsPlusNonformat"/>
        <w:widowControl/>
        <w:tabs>
          <w:tab w:val="right" w:pos="9498"/>
        </w:tabs>
        <w:spacing w:line="240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C248D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</w:t>
      </w:r>
      <w:r w:rsidRPr="005C248D">
        <w:rPr>
          <w:rFonts w:ascii="Times New Roman" w:hAnsi="Times New Roman" w:cs="Times New Roman"/>
          <w:sz w:val="24"/>
          <w:szCs w:val="24"/>
        </w:rPr>
        <w:t>Петровского</w:t>
      </w:r>
      <w:r w:rsidRPr="005C24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5C248D">
        <w:rPr>
          <w:rFonts w:ascii="Times New Roman" w:hAnsi="Times New Roman" w:cs="Times New Roman"/>
          <w:bCs/>
          <w:sz w:val="24"/>
          <w:szCs w:val="24"/>
        </w:rPr>
        <w:t>О.Ф. Вершинина</w:t>
      </w:r>
    </w:p>
    <w:p w:rsidR="00440CC3" w:rsidRPr="005C248D" w:rsidRDefault="00440CC3" w:rsidP="008D4084">
      <w:pPr>
        <w:pStyle w:val="ConsPlusNonformat"/>
        <w:widowControl/>
        <w:tabs>
          <w:tab w:val="right" w:pos="9921"/>
        </w:tabs>
        <w:spacing w:line="240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40CC3" w:rsidRPr="005C248D" w:rsidRDefault="00440CC3" w:rsidP="008D4084">
      <w:pPr>
        <w:tabs>
          <w:tab w:val="right" w:pos="9921"/>
        </w:tabs>
        <w:spacing w:line="240" w:lineRule="exact"/>
        <w:ind w:right="-1"/>
      </w:pPr>
      <w:r w:rsidRPr="005C248D">
        <w:t>Глава Петровского сельского поселения</w:t>
      </w:r>
      <w:r>
        <w:t xml:space="preserve">                                                           </w:t>
      </w:r>
      <w:r w:rsidRPr="005C248D">
        <w:t xml:space="preserve"> Л.Н. Дорофеева</w:t>
      </w:r>
    </w:p>
    <w:p w:rsidR="00440CC3" w:rsidRDefault="00440CC3" w:rsidP="008D4084">
      <w:pPr>
        <w:tabs>
          <w:tab w:val="right" w:pos="9921"/>
        </w:tabs>
        <w:ind w:right="-1"/>
      </w:pPr>
    </w:p>
    <w:p w:rsidR="00440CC3" w:rsidRDefault="00440CC3" w:rsidP="008D4084">
      <w:pPr>
        <w:tabs>
          <w:tab w:val="right" w:pos="9921"/>
        </w:tabs>
        <w:ind w:right="-1"/>
      </w:pPr>
    </w:p>
    <w:p w:rsidR="00E92CC4" w:rsidRDefault="00E92CC4" w:rsidP="008D4084">
      <w:pPr>
        <w:tabs>
          <w:tab w:val="right" w:pos="9921"/>
        </w:tabs>
        <w:ind w:right="-1"/>
      </w:pPr>
      <w:r w:rsidRPr="00095ADA">
        <w:t xml:space="preserve">Зарегистрировано Управлением Министерства Юстиций Российской Федерации по Республики Карелия </w:t>
      </w:r>
      <w:r w:rsidR="00440CC3">
        <w:t>30</w:t>
      </w:r>
      <w:r w:rsidRPr="00095ADA">
        <w:t>.0</w:t>
      </w:r>
      <w:r w:rsidR="00440CC3">
        <w:t>1.2024 года номер RU105043082025</w:t>
      </w:r>
      <w:r w:rsidRPr="00095ADA">
        <w:t>001.</w:t>
      </w:r>
    </w:p>
    <w:p w:rsidR="00736C3E" w:rsidRDefault="008D4084" w:rsidP="008D4084">
      <w:pPr>
        <w:ind w:right="-1"/>
      </w:pPr>
    </w:p>
    <w:sectPr w:rsidR="00736C3E" w:rsidSect="008D408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CC4"/>
    <w:rsid w:val="000A79A2"/>
    <w:rsid w:val="000E47D6"/>
    <w:rsid w:val="0016413F"/>
    <w:rsid w:val="00440CC3"/>
    <w:rsid w:val="008D4084"/>
    <w:rsid w:val="00990A3D"/>
    <w:rsid w:val="00CD3D03"/>
    <w:rsid w:val="00CD5967"/>
    <w:rsid w:val="00E9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2CC4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2C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E92C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E92CC4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uiPriority w:val="99"/>
    <w:rsid w:val="00440C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nhideWhenUsed/>
    <w:rsid w:val="00440C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40CC3"/>
    <w:pPr>
      <w:spacing w:before="100" w:beforeAutospacing="1" w:after="100" w:afterAutospacing="1"/>
    </w:pPr>
  </w:style>
  <w:style w:type="paragraph" w:customStyle="1" w:styleId="text">
    <w:name w:val="text"/>
    <w:basedOn w:val="a"/>
    <w:rsid w:val="00440CC3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2459</Words>
  <Characters>14022</Characters>
  <Application>Microsoft Office Word</Application>
  <DocSecurity>0</DocSecurity>
  <Lines>116</Lines>
  <Paragraphs>32</Paragraphs>
  <ScaleCrop>false</ScaleCrop>
  <Company>Grizli777</Company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2025-02-04T12:06:00Z</dcterms:created>
  <dcterms:modified xsi:type="dcterms:W3CDTF">2025-02-04T13:02:00Z</dcterms:modified>
</cp:coreProperties>
</file>