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9"/>
        <w:gridCol w:w="2505"/>
        <w:gridCol w:w="425"/>
        <w:gridCol w:w="178"/>
        <w:gridCol w:w="389"/>
        <w:gridCol w:w="370"/>
        <w:gridCol w:w="20"/>
        <w:gridCol w:w="20"/>
        <w:gridCol w:w="325"/>
        <w:gridCol w:w="467"/>
        <w:gridCol w:w="263"/>
        <w:gridCol w:w="20"/>
        <w:gridCol w:w="1453"/>
        <w:gridCol w:w="724"/>
        <w:gridCol w:w="899"/>
        <w:gridCol w:w="897"/>
        <w:gridCol w:w="896"/>
        <w:gridCol w:w="383"/>
        <w:gridCol w:w="350"/>
      </w:tblGrid>
      <w:tr w:rsidR="009F73A3" w:rsidTr="00F209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9F73A3" w:rsidRDefault="009F73A3"/>
        </w:tc>
        <w:tc>
          <w:tcPr>
            <w:tcW w:w="3108" w:type="dxa"/>
            <w:gridSpan w:val="3"/>
            <w:shd w:val="clear" w:color="auto" w:fill="auto"/>
            <w:vAlign w:val="bottom"/>
          </w:tcPr>
          <w:p w:rsidR="009F73A3" w:rsidRDefault="009F73A3"/>
        </w:tc>
        <w:tc>
          <w:tcPr>
            <w:tcW w:w="759" w:type="dxa"/>
            <w:gridSpan w:val="2"/>
            <w:shd w:val="clear" w:color="auto" w:fill="auto"/>
            <w:vAlign w:val="bottom"/>
          </w:tcPr>
          <w:p w:rsidR="009F73A3" w:rsidRDefault="009F73A3"/>
        </w:tc>
        <w:tc>
          <w:tcPr>
            <w:tcW w:w="20" w:type="dxa"/>
            <w:shd w:val="clear" w:color="auto" w:fill="auto"/>
            <w:vAlign w:val="bottom"/>
          </w:tcPr>
          <w:p w:rsidR="009F73A3" w:rsidRDefault="009F73A3"/>
        </w:tc>
        <w:tc>
          <w:tcPr>
            <w:tcW w:w="20" w:type="dxa"/>
            <w:shd w:val="clear" w:color="auto" w:fill="auto"/>
            <w:vAlign w:val="bottom"/>
          </w:tcPr>
          <w:p w:rsidR="009F73A3" w:rsidRDefault="009F73A3"/>
        </w:tc>
        <w:tc>
          <w:tcPr>
            <w:tcW w:w="1055" w:type="dxa"/>
            <w:gridSpan w:val="3"/>
            <w:shd w:val="clear" w:color="auto" w:fill="auto"/>
            <w:vAlign w:val="bottom"/>
          </w:tcPr>
          <w:p w:rsidR="009F73A3" w:rsidRDefault="009F73A3"/>
        </w:tc>
        <w:tc>
          <w:tcPr>
            <w:tcW w:w="20" w:type="dxa"/>
            <w:shd w:val="clear" w:color="auto" w:fill="auto"/>
            <w:vAlign w:val="bottom"/>
          </w:tcPr>
          <w:p w:rsidR="009F73A3" w:rsidRDefault="009F73A3"/>
        </w:tc>
        <w:tc>
          <w:tcPr>
            <w:tcW w:w="2177" w:type="dxa"/>
            <w:gridSpan w:val="2"/>
            <w:shd w:val="clear" w:color="auto" w:fill="auto"/>
            <w:vAlign w:val="bottom"/>
          </w:tcPr>
          <w:p w:rsidR="009F73A3" w:rsidRDefault="009F73A3"/>
        </w:tc>
        <w:tc>
          <w:tcPr>
            <w:tcW w:w="899" w:type="dxa"/>
            <w:shd w:val="clear" w:color="auto" w:fill="auto"/>
            <w:vAlign w:val="bottom"/>
          </w:tcPr>
          <w:p w:rsidR="009F73A3" w:rsidRDefault="009F73A3"/>
        </w:tc>
        <w:tc>
          <w:tcPr>
            <w:tcW w:w="897" w:type="dxa"/>
            <w:shd w:val="clear" w:color="auto" w:fill="auto"/>
            <w:vAlign w:val="bottom"/>
          </w:tcPr>
          <w:p w:rsidR="009F73A3" w:rsidRDefault="009F73A3"/>
        </w:tc>
        <w:tc>
          <w:tcPr>
            <w:tcW w:w="896" w:type="dxa"/>
            <w:shd w:val="clear" w:color="auto" w:fill="auto"/>
            <w:vAlign w:val="bottom"/>
          </w:tcPr>
          <w:p w:rsidR="009F73A3" w:rsidRDefault="009F73A3"/>
        </w:tc>
        <w:tc>
          <w:tcPr>
            <w:tcW w:w="733" w:type="dxa"/>
            <w:gridSpan w:val="2"/>
            <w:shd w:val="clear" w:color="auto" w:fill="auto"/>
            <w:vAlign w:val="bottom"/>
          </w:tcPr>
          <w:p w:rsidR="009F73A3" w:rsidRDefault="009F73A3"/>
        </w:tc>
      </w:tr>
      <w:tr w:rsidR="009F73A3" w:rsidTr="00F209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9F73A3" w:rsidRDefault="009F73A3"/>
        </w:tc>
        <w:tc>
          <w:tcPr>
            <w:tcW w:w="2505" w:type="dxa"/>
            <w:shd w:val="clear" w:color="auto" w:fill="auto"/>
            <w:vAlign w:val="bottom"/>
          </w:tcPr>
          <w:p w:rsidR="009F73A3" w:rsidRDefault="009F73A3"/>
        </w:tc>
        <w:tc>
          <w:tcPr>
            <w:tcW w:w="425" w:type="dxa"/>
            <w:shd w:val="clear" w:color="auto" w:fill="auto"/>
            <w:vAlign w:val="bottom"/>
          </w:tcPr>
          <w:p w:rsidR="009F73A3" w:rsidRDefault="009F73A3">
            <w:pPr>
              <w:jc w:val="right"/>
            </w:pP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bottom"/>
          </w:tcPr>
          <w:p w:rsidR="009F73A3" w:rsidRDefault="009F73A3"/>
        </w:tc>
        <w:tc>
          <w:tcPr>
            <w:tcW w:w="7087" w:type="dxa"/>
            <w:gridSpan w:val="14"/>
            <w:shd w:val="clear" w:color="auto" w:fill="auto"/>
            <w:vAlign w:val="bottom"/>
          </w:tcPr>
          <w:p w:rsidR="00F20930" w:rsidRPr="00F20930" w:rsidRDefault="00F20930" w:rsidP="00F209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  <w:p w:rsidR="00F20930" w:rsidRPr="00F20930" w:rsidRDefault="00F20930" w:rsidP="00F209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F20930" w:rsidRPr="00F20930" w:rsidRDefault="00F20930" w:rsidP="00F209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F20930" w:rsidRPr="00F20930" w:rsidRDefault="00F20930" w:rsidP="00F209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F20930" w:rsidRPr="00F20930" w:rsidRDefault="00F20930" w:rsidP="00F209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F20930" w:rsidRPr="00F20930" w:rsidRDefault="00F20930" w:rsidP="00F209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>от ____ февраля 2025 года № ___</w:t>
            </w:r>
          </w:p>
          <w:p w:rsidR="00F20930" w:rsidRPr="00F20930" w:rsidRDefault="00F20930" w:rsidP="00F209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F20930" w:rsidRPr="00F20930" w:rsidRDefault="00F20930" w:rsidP="00F209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F20930" w:rsidRPr="00F20930" w:rsidRDefault="00F20930" w:rsidP="00F209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9F73A3" w:rsidRDefault="00F20930" w:rsidP="00F20930">
            <w:pPr>
              <w:jc w:val="right"/>
            </w:pPr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</w:t>
            </w:r>
            <w:bookmarkStart w:id="0" w:name="_GoBack"/>
            <w:bookmarkEnd w:id="0"/>
            <w:r w:rsidRPr="00F209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2027 годов»).</w:t>
            </w:r>
          </w:p>
        </w:tc>
      </w:tr>
      <w:tr w:rsidR="009F73A3" w:rsidTr="00F209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9F73A3" w:rsidRDefault="009F73A3"/>
        </w:tc>
        <w:tc>
          <w:tcPr>
            <w:tcW w:w="2505" w:type="dxa"/>
            <w:shd w:val="clear" w:color="auto" w:fill="auto"/>
          </w:tcPr>
          <w:p w:rsidR="009F73A3" w:rsidRDefault="009F73A3"/>
        </w:tc>
        <w:tc>
          <w:tcPr>
            <w:tcW w:w="425" w:type="dxa"/>
            <w:shd w:val="clear" w:color="auto" w:fill="auto"/>
            <w:vAlign w:val="bottom"/>
          </w:tcPr>
          <w:p w:rsidR="009F73A3" w:rsidRDefault="009F73A3">
            <w:pPr>
              <w:jc w:val="right"/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bottom"/>
          </w:tcPr>
          <w:p w:rsidR="009F73A3" w:rsidRDefault="009F73A3"/>
        </w:tc>
        <w:tc>
          <w:tcPr>
            <w:tcW w:w="3662" w:type="dxa"/>
            <w:gridSpan w:val="9"/>
            <w:shd w:val="clear" w:color="auto" w:fill="auto"/>
            <w:vAlign w:val="bottom"/>
          </w:tcPr>
          <w:p w:rsidR="009F73A3" w:rsidRDefault="009F73A3"/>
        </w:tc>
        <w:tc>
          <w:tcPr>
            <w:tcW w:w="899" w:type="dxa"/>
            <w:shd w:val="clear" w:color="auto" w:fill="auto"/>
            <w:vAlign w:val="bottom"/>
          </w:tcPr>
          <w:p w:rsidR="009F73A3" w:rsidRDefault="009F73A3"/>
        </w:tc>
        <w:tc>
          <w:tcPr>
            <w:tcW w:w="897" w:type="dxa"/>
            <w:shd w:val="clear" w:color="auto" w:fill="auto"/>
            <w:vAlign w:val="bottom"/>
          </w:tcPr>
          <w:p w:rsidR="009F73A3" w:rsidRDefault="009F73A3"/>
        </w:tc>
        <w:tc>
          <w:tcPr>
            <w:tcW w:w="896" w:type="dxa"/>
            <w:shd w:val="clear" w:color="auto" w:fill="auto"/>
            <w:vAlign w:val="bottom"/>
          </w:tcPr>
          <w:p w:rsidR="009F73A3" w:rsidRDefault="009F73A3"/>
        </w:tc>
        <w:tc>
          <w:tcPr>
            <w:tcW w:w="733" w:type="dxa"/>
            <w:gridSpan w:val="2"/>
            <w:shd w:val="clear" w:color="auto" w:fill="auto"/>
            <w:vAlign w:val="bottom"/>
          </w:tcPr>
          <w:p w:rsidR="009F73A3" w:rsidRDefault="009F73A3"/>
        </w:tc>
      </w:tr>
      <w:tr w:rsidR="009F73A3" w:rsidTr="00F209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9F73A3" w:rsidRDefault="009F73A3"/>
        </w:tc>
        <w:tc>
          <w:tcPr>
            <w:tcW w:w="10584" w:type="dxa"/>
            <w:gridSpan w:val="18"/>
            <w:vMerge w:val="restart"/>
            <w:shd w:val="clear" w:color="auto" w:fill="auto"/>
            <w:vAlign w:val="bottom"/>
          </w:tcPr>
          <w:p w:rsidR="009F73A3" w:rsidRDefault="00F20930">
            <w:pPr>
              <w:jc w:val="center"/>
            </w:pPr>
            <w:r>
              <w:rPr>
                <w:b/>
                <w:sz w:val="17"/>
                <w:szCs w:val="17"/>
              </w:rPr>
              <w:t>Распределение бюджетных ассигнований</w:t>
            </w:r>
            <w:r>
              <w:rPr>
                <w:b/>
                <w:sz w:val="17"/>
                <w:szCs w:val="17"/>
              </w:rPr>
              <w:t xml:space="preserve"> на 2027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7"/>
                <w:szCs w:val="17"/>
              </w:rPr>
              <w:t xml:space="preserve"> </w:t>
            </w:r>
            <w:proofErr w:type="spellStart"/>
            <w:r>
              <w:rPr>
                <w:b/>
                <w:sz w:val="17"/>
                <w:szCs w:val="17"/>
              </w:rPr>
              <w:t>Кондопожского</w:t>
            </w:r>
            <w:proofErr w:type="spellEnd"/>
            <w:r>
              <w:rPr>
                <w:b/>
                <w:sz w:val="17"/>
                <w:szCs w:val="17"/>
              </w:rPr>
              <w:t xml:space="preserve"> городского поселения</w:t>
            </w:r>
          </w:p>
        </w:tc>
      </w:tr>
      <w:tr w:rsidR="009F73A3" w:rsidTr="00F209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9F73A3" w:rsidRDefault="009F73A3"/>
        </w:tc>
        <w:tc>
          <w:tcPr>
            <w:tcW w:w="10584" w:type="dxa"/>
            <w:gridSpan w:val="18"/>
            <w:vMerge/>
            <w:shd w:val="clear" w:color="auto" w:fill="auto"/>
            <w:vAlign w:val="bottom"/>
          </w:tcPr>
          <w:p w:rsidR="009F73A3" w:rsidRDefault="009F73A3"/>
        </w:tc>
      </w:tr>
      <w:tr w:rsidR="009F73A3" w:rsidTr="00F20930">
        <w:tblPrEx>
          <w:tblCellMar>
            <w:top w:w="0" w:type="dxa"/>
            <w:bottom w:w="0" w:type="dxa"/>
          </w:tblCellMar>
        </w:tblPrEx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9F73A3" w:rsidRDefault="009F73A3"/>
        </w:tc>
        <w:tc>
          <w:tcPr>
            <w:tcW w:w="3108" w:type="dxa"/>
            <w:gridSpan w:val="3"/>
            <w:shd w:val="clear" w:color="auto" w:fill="auto"/>
            <w:vAlign w:val="bottom"/>
          </w:tcPr>
          <w:p w:rsidR="009F73A3" w:rsidRDefault="009F73A3"/>
        </w:tc>
        <w:tc>
          <w:tcPr>
            <w:tcW w:w="759" w:type="dxa"/>
            <w:gridSpan w:val="2"/>
            <w:shd w:val="clear" w:color="auto" w:fill="auto"/>
            <w:vAlign w:val="bottom"/>
          </w:tcPr>
          <w:p w:rsidR="009F73A3" w:rsidRDefault="009F73A3"/>
        </w:tc>
        <w:tc>
          <w:tcPr>
            <w:tcW w:w="365" w:type="dxa"/>
            <w:gridSpan w:val="3"/>
            <w:shd w:val="clear" w:color="auto" w:fill="auto"/>
            <w:vAlign w:val="bottom"/>
          </w:tcPr>
          <w:p w:rsidR="009F73A3" w:rsidRDefault="009F73A3"/>
        </w:tc>
        <w:tc>
          <w:tcPr>
            <w:tcW w:w="467" w:type="dxa"/>
            <w:shd w:val="clear" w:color="auto" w:fill="auto"/>
            <w:vAlign w:val="bottom"/>
          </w:tcPr>
          <w:p w:rsidR="009F73A3" w:rsidRDefault="009F73A3"/>
        </w:tc>
        <w:tc>
          <w:tcPr>
            <w:tcW w:w="263" w:type="dxa"/>
            <w:shd w:val="clear" w:color="auto" w:fill="auto"/>
            <w:vAlign w:val="bottom"/>
          </w:tcPr>
          <w:p w:rsidR="009F73A3" w:rsidRDefault="009F73A3"/>
        </w:tc>
        <w:tc>
          <w:tcPr>
            <w:tcW w:w="1473" w:type="dxa"/>
            <w:gridSpan w:val="2"/>
            <w:shd w:val="clear" w:color="auto" w:fill="auto"/>
            <w:vAlign w:val="bottom"/>
          </w:tcPr>
          <w:p w:rsidR="009F73A3" w:rsidRDefault="009F73A3"/>
        </w:tc>
        <w:tc>
          <w:tcPr>
            <w:tcW w:w="724" w:type="dxa"/>
            <w:shd w:val="clear" w:color="auto" w:fill="auto"/>
            <w:vAlign w:val="bottom"/>
          </w:tcPr>
          <w:p w:rsidR="009F73A3" w:rsidRDefault="009F73A3"/>
        </w:tc>
        <w:tc>
          <w:tcPr>
            <w:tcW w:w="899" w:type="dxa"/>
            <w:shd w:val="clear" w:color="auto" w:fill="auto"/>
            <w:vAlign w:val="bottom"/>
          </w:tcPr>
          <w:p w:rsidR="009F73A3" w:rsidRDefault="009F73A3"/>
        </w:tc>
        <w:tc>
          <w:tcPr>
            <w:tcW w:w="897" w:type="dxa"/>
            <w:shd w:val="clear" w:color="auto" w:fill="auto"/>
            <w:vAlign w:val="bottom"/>
          </w:tcPr>
          <w:p w:rsidR="009F73A3" w:rsidRDefault="009F73A3"/>
        </w:tc>
        <w:tc>
          <w:tcPr>
            <w:tcW w:w="896" w:type="dxa"/>
            <w:shd w:val="clear" w:color="auto" w:fill="auto"/>
            <w:vAlign w:val="bottom"/>
          </w:tcPr>
          <w:p w:rsidR="009F73A3" w:rsidRDefault="009F73A3"/>
        </w:tc>
        <w:tc>
          <w:tcPr>
            <w:tcW w:w="383" w:type="dxa"/>
            <w:shd w:val="clear" w:color="auto" w:fill="auto"/>
            <w:vAlign w:val="bottom"/>
          </w:tcPr>
          <w:p w:rsidR="009F73A3" w:rsidRDefault="009F73A3"/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9F73A3">
        <w:tblPrEx>
          <w:tblCellMar>
            <w:top w:w="0" w:type="dxa"/>
            <w:bottom w:w="0" w:type="dxa"/>
          </w:tblCellMar>
        </w:tblPrEx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F73A3" w:rsidRDefault="00F20930">
            <w:pPr>
              <w:wordWrap w:val="0"/>
              <w:jc w:val="center"/>
            </w:pPr>
            <w:r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F73A3" w:rsidRDefault="00F20930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Целевой </w:t>
            </w:r>
            <w:r>
              <w:rPr>
                <w:b/>
                <w:sz w:val="17"/>
                <w:szCs w:val="17"/>
              </w:rPr>
              <w:t>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F73A3" w:rsidRDefault="00F20930">
            <w:pPr>
              <w:jc w:val="center"/>
            </w:pPr>
            <w:r>
              <w:rPr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F73A3" w:rsidRDefault="00F20930">
            <w:pPr>
              <w:jc w:val="center"/>
            </w:pPr>
            <w:r>
              <w:rPr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>
              <w:rPr>
                <w:b/>
                <w:sz w:val="17"/>
                <w:szCs w:val="17"/>
              </w:rPr>
              <w:t>руб</w:t>
            </w:r>
            <w:proofErr w:type="spellEnd"/>
            <w:r>
              <w:rPr>
                <w:b/>
                <w:sz w:val="17"/>
                <w:szCs w:val="17"/>
              </w:rPr>
              <w:t>)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9F73A3"/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9F73A3"/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9F73A3"/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9F73A3"/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9F73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jc w:val="center"/>
            </w:pPr>
            <w:r>
              <w:rPr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center"/>
            </w:pPr>
            <w:r>
              <w:rPr>
                <w:szCs w:val="15"/>
              </w:rPr>
              <w:t>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center"/>
            </w:pPr>
            <w:r>
              <w:rPr>
                <w:szCs w:val="15"/>
              </w:rPr>
              <w:t>3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center"/>
            </w:pPr>
            <w:r>
              <w:rPr>
                <w:szCs w:val="15"/>
              </w:rPr>
              <w:t>4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22 059 327,27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</w:t>
            </w:r>
            <w:r>
              <w:rPr>
                <w:b/>
                <w:sz w:val="19"/>
                <w:szCs w:val="19"/>
              </w:rPr>
              <w:t>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22 059 327,27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22 059 327,27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szCs w:val="15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11 851 069,61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11 851 069,61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Закупка товаров, </w:t>
            </w:r>
            <w:r>
              <w:rPr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9 622 430,66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9 622 430,66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19 331 824,36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</w:t>
            </w:r>
            <w:r>
              <w:rPr>
                <w:b/>
                <w:sz w:val="19"/>
                <w:szCs w:val="19"/>
              </w:rPr>
              <w:t xml:space="preserve">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19 331 824,36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19 331 824,36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13 427 578,08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Расходы </w:t>
            </w:r>
            <w:r>
              <w:rPr>
                <w:szCs w:val="15"/>
              </w:rPr>
              <w:t>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13 427 578,08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5 006 250,28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5 006 250,28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67 793,40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10 913,40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Реализация основных мероприятий по пожарной </w:t>
            </w:r>
            <w:r>
              <w:rPr>
                <w:b/>
                <w:sz w:val="19"/>
                <w:szCs w:val="19"/>
              </w:rPr>
              <w:t xml:space="preserve">безопасности в границах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10 913,40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10 913,40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Иные закупки товаров, работ и услуг для обеспечения </w:t>
            </w:r>
            <w:r>
              <w:rPr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10 913,40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56 880,00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Мероприятия, направленные на участие в профилактике терроризма, а также в минимизации и (или) ликвидации </w:t>
            </w:r>
            <w:r>
              <w:rPr>
                <w:b/>
                <w:sz w:val="19"/>
                <w:szCs w:val="19"/>
              </w:rPr>
              <w:t xml:space="preserve">последствий проявлений терроризма в границах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56 880,00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56 880,00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Иные закупки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56 880,00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109 856 977,35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</w:t>
            </w:r>
            <w:r>
              <w:rPr>
                <w:b/>
                <w:sz w:val="19"/>
                <w:szCs w:val="19"/>
              </w:rPr>
              <w:t xml:space="preserve">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2 000,00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Иные </w:t>
            </w:r>
            <w:r>
              <w:rPr>
                <w:szCs w:val="15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1 254 183,94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муниципального района на финансовое обеспечение расходов, </w:t>
            </w:r>
            <w:r>
              <w:rPr>
                <w:b/>
                <w:sz w:val="19"/>
                <w:szCs w:val="19"/>
              </w:rPr>
              <w:t>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300 000,00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Ремонт и содержание </w:t>
            </w:r>
            <w:r>
              <w:rPr>
                <w:b/>
                <w:sz w:val="19"/>
                <w:szCs w:val="19"/>
              </w:rPr>
              <w:t>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45 056 488,98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45 056 488,98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Иные закупки товаров, работ </w:t>
            </w:r>
            <w:r>
              <w:rPr>
                <w:szCs w:val="15"/>
              </w:rPr>
              <w:t>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45 056 488,98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3 034 000,00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867 240,00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1 474 054,88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</w:t>
            </w:r>
            <w:r>
              <w:rPr>
                <w:szCs w:val="15"/>
              </w:rPr>
              <w:t xml:space="preserve">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1 474 054,88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1 474 054,88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4 127 823,43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Закупка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4 127 823,43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4 127 823,43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2 026 330,00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4 074 450,00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5 756 411,70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Закупка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5 756 411,70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5 756 411,70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Мероприятия, направленные на обеспечение условий осуществления деятельности по работе </w:t>
            </w:r>
            <w:r>
              <w:rPr>
                <w:b/>
                <w:sz w:val="19"/>
                <w:szCs w:val="19"/>
              </w:rPr>
              <w:t>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200 026,31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1 180 244,64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Социальное обеспечение </w:t>
            </w:r>
            <w:r>
              <w:rPr>
                <w:szCs w:val="15"/>
              </w:rPr>
              <w:t>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Приобретение жилых помещений, находящихся на территории </w:t>
            </w:r>
            <w:proofErr w:type="spellStart"/>
            <w:r>
              <w:rPr>
                <w:b/>
                <w:sz w:val="19"/>
                <w:szCs w:val="19"/>
              </w:rPr>
              <w:t>Кондопожского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33 761 265,93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33 761 265,93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33 761 265,93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 xml:space="preserve">Региональный проект «Формирование комфортной городской среды» в рамках реализации </w:t>
            </w:r>
            <w:r>
              <w:rPr>
                <w:b/>
                <w:sz w:val="19"/>
                <w:szCs w:val="19"/>
              </w:rPr>
              <w:t>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6 742 457,54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6 742 457,54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 xml:space="preserve">Иные бюджетные </w:t>
            </w:r>
            <w:r>
              <w:rPr>
                <w:szCs w:val="15"/>
              </w:rPr>
              <w:t>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6 742 457,54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F73A3" w:rsidRDefault="00F20930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wordWrap w:val="0"/>
              <w:jc w:val="right"/>
            </w:pPr>
            <w:r>
              <w:rPr>
                <w:szCs w:val="15"/>
              </w:rPr>
              <w:t>6 742 457,54</w:t>
            </w:r>
          </w:p>
        </w:tc>
      </w:tr>
      <w:tr w:rsidR="009F73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9F73A3" w:rsidRDefault="009F73A3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jc w:val="right"/>
            </w:pPr>
            <w:r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73A3" w:rsidRDefault="00F20930">
            <w:pPr>
              <w:jc w:val="right"/>
            </w:pPr>
            <w:r>
              <w:rPr>
                <w:b/>
                <w:sz w:val="23"/>
                <w:szCs w:val="23"/>
              </w:rPr>
              <w:t>151 315 922,38</w:t>
            </w:r>
          </w:p>
        </w:tc>
      </w:tr>
    </w:tbl>
    <w:p w:rsidR="00000000" w:rsidRDefault="00F20930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20930">
      <w:pPr>
        <w:spacing w:after="0" w:line="240" w:lineRule="auto"/>
      </w:pPr>
      <w:r>
        <w:separator/>
      </w:r>
    </w:p>
  </w:endnote>
  <w:endnote w:type="continuationSeparator" w:id="0">
    <w:p w:rsidR="00000000" w:rsidRDefault="00F2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20930">
      <w:pPr>
        <w:spacing w:after="0" w:line="240" w:lineRule="auto"/>
      </w:pPr>
      <w:r>
        <w:separator/>
      </w:r>
    </w:p>
  </w:footnote>
  <w:footnote w:type="continuationSeparator" w:id="0">
    <w:p w:rsidR="00000000" w:rsidRDefault="00F20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7584831"/>
      <w:docPartObj>
        <w:docPartGallery w:val="Page Numbers (Top of Page)"/>
      </w:docPartObj>
    </w:sdtPr>
    <w:sdtEndPr/>
    <w:sdtContent>
      <w:p w:rsidR="009F73A3" w:rsidRDefault="00F20930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>
          <w:rPr>
            <w:rFonts w:ascii="Arial" w:hAnsi="Arial"/>
            <w:noProof/>
            <w:sz w:val="15"/>
          </w:rPr>
          <w:t>2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9F73A3" w:rsidRDefault="009F73A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73A3"/>
    <w:rsid w:val="009F73A3"/>
    <w:rsid w:val="00F2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F20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209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0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1488</Words>
  <Characters>8484</Characters>
  <Application>Microsoft Office Word</Application>
  <DocSecurity>0</DocSecurity>
  <Lines>70</Lines>
  <Paragraphs>19</Paragraphs>
  <ScaleCrop>false</ScaleCrop>
  <Company/>
  <LinksUpToDate>false</LinksUpToDate>
  <CharactersWithSpaces>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2025-02-13T09:32:00Z</dcterms:created>
  <dcterms:modified xsi:type="dcterms:W3CDTF">2025-02-13T09:33:00Z</dcterms:modified>
</cp:coreProperties>
</file>