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4A" w:rsidRPr="00FA725D" w:rsidRDefault="0039064A" w:rsidP="0039064A">
      <w:pPr>
        <w:jc w:val="center"/>
        <w:rPr>
          <w:b/>
          <w:sz w:val="22"/>
          <w:szCs w:val="22"/>
        </w:rPr>
      </w:pPr>
      <w:r w:rsidRPr="00FA725D">
        <w:rPr>
          <w:b/>
          <w:sz w:val="22"/>
          <w:szCs w:val="22"/>
        </w:rPr>
        <w:t>Оповещение</w:t>
      </w:r>
    </w:p>
    <w:p w:rsidR="0039064A" w:rsidRPr="00FA725D" w:rsidRDefault="0039064A" w:rsidP="0039064A">
      <w:pPr>
        <w:jc w:val="center"/>
        <w:rPr>
          <w:b/>
          <w:sz w:val="22"/>
          <w:szCs w:val="22"/>
        </w:rPr>
      </w:pPr>
      <w:r w:rsidRPr="00FA725D">
        <w:rPr>
          <w:b/>
          <w:sz w:val="22"/>
          <w:szCs w:val="22"/>
        </w:rPr>
        <w:t>о начале публичных слушаний</w:t>
      </w:r>
    </w:p>
    <w:p w:rsidR="0039064A" w:rsidRDefault="0039064A" w:rsidP="0039064A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417"/>
        <w:gridCol w:w="6379"/>
      </w:tblGrid>
      <w:tr w:rsidR="0039064A" w:rsidTr="00390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проекте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планировки территории в составе с проектом межевания территории линейного объекта: подъездная автомобильная дорога к заводу по переработке трески, пикши и иных видов рыб в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ондопоге (далее –проект)</w:t>
            </w:r>
          </w:p>
        </w:tc>
      </w:tr>
      <w:tr w:rsidR="0039064A" w:rsidTr="0039064A">
        <w:trPr>
          <w:trHeight w:val="572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Территория, в отношении которой подготовлен проект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Кондопожское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кадастровый квартал 10:03:0011301, зона планируемого размещения линейного объекта (район комбината хлебопродуктов)</w:t>
            </w:r>
          </w:p>
        </w:tc>
      </w:tr>
      <w:tr w:rsidR="0039064A" w:rsidTr="00390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информационных материалов к проекту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документация 41-КЭ-17-ППТ-ПМТ</w:t>
            </w:r>
          </w:p>
        </w:tc>
      </w:tr>
      <w:tr w:rsidR="0039064A" w:rsidTr="00390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9F4" w:rsidRPr="00E039F4" w:rsidRDefault="0039064A" w:rsidP="00E039F4">
            <w:pPr>
              <w:rPr>
                <w:sz w:val="24"/>
                <w:szCs w:val="24"/>
              </w:rPr>
            </w:pPr>
            <w:r w:rsidRPr="00E039F4">
              <w:rPr>
                <w:sz w:val="24"/>
                <w:szCs w:val="24"/>
              </w:rPr>
              <w:t xml:space="preserve">В срок до 18 сентября 2018 года информация будет размещена на </w:t>
            </w:r>
            <w:r w:rsidR="00E039F4" w:rsidRPr="00E039F4">
              <w:rPr>
                <w:color w:val="000000"/>
                <w:sz w:val="24"/>
                <w:szCs w:val="24"/>
              </w:rPr>
              <w:t xml:space="preserve"> официальном сайте </w:t>
            </w:r>
            <w:proofErr w:type="spellStart"/>
            <w:r w:rsidR="00E039F4" w:rsidRPr="00E039F4">
              <w:rPr>
                <w:color w:val="000000"/>
                <w:sz w:val="24"/>
                <w:szCs w:val="24"/>
              </w:rPr>
              <w:t>Кондопожского</w:t>
            </w:r>
            <w:proofErr w:type="spellEnd"/>
            <w:r w:rsidR="00E039F4" w:rsidRPr="00E039F4">
              <w:rPr>
                <w:color w:val="000000"/>
                <w:sz w:val="24"/>
                <w:szCs w:val="24"/>
              </w:rPr>
              <w:t xml:space="preserve"> городского поселения по адресу</w:t>
            </w:r>
            <w:r w:rsidR="00E039F4" w:rsidRPr="00E039F4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6" w:history="1">
              <w:r w:rsidR="00E039F4" w:rsidRPr="00E039F4">
                <w:rPr>
                  <w:rStyle w:val="a7"/>
                  <w:color w:val="000000" w:themeColor="text1"/>
                  <w:sz w:val="24"/>
                  <w:szCs w:val="24"/>
                </w:rPr>
                <w:t>http://rk.kondopoga.ru/ekonomika/territorialnoe-planirovanie/</w:t>
              </w:r>
            </w:hyperlink>
          </w:p>
          <w:p w:rsidR="0039064A" w:rsidRDefault="0039064A">
            <w:pPr>
              <w:rPr>
                <w:sz w:val="22"/>
                <w:szCs w:val="22"/>
              </w:rPr>
            </w:pPr>
          </w:p>
        </w:tc>
      </w:tr>
      <w:tr w:rsidR="0039064A" w:rsidTr="00390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размещения оповещения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 w:rsidP="00E03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Газета «Новая Кондопога», </w:t>
            </w:r>
            <w:r w:rsidR="00E039F4" w:rsidRPr="00E039F4">
              <w:rPr>
                <w:color w:val="000000"/>
                <w:sz w:val="24"/>
                <w:szCs w:val="24"/>
              </w:rPr>
              <w:t>официальн</w:t>
            </w:r>
            <w:r w:rsidR="00E039F4">
              <w:rPr>
                <w:color w:val="000000"/>
                <w:sz w:val="24"/>
                <w:szCs w:val="24"/>
              </w:rPr>
              <w:t>ый</w:t>
            </w:r>
            <w:r w:rsidR="00E039F4" w:rsidRPr="00E039F4">
              <w:rPr>
                <w:color w:val="000000"/>
                <w:sz w:val="24"/>
                <w:szCs w:val="24"/>
              </w:rPr>
              <w:t xml:space="preserve"> сайт </w:t>
            </w:r>
            <w:proofErr w:type="spellStart"/>
            <w:r w:rsidR="00E039F4" w:rsidRPr="00E039F4">
              <w:rPr>
                <w:color w:val="000000"/>
                <w:sz w:val="24"/>
                <w:szCs w:val="24"/>
              </w:rPr>
              <w:t>Кондопожского</w:t>
            </w:r>
            <w:proofErr w:type="spellEnd"/>
            <w:r w:rsidR="00E039F4" w:rsidRPr="00E039F4">
              <w:rPr>
                <w:color w:val="000000"/>
                <w:sz w:val="24"/>
                <w:szCs w:val="24"/>
              </w:rPr>
              <w:t xml:space="preserve"> городского поселения по адресу</w:t>
            </w:r>
            <w:r w:rsidR="00E039F4" w:rsidRPr="00E039F4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="00E039F4" w:rsidRPr="00E039F4">
                <w:rPr>
                  <w:rStyle w:val="a7"/>
                  <w:color w:val="000000" w:themeColor="text1"/>
                  <w:sz w:val="24"/>
                  <w:szCs w:val="24"/>
                </w:rPr>
                <w:t>http://rk.kondopoga.ru/ekonomika/territorialnoe-planirovanie/</w:t>
              </w:r>
            </w:hyperlink>
            <w:r w:rsidR="00E039F4">
              <w:rPr>
                <w:sz w:val="24"/>
                <w:szCs w:val="24"/>
              </w:rPr>
              <w:t>,</w:t>
            </w:r>
            <w:r>
              <w:rPr>
                <w:sz w:val="22"/>
                <w:szCs w:val="22"/>
              </w:rPr>
              <w:t xml:space="preserve"> здание администрации по адресу: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ондопога, пл.Ленина, д.1 : информационный стенд, (кабинет 10).</w:t>
            </w:r>
          </w:p>
        </w:tc>
      </w:tr>
      <w:tr w:rsidR="0039064A" w:rsidTr="00390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оповещение о начале публичных слушаний;</w:t>
            </w:r>
          </w:p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в информационно-телекоммуникационной сети «Интернет» и открытие экспозиции  проекта;</w:t>
            </w:r>
          </w:p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проведение экспозиции проекта, подлежащего рассмотрению на публичных слушаниях;</w:t>
            </w:r>
          </w:p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проведение собрания участников публичных слушаний;</w:t>
            </w:r>
          </w:p>
          <w:p w:rsidR="0039064A" w:rsidRDefault="00B03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9064A">
              <w:rPr>
                <w:sz w:val="22"/>
                <w:szCs w:val="22"/>
              </w:rPr>
              <w:t>) подготовка и оформление протокола публичных слушаний;</w:t>
            </w:r>
          </w:p>
          <w:p w:rsidR="0039064A" w:rsidRDefault="00B03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064A">
              <w:rPr>
                <w:sz w:val="22"/>
                <w:szCs w:val="22"/>
              </w:rPr>
              <w:t>) подготовка и опубликование заключения о результатах публичных слушаний.</w:t>
            </w:r>
          </w:p>
        </w:tc>
      </w:tr>
      <w:tr w:rsidR="0039064A" w:rsidTr="00390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 сентября 2018 года по 17 октября 2018 года</w:t>
            </w:r>
          </w:p>
        </w:tc>
      </w:tr>
      <w:tr w:rsidR="0039064A" w:rsidTr="00390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экспозиции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 сентября  2018 года по 9 октября 2018 года:</w:t>
            </w:r>
          </w:p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понедельник  - четверг, в часы: с 09.00 до 13.00 и с 14.00 до 16.00, по адресу: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ондопога, пл.Ленина, д.1, каб.10.</w:t>
            </w:r>
          </w:p>
        </w:tc>
      </w:tr>
      <w:tr w:rsidR="0039064A" w:rsidTr="00390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собрания участников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октября 2018 года, в 16:00 по адресу:</w:t>
            </w:r>
          </w:p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Кондопога, пл. Ленина, 1, кабинет 10</w:t>
            </w:r>
          </w:p>
        </w:tc>
      </w:tr>
      <w:tr w:rsidR="0039064A" w:rsidTr="00390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Участниками публичных слушаний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39064A" w:rsidTr="00390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внесения предложений и замечаний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9 октября 2018 года (до 16.00). Участниками публичных слушаний считаются граждане, прошедшие идентификацию.</w:t>
            </w:r>
          </w:p>
        </w:tc>
      </w:tr>
      <w:tr w:rsidR="0039064A" w:rsidTr="00390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Идентификация участников публичных слушаний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целях идентификации участники публичных слушаний в комиссию по проведению публичных слушаний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</w:t>
            </w:r>
            <w:r>
              <w:rPr>
                <w:sz w:val="22"/>
                <w:szCs w:val="22"/>
              </w:rPr>
              <w:lastRenderedPageBreak/>
              <w:t>государственный регистрационный номер, место нахождения и адрес - для юридических лиц) с приложением документов, подтверждающих такие сведения.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>
              <w:rPr>
                <w:sz w:val="22"/>
                <w:szCs w:val="22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>
              <w:rPr>
                <w:sz w:val="22"/>
                <w:szCs w:val="22"/>
              </w:rPr>
              <w:t>лица</w:t>
            </w:r>
            <w:proofErr w:type="gramEnd"/>
            <w:r>
              <w:rPr>
                <w:sz w:val="22"/>
                <w:szCs w:val="22"/>
              </w:rPr>
              <w:t xml:space="preserve"> предоставившие такие сведения и персональные данные.</w:t>
            </w:r>
          </w:p>
        </w:tc>
      </w:tr>
      <w:tr w:rsidR="0039064A" w:rsidTr="00390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Сроки внесения предложений и замечаний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 сентября 2018 года по 9 октября 2018 года</w:t>
            </w:r>
          </w:p>
        </w:tc>
      </w:tr>
      <w:tr w:rsidR="0039064A" w:rsidTr="0039064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представления замечаний и предложений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и замечания могут вноситься:</w:t>
            </w:r>
          </w:p>
          <w:p w:rsidR="0039064A" w:rsidRDefault="00E03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39064A">
              <w:rPr>
                <w:sz w:val="22"/>
                <w:szCs w:val="22"/>
              </w:rPr>
              <w:t>в письменной или устной форме в ходе проведения собрания или собраний участников публичных слушаний;</w:t>
            </w:r>
          </w:p>
          <w:p w:rsidR="0039064A" w:rsidRDefault="00390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39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письменной форме в администрацию </w:t>
            </w:r>
            <w:proofErr w:type="spellStart"/>
            <w:r>
              <w:rPr>
                <w:sz w:val="22"/>
                <w:szCs w:val="22"/>
              </w:rPr>
              <w:t>Кондопожского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поселения;</w:t>
            </w:r>
          </w:p>
          <w:p w:rsidR="0039064A" w:rsidRDefault="0039064A" w:rsidP="00E039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3) посредством записи представителем комиссии по проведению публичных слушаний в книге (журнале) учета посетителей экспозиции проекта.</w:t>
            </w:r>
          </w:p>
        </w:tc>
      </w:tr>
    </w:tbl>
    <w:p w:rsidR="0039064A" w:rsidRDefault="0039064A" w:rsidP="0039064A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9064A" w:rsidRDefault="0039064A" w:rsidP="0039064A">
      <w:pPr>
        <w:rPr>
          <w:sz w:val="22"/>
          <w:szCs w:val="22"/>
        </w:rPr>
      </w:pPr>
    </w:p>
    <w:p w:rsidR="0039064A" w:rsidRDefault="0039064A" w:rsidP="003906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9064A" w:rsidRDefault="0039064A" w:rsidP="003906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9064A" w:rsidRDefault="0039064A" w:rsidP="0039064A">
      <w:pPr>
        <w:jc w:val="both"/>
        <w:rPr>
          <w:sz w:val="26"/>
          <w:szCs w:val="26"/>
        </w:rPr>
      </w:pPr>
    </w:p>
    <w:p w:rsidR="001A490E" w:rsidRPr="0039064A" w:rsidRDefault="001A490E" w:rsidP="0039064A">
      <w:pPr>
        <w:rPr>
          <w:szCs w:val="22"/>
        </w:rPr>
      </w:pPr>
    </w:p>
    <w:sectPr w:rsidR="001A490E" w:rsidRPr="0039064A" w:rsidSect="007765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D0215"/>
    <w:multiLevelType w:val="multilevel"/>
    <w:tmpl w:val="28CE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A51C5"/>
    <w:multiLevelType w:val="multilevel"/>
    <w:tmpl w:val="957C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D25F0"/>
    <w:multiLevelType w:val="multilevel"/>
    <w:tmpl w:val="381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D7285"/>
    <w:multiLevelType w:val="multilevel"/>
    <w:tmpl w:val="563E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57988"/>
    <w:multiLevelType w:val="multilevel"/>
    <w:tmpl w:val="444A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F1174"/>
    <w:multiLevelType w:val="multilevel"/>
    <w:tmpl w:val="78B4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B31C6"/>
    <w:multiLevelType w:val="multilevel"/>
    <w:tmpl w:val="4A22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33F09"/>
    <w:multiLevelType w:val="multilevel"/>
    <w:tmpl w:val="E44E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B562F"/>
    <w:multiLevelType w:val="multilevel"/>
    <w:tmpl w:val="3FF4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3"/>
  </w:num>
  <w:num w:numId="17">
    <w:abstractNumId w:val="6"/>
  </w:num>
  <w:num w:numId="18">
    <w:abstractNumId w:val="8"/>
  </w:num>
  <w:num w:numId="19">
    <w:abstractNumId w:val="2"/>
  </w:num>
  <w:num w:numId="20">
    <w:abstractNumId w:val="9"/>
  </w:num>
  <w:num w:numId="21">
    <w:abstractNumId w:val="7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69"/>
    <w:rsid w:val="00007395"/>
    <w:rsid w:val="000309D9"/>
    <w:rsid w:val="000607E8"/>
    <w:rsid w:val="0007549C"/>
    <w:rsid w:val="00091EB5"/>
    <w:rsid w:val="00193095"/>
    <w:rsid w:val="00195A58"/>
    <w:rsid w:val="001A490E"/>
    <w:rsid w:val="001F3AE0"/>
    <w:rsid w:val="00222CF8"/>
    <w:rsid w:val="0039064A"/>
    <w:rsid w:val="004E0348"/>
    <w:rsid w:val="00551A69"/>
    <w:rsid w:val="00561792"/>
    <w:rsid w:val="00624F5E"/>
    <w:rsid w:val="006648BF"/>
    <w:rsid w:val="006950BD"/>
    <w:rsid w:val="007765CC"/>
    <w:rsid w:val="0079697A"/>
    <w:rsid w:val="00940D87"/>
    <w:rsid w:val="00A10007"/>
    <w:rsid w:val="00A65AD6"/>
    <w:rsid w:val="00B00066"/>
    <w:rsid w:val="00B03129"/>
    <w:rsid w:val="00B14E50"/>
    <w:rsid w:val="00B50806"/>
    <w:rsid w:val="00B96B89"/>
    <w:rsid w:val="00C30A4C"/>
    <w:rsid w:val="00C67B4C"/>
    <w:rsid w:val="00DC7D42"/>
    <w:rsid w:val="00E029F1"/>
    <w:rsid w:val="00E039F4"/>
    <w:rsid w:val="00E841DC"/>
    <w:rsid w:val="00EF37FF"/>
    <w:rsid w:val="00F064C5"/>
    <w:rsid w:val="00FA725D"/>
    <w:rsid w:val="00FC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4A"/>
    <w:pPr>
      <w:suppressAutoHyphens/>
    </w:pPr>
    <w:rPr>
      <w:kern w:val="2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B00066"/>
    <w:pPr>
      <w:keepNext/>
      <w:jc w:val="center"/>
      <w:outlineLvl w:val="0"/>
    </w:pPr>
    <w:rPr>
      <w:kern w:val="1"/>
      <w:sz w:val="24"/>
    </w:rPr>
  </w:style>
  <w:style w:type="paragraph" w:styleId="2">
    <w:name w:val="heading 2"/>
    <w:basedOn w:val="a"/>
    <w:next w:val="a0"/>
    <w:link w:val="20"/>
    <w:qFormat/>
    <w:rsid w:val="00B00066"/>
    <w:pPr>
      <w:keepNext/>
      <w:jc w:val="center"/>
      <w:outlineLvl w:val="1"/>
    </w:pPr>
    <w:rPr>
      <w:b/>
      <w:kern w:val="1"/>
      <w:sz w:val="24"/>
    </w:rPr>
  </w:style>
  <w:style w:type="paragraph" w:styleId="3">
    <w:name w:val="heading 3"/>
    <w:basedOn w:val="a"/>
    <w:next w:val="a0"/>
    <w:link w:val="30"/>
    <w:qFormat/>
    <w:rsid w:val="00B00066"/>
    <w:pPr>
      <w:keepNext/>
      <w:outlineLvl w:val="2"/>
    </w:pPr>
    <w:rPr>
      <w:kern w:val="1"/>
      <w:sz w:val="28"/>
    </w:rPr>
  </w:style>
  <w:style w:type="paragraph" w:styleId="4">
    <w:name w:val="heading 4"/>
    <w:basedOn w:val="a"/>
    <w:next w:val="a0"/>
    <w:link w:val="40"/>
    <w:qFormat/>
    <w:rsid w:val="00B00066"/>
    <w:pPr>
      <w:keepNext/>
      <w:jc w:val="both"/>
      <w:outlineLvl w:val="3"/>
    </w:pPr>
    <w:rPr>
      <w:kern w:val="1"/>
      <w:sz w:val="28"/>
    </w:rPr>
  </w:style>
  <w:style w:type="paragraph" w:styleId="5">
    <w:name w:val="heading 5"/>
    <w:basedOn w:val="a"/>
    <w:next w:val="a0"/>
    <w:link w:val="50"/>
    <w:qFormat/>
    <w:rsid w:val="00B00066"/>
    <w:pPr>
      <w:keepNext/>
      <w:jc w:val="both"/>
      <w:outlineLvl w:val="4"/>
    </w:pPr>
    <w:rPr>
      <w:kern w:val="1"/>
      <w:sz w:val="24"/>
    </w:rPr>
  </w:style>
  <w:style w:type="paragraph" w:styleId="6">
    <w:name w:val="heading 6"/>
    <w:basedOn w:val="a"/>
    <w:next w:val="a0"/>
    <w:link w:val="60"/>
    <w:qFormat/>
    <w:rsid w:val="00B00066"/>
    <w:pPr>
      <w:keepNext/>
      <w:outlineLvl w:val="5"/>
    </w:pPr>
    <w:rPr>
      <w:kern w:val="1"/>
    </w:rPr>
  </w:style>
  <w:style w:type="paragraph" w:styleId="7">
    <w:name w:val="heading 7"/>
    <w:basedOn w:val="a"/>
    <w:next w:val="a0"/>
    <w:link w:val="70"/>
    <w:qFormat/>
    <w:rsid w:val="00B00066"/>
    <w:pPr>
      <w:keepNext/>
      <w:ind w:right="141"/>
      <w:jc w:val="both"/>
      <w:outlineLvl w:val="6"/>
    </w:pPr>
    <w:rPr>
      <w:kern w:val="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64C5"/>
    <w:rPr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064C5"/>
    <w:pPr>
      <w:spacing w:after="120"/>
    </w:pPr>
    <w:rPr>
      <w:kern w:val="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064C5"/>
    <w:rPr>
      <w:kern w:val="1"/>
      <w:lang w:eastAsia="ar-SA"/>
    </w:rPr>
  </w:style>
  <w:style w:type="character" w:customStyle="1" w:styleId="20">
    <w:name w:val="Заголовок 2 Знак"/>
    <w:basedOn w:val="a1"/>
    <w:link w:val="2"/>
    <w:rsid w:val="00F064C5"/>
    <w:rPr>
      <w:b/>
      <w:kern w:val="1"/>
      <w:sz w:val="24"/>
      <w:lang w:eastAsia="ar-SA"/>
    </w:rPr>
  </w:style>
  <w:style w:type="character" w:customStyle="1" w:styleId="30">
    <w:name w:val="Заголовок 3 Знак"/>
    <w:basedOn w:val="a1"/>
    <w:link w:val="3"/>
    <w:rsid w:val="00F064C5"/>
    <w:rPr>
      <w:kern w:val="1"/>
      <w:sz w:val="28"/>
      <w:lang w:eastAsia="ar-SA"/>
    </w:rPr>
  </w:style>
  <w:style w:type="character" w:customStyle="1" w:styleId="40">
    <w:name w:val="Заголовок 4 Знак"/>
    <w:basedOn w:val="a1"/>
    <w:link w:val="4"/>
    <w:rsid w:val="00F064C5"/>
    <w:rPr>
      <w:kern w:val="1"/>
      <w:sz w:val="28"/>
      <w:lang w:eastAsia="ar-SA"/>
    </w:rPr>
  </w:style>
  <w:style w:type="character" w:customStyle="1" w:styleId="50">
    <w:name w:val="Заголовок 5 Знак"/>
    <w:basedOn w:val="a1"/>
    <w:link w:val="5"/>
    <w:rsid w:val="00F064C5"/>
    <w:rPr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F064C5"/>
    <w:rPr>
      <w:kern w:val="1"/>
      <w:lang w:eastAsia="ar-SA"/>
    </w:rPr>
  </w:style>
  <w:style w:type="character" w:customStyle="1" w:styleId="70">
    <w:name w:val="Заголовок 7 Знак"/>
    <w:basedOn w:val="a1"/>
    <w:link w:val="7"/>
    <w:rsid w:val="00F064C5"/>
    <w:rPr>
      <w:kern w:val="1"/>
      <w:sz w:val="28"/>
      <w:lang w:eastAsia="ar-SA"/>
    </w:rPr>
  </w:style>
  <w:style w:type="character" w:styleId="a5">
    <w:name w:val="Strong"/>
    <w:basedOn w:val="a1"/>
    <w:uiPriority w:val="22"/>
    <w:qFormat/>
    <w:rsid w:val="00551A69"/>
    <w:rPr>
      <w:b/>
      <w:bCs/>
    </w:rPr>
  </w:style>
  <w:style w:type="character" w:customStyle="1" w:styleId="by-author">
    <w:name w:val="by-author"/>
    <w:basedOn w:val="a1"/>
    <w:rsid w:val="00551A69"/>
  </w:style>
  <w:style w:type="paragraph" w:styleId="a6">
    <w:name w:val="Normal (Web)"/>
    <w:basedOn w:val="a"/>
    <w:uiPriority w:val="99"/>
    <w:unhideWhenUsed/>
    <w:rsid w:val="00551A69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7">
    <w:name w:val="Hyperlink"/>
    <w:basedOn w:val="a1"/>
    <w:unhideWhenUsed/>
    <w:rsid w:val="00DC7D4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3095"/>
    <w:pPr>
      <w:ind w:left="720"/>
      <w:contextualSpacing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7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k.kondopoga.ru/ekonomika/territorialnoe-planir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k.kondopoga.ru/ekonomika/territorialnoe-planir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51B0F06-90B2-43F5-BD45-ECEA8351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gor42</dc:creator>
  <cp:lastModifiedBy>gor42</cp:lastModifiedBy>
  <cp:revision>11</cp:revision>
  <dcterms:created xsi:type="dcterms:W3CDTF">2018-09-06T11:32:00Z</dcterms:created>
  <dcterms:modified xsi:type="dcterms:W3CDTF">2018-09-12T05:46:00Z</dcterms:modified>
</cp:coreProperties>
</file>