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CE" w:rsidRDefault="00FA73CE" w:rsidP="009119FE">
      <w:pPr>
        <w:pStyle w:val="1"/>
        <w:spacing w:before="0" w:after="0"/>
        <w:ind w:firstLine="851"/>
        <w:jc w:val="both"/>
        <w:rPr>
          <w:color w:val="000000"/>
        </w:rPr>
      </w:pPr>
      <w:bookmarkStart w:id="0" w:name="_GoBack"/>
      <w:r>
        <w:rPr>
          <w:color w:val="000000"/>
        </w:rPr>
        <w:t>Результаты социально-психологического тестирования за 2018-2019 уч. год</w:t>
      </w:r>
    </w:p>
    <w:bookmarkEnd w:id="0"/>
    <w:p w:rsidR="002F00EB" w:rsidRPr="009119FE" w:rsidRDefault="00052B4E" w:rsidP="009119FE">
      <w:pPr>
        <w:pStyle w:val="1"/>
        <w:spacing w:before="0" w:after="0"/>
        <w:ind w:firstLine="851"/>
        <w:jc w:val="both"/>
      </w:pPr>
      <w:proofErr w:type="gramStart"/>
      <w:r w:rsidRPr="009119FE">
        <w:rPr>
          <w:color w:val="000000"/>
        </w:rPr>
        <w:t>Во исполнение Федерального закона Российской Федерации от 29 декабря 2019 года № 273 –ФЗ «Об образовании в Российской Федерации», Федерального закона от 8 января 1998 года № 3-ФЗ «О наркотических средствах и психотропных веществах», приказа Министерства образования и науки Российской Федерации 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</w:t>
      </w:r>
      <w:proofErr w:type="gramEnd"/>
      <w:r w:rsidRPr="009119FE">
        <w:rPr>
          <w:color w:val="000000"/>
        </w:rPr>
        <w:t xml:space="preserve">», </w:t>
      </w:r>
      <w:proofErr w:type="gramStart"/>
      <w:r w:rsidRPr="009119FE">
        <w:t>приказа Министерства образования Республики Карелия от 9 сентября 2019 года № 957 «О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организациях, в 2019/2020 учебном году, с использованием Единой методики социально-психологического тестирования, разработанной Департаментом государственной политики в сфере защиты прав детей Министерства просвещения Российской Федерации совместно с федеральным государственным бюджетным научным учреждением «Центр защиты прав и интересов</w:t>
      </w:r>
      <w:proofErr w:type="gramEnd"/>
      <w:r w:rsidRPr="009119FE">
        <w:t xml:space="preserve"> детей» в </w:t>
      </w:r>
      <w:r w:rsidR="002F00EB" w:rsidRPr="009119FE">
        <w:rPr>
          <w:color w:val="000000"/>
        </w:rPr>
        <w:t xml:space="preserve">2018/2019 учебном году 100% ОО приняли участие в социально-психологическом тестировании с охватом 1065 обучающихся </w:t>
      </w:r>
      <w:r w:rsidR="002F00EB" w:rsidRPr="009119FE">
        <w:t>(70% от общего числа обучающихся, подлежащих социально-психологическому тестированию).</w:t>
      </w:r>
    </w:p>
    <w:p w:rsidR="002F00EB" w:rsidRPr="009119FE" w:rsidRDefault="002F00EB" w:rsidP="009119FE">
      <w:pPr>
        <w:pStyle w:val="1"/>
        <w:spacing w:before="0" w:after="0"/>
        <w:ind w:firstLine="851"/>
        <w:jc w:val="both"/>
      </w:pPr>
      <w:r w:rsidRPr="009119FE">
        <w:t xml:space="preserve"> Результаты </w:t>
      </w:r>
      <w:r w:rsidR="00E829E0" w:rsidRPr="009119FE">
        <w:t xml:space="preserve">(прилагаются) </w:t>
      </w:r>
      <w:r w:rsidRPr="009119FE">
        <w:t>направлены в образовательные организации для проведения мероприятий по корректировке</w:t>
      </w:r>
      <w:r w:rsidR="003B25A5" w:rsidRPr="009119FE">
        <w:t xml:space="preserve"> воспитательной деятельности с учетом результатов социально-психологического тестирования.</w:t>
      </w:r>
    </w:p>
    <w:p w:rsidR="00052B4E" w:rsidRPr="009119FE" w:rsidRDefault="00052B4E" w:rsidP="00911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9FE">
        <w:rPr>
          <w:rFonts w:ascii="Times New Roman" w:hAnsi="Times New Roman" w:cs="Times New Roman"/>
          <w:sz w:val="24"/>
          <w:szCs w:val="24"/>
        </w:rPr>
        <w:t xml:space="preserve">В 2018-2019 учебном году социально-психологическое тестирование в Республике Карелия проходило с использованием теста «Склонность к зависимому поведению» (шкала оценки склонности личности к формированию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наркотическойзависимости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 xml:space="preserve">). Автор данной методики </w:t>
      </w:r>
      <w:r w:rsidRPr="009119FE">
        <w:rPr>
          <w:rFonts w:ascii="Times New Roman" w:hAnsi="Times New Roman" w:cs="Times New Roman"/>
          <w:sz w:val="24"/>
          <w:szCs w:val="24"/>
        </w:rPr>
        <w:sym w:font="Symbol" w:char="F02D"/>
      </w:r>
      <w:r w:rsidRPr="009119FE">
        <w:rPr>
          <w:rFonts w:ascii="Times New Roman" w:hAnsi="Times New Roman" w:cs="Times New Roman"/>
          <w:sz w:val="24"/>
          <w:szCs w:val="24"/>
        </w:rPr>
        <w:t>врач-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психиатр</w:t>
      </w:r>
      <w:proofErr w:type="gramStart"/>
      <w:r w:rsidRPr="009119FE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119FE">
        <w:rPr>
          <w:rFonts w:ascii="Times New Roman" w:hAnsi="Times New Roman" w:cs="Times New Roman"/>
          <w:sz w:val="24"/>
          <w:szCs w:val="24"/>
        </w:rPr>
        <w:t>линический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 xml:space="preserve"> психолог, заведующий кафедрой медицинской психологии ФГБОУ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ВО«Казанский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университет», директор Института исследований проблем психического здоровья, эксперт Всемирной организации здравоохранения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В.Д.Менделевич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>.</w:t>
      </w:r>
    </w:p>
    <w:p w:rsidR="00052B4E" w:rsidRPr="009119FE" w:rsidRDefault="00052B4E" w:rsidP="00911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9FE">
        <w:rPr>
          <w:rFonts w:ascii="Times New Roman" w:hAnsi="Times New Roman" w:cs="Times New Roman"/>
          <w:sz w:val="24"/>
          <w:szCs w:val="24"/>
        </w:rPr>
        <w:t xml:space="preserve">Тест «Склонность к зависимому поведению» выявляет личностные особенности, которые делают подростков неустойчивыми к вовлечению в потребление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 xml:space="preserve"> веществ (далее ПАВ).</w:t>
      </w:r>
    </w:p>
    <w:p w:rsidR="00052B4E" w:rsidRPr="009119FE" w:rsidRDefault="00052B4E" w:rsidP="00911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9FE">
        <w:rPr>
          <w:rFonts w:ascii="Times New Roman" w:hAnsi="Times New Roman" w:cs="Times New Roman"/>
          <w:sz w:val="24"/>
          <w:szCs w:val="24"/>
        </w:rPr>
        <w:t>В.Д.Менделевич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 xml:space="preserve"> определяет следующие характеристики нормального (нормативного)  гармоничного поведения: сбалансированность психических процессов (на уровне свойств темперамента), адаптивность и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самоактуализация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 xml:space="preserve"> (на уровне характерологических особенностей), духовность, ответственность и совестливость (на личностном уровне). Данные характеристики позволяют подростку быть устойчивым к вовлечению в употребление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веществ</w:t>
      </w:r>
      <w:proofErr w:type="gramStart"/>
      <w:r w:rsidRPr="009119F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119FE">
        <w:rPr>
          <w:rFonts w:ascii="Times New Roman" w:hAnsi="Times New Roman" w:cs="Times New Roman"/>
          <w:sz w:val="24"/>
          <w:szCs w:val="24"/>
        </w:rPr>
        <w:t>акже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 xml:space="preserve">, как норма поведения базируется на этих трех составляющих индивидуальности, так и аномалии и девиации основываются на их изменениях, отклонениях и нарушениях: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несбалансированностьпсихических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 xml:space="preserve"> процессов,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неадаптивность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 xml:space="preserve">, нарушение процесса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>, уклонение от правовых, нравственных и эстетических норм.</w:t>
      </w:r>
    </w:p>
    <w:p w:rsidR="00052B4E" w:rsidRPr="009119FE" w:rsidRDefault="00052B4E" w:rsidP="00911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9FE">
        <w:rPr>
          <w:rFonts w:ascii="Times New Roman" w:hAnsi="Times New Roman" w:cs="Times New Roman"/>
          <w:sz w:val="24"/>
          <w:szCs w:val="24"/>
        </w:rPr>
        <w:t xml:space="preserve">Тест «Склонность к зависимому поведению» (шкала оценки склонности личности к формированию наркотической зависимости) производит оценку </w:t>
      </w:r>
      <w:proofErr w:type="gramStart"/>
      <w:r w:rsidRPr="009119FE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9119FE">
        <w:rPr>
          <w:rFonts w:ascii="Times New Roman" w:hAnsi="Times New Roman" w:cs="Times New Roman"/>
          <w:sz w:val="24"/>
          <w:szCs w:val="24"/>
        </w:rPr>
        <w:t xml:space="preserve"> (личностного) фактора риска и определяет следующие категории подростков:</w:t>
      </w:r>
    </w:p>
    <w:p w:rsidR="00052B4E" w:rsidRPr="009119FE" w:rsidRDefault="00052B4E" w:rsidP="009119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19FE">
        <w:rPr>
          <w:rFonts w:ascii="Times New Roman" w:hAnsi="Times New Roman" w:cs="Times New Roman"/>
          <w:i/>
          <w:sz w:val="24"/>
          <w:szCs w:val="24"/>
        </w:rPr>
        <w:t>«отсутствие риска»</w:t>
      </w:r>
      <w:r w:rsidRPr="009119FE">
        <w:rPr>
          <w:rFonts w:ascii="Times New Roman" w:hAnsi="Times New Roman" w:cs="Times New Roman"/>
          <w:sz w:val="24"/>
          <w:szCs w:val="24"/>
        </w:rPr>
        <w:t xml:space="preserve">: данная категория характеризуется малой вероятностью развития зависимости, отсутствием личностных качеств, способствующих формированию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аддикции</w:t>
      </w:r>
      <w:proofErr w:type="gramStart"/>
      <w:r w:rsidRPr="009119FE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9119FE">
        <w:rPr>
          <w:rFonts w:ascii="Times New Roman" w:hAnsi="Times New Roman" w:cs="Times New Roman"/>
          <w:sz w:val="24"/>
          <w:szCs w:val="24"/>
        </w:rPr>
        <w:t xml:space="preserve"> точки зрения автора данной методики, подростки, относящиеся к категории «</w:t>
      </w:r>
      <w:r w:rsidRPr="009119FE">
        <w:rPr>
          <w:rFonts w:ascii="Times New Roman" w:hAnsi="Times New Roman" w:cs="Times New Roman"/>
          <w:i/>
          <w:sz w:val="24"/>
          <w:szCs w:val="24"/>
        </w:rPr>
        <w:t>отсутствие риска</w:t>
      </w:r>
      <w:r w:rsidRPr="009119FE">
        <w:rPr>
          <w:rFonts w:ascii="Times New Roman" w:hAnsi="Times New Roman" w:cs="Times New Roman"/>
          <w:sz w:val="24"/>
          <w:szCs w:val="24"/>
        </w:rPr>
        <w:t xml:space="preserve">», обладают такими качествами личности, как адекватная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самооценкка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 xml:space="preserve">, отсутствие высокого уровня тревожности, критичность и гибкость мышления, а также конструктивно решают проблемы и в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основом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 xml:space="preserve"> справляются с трудностями, отличаются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 xml:space="preserve"> правовых, нравственных и эстетических норм. В целом, относятся к группе подростков с высоким уровнем эмоци</w:t>
      </w:r>
      <w:r w:rsidR="009119FE">
        <w:rPr>
          <w:rFonts w:ascii="Times New Roman" w:hAnsi="Times New Roman" w:cs="Times New Roman"/>
          <w:sz w:val="24"/>
          <w:szCs w:val="24"/>
        </w:rPr>
        <w:t>о</w:t>
      </w:r>
      <w:r w:rsidRPr="009119FE">
        <w:rPr>
          <w:rFonts w:ascii="Times New Roman" w:hAnsi="Times New Roman" w:cs="Times New Roman"/>
          <w:sz w:val="24"/>
          <w:szCs w:val="24"/>
        </w:rPr>
        <w:t>нального благополучия;</w:t>
      </w:r>
    </w:p>
    <w:p w:rsidR="00052B4E" w:rsidRPr="009119FE" w:rsidRDefault="00052B4E" w:rsidP="009119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19FE">
        <w:rPr>
          <w:rFonts w:ascii="Times New Roman" w:hAnsi="Times New Roman" w:cs="Times New Roman"/>
          <w:sz w:val="24"/>
          <w:szCs w:val="24"/>
        </w:rPr>
        <w:t xml:space="preserve">«признаки тенденции»: испытуемые, отнесенные к данной группе, имеют склонность к 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аддиктивномуповедению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 xml:space="preserve"> средней выраженности. При неблагоприятных социальных условиях у данной группы детей имеется риск развития зависимости от ПАВ. Например, при </w:t>
      </w:r>
      <w:r w:rsidRPr="009119FE">
        <w:rPr>
          <w:rFonts w:ascii="Times New Roman" w:hAnsi="Times New Roman" w:cs="Times New Roman"/>
          <w:sz w:val="24"/>
          <w:szCs w:val="24"/>
        </w:rPr>
        <w:lastRenderedPageBreak/>
        <w:t>отсутствии социальной поддержки, которая обеспечивает физический и эмоциональный комфорт. Источником такой поддержки является семья, друзья и другие значимые люди;</w:t>
      </w:r>
    </w:p>
    <w:p w:rsidR="00052B4E" w:rsidRPr="009119FE" w:rsidRDefault="00052B4E" w:rsidP="009119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19FE">
        <w:rPr>
          <w:rFonts w:ascii="Times New Roman" w:hAnsi="Times New Roman" w:cs="Times New Roman"/>
          <w:i/>
          <w:sz w:val="24"/>
          <w:szCs w:val="24"/>
        </w:rPr>
        <w:t>«признаки повышенной склонности»</w:t>
      </w:r>
      <w:r w:rsidRPr="009119FE">
        <w:rPr>
          <w:rFonts w:ascii="Times New Roman" w:hAnsi="Times New Roman" w:cs="Times New Roman"/>
          <w:sz w:val="24"/>
          <w:szCs w:val="24"/>
        </w:rPr>
        <w:t xml:space="preserve">: испытуемые, отнесенные к данной группе, имеют склонность к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аддиктивномуповедению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 xml:space="preserve"> выше средней, то есть у них преобладают те качества, которые в большей степени свидетельствуют о направленности на употребление ПАВ и риск развития психологической зависимости;</w:t>
      </w:r>
    </w:p>
    <w:p w:rsidR="00052B4E" w:rsidRPr="009119FE" w:rsidRDefault="00052B4E" w:rsidP="009119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19FE">
        <w:rPr>
          <w:rFonts w:ascii="Times New Roman" w:hAnsi="Times New Roman" w:cs="Times New Roman"/>
          <w:i/>
          <w:sz w:val="24"/>
          <w:szCs w:val="24"/>
        </w:rPr>
        <w:t>«признаки высокой вероятности»</w:t>
      </w:r>
      <w:r w:rsidRPr="009119FE">
        <w:rPr>
          <w:rFonts w:ascii="Times New Roman" w:hAnsi="Times New Roman" w:cs="Times New Roman"/>
          <w:sz w:val="24"/>
          <w:szCs w:val="24"/>
        </w:rPr>
        <w:t xml:space="preserve">: данная категория характеризуется высокой склонностью к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аддиктивномуповедению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>. У испытуемых наблюдается высокая направленность на употребление ПАВ и черты личности, которые значительно увеличивают риск зависимого проблемного поведения.</w:t>
      </w:r>
    </w:p>
    <w:p w:rsidR="00052B4E" w:rsidRPr="009119FE" w:rsidRDefault="00052B4E" w:rsidP="00911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9FE">
        <w:rPr>
          <w:rFonts w:ascii="Times New Roman" w:hAnsi="Times New Roman" w:cs="Times New Roman"/>
          <w:sz w:val="24"/>
          <w:szCs w:val="24"/>
        </w:rPr>
        <w:t>Подросткам, у которых отмечаются</w:t>
      </w:r>
      <w:r w:rsidR="003B25A5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i/>
          <w:sz w:val="24"/>
          <w:szCs w:val="24"/>
        </w:rPr>
        <w:t>«признаки повышенной склонности» и «признаки высокой вероятности»,</w:t>
      </w:r>
      <w:r w:rsidR="003B25A5" w:rsidRPr="00911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свойственны, по мнению автора, несбалансированность психических процессов, нарушение</w:t>
      </w:r>
      <w:r w:rsidR="003B25A5" w:rsidRPr="0091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 xml:space="preserve"> и социальной адаптации, отсутс</w:t>
      </w:r>
      <w:r w:rsidR="003B25A5" w:rsidRPr="009119FE">
        <w:rPr>
          <w:rFonts w:ascii="Times New Roman" w:hAnsi="Times New Roman" w:cs="Times New Roman"/>
          <w:sz w:val="24"/>
          <w:szCs w:val="24"/>
        </w:rPr>
        <w:t>т</w:t>
      </w:r>
      <w:r w:rsidRPr="009119FE">
        <w:rPr>
          <w:rFonts w:ascii="Times New Roman" w:hAnsi="Times New Roman" w:cs="Times New Roman"/>
          <w:sz w:val="24"/>
          <w:szCs w:val="24"/>
        </w:rPr>
        <w:t xml:space="preserve">вие критичного мышления, а также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 xml:space="preserve"> нравственных,</w:t>
      </w:r>
      <w:r w:rsidR="003B25A5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правовых и эстетических норм.</w:t>
      </w:r>
    </w:p>
    <w:p w:rsidR="00052B4E" w:rsidRPr="009119FE" w:rsidRDefault="00052B4E" w:rsidP="00911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9FE">
        <w:rPr>
          <w:rFonts w:ascii="Times New Roman" w:hAnsi="Times New Roman" w:cs="Times New Roman"/>
          <w:sz w:val="24"/>
          <w:szCs w:val="24"/>
        </w:rPr>
        <w:t xml:space="preserve">Следует отметить, что данная методика оценивает лишь индивидуальные психологические риски, повышающие угрозу вовлечения в зависимое поведение,  и не отражает оценку факторов защиты, т.е. обстоятельств, повышающих социально-психологическую устойчивость к воздействию факторов риска. Другими словами, подросток, у которого имеются выраженные риски, также может отмечать не менее выраженные факторы защиты, например, семья и ближайшее окружение, </w:t>
      </w:r>
      <w:proofErr w:type="gramStart"/>
      <w:r w:rsidRPr="009119FE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9119FE">
        <w:rPr>
          <w:rFonts w:ascii="Times New Roman" w:hAnsi="Times New Roman" w:cs="Times New Roman"/>
          <w:sz w:val="24"/>
          <w:szCs w:val="24"/>
        </w:rPr>
        <w:t xml:space="preserve"> безусловно снижает вероятность вовлечения подростков в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наркосреду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>.</w:t>
      </w:r>
    </w:p>
    <w:p w:rsidR="00407FD9" w:rsidRPr="009119FE" w:rsidRDefault="009119FE" w:rsidP="00911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5A5" w:rsidRPr="009119FE">
        <w:rPr>
          <w:rFonts w:ascii="Times New Roman" w:hAnsi="Times New Roman" w:cs="Times New Roman"/>
          <w:sz w:val="24"/>
          <w:szCs w:val="24"/>
        </w:rPr>
        <w:t>В целом, результаты социально-</w:t>
      </w:r>
      <w:r w:rsidR="00407FD9" w:rsidRPr="009119FE">
        <w:rPr>
          <w:rFonts w:ascii="Times New Roman" w:hAnsi="Times New Roman" w:cs="Times New Roman"/>
          <w:sz w:val="24"/>
          <w:szCs w:val="24"/>
        </w:rPr>
        <w:t>п</w:t>
      </w:r>
      <w:r w:rsidR="003B25A5" w:rsidRPr="009119FE">
        <w:rPr>
          <w:rFonts w:ascii="Times New Roman" w:hAnsi="Times New Roman" w:cs="Times New Roman"/>
          <w:sz w:val="24"/>
          <w:szCs w:val="24"/>
        </w:rPr>
        <w:t>сихологического тестирования позволяют выделить следующие направления создания единой профилактической среды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="003B25A5" w:rsidRPr="009119FE">
        <w:rPr>
          <w:rFonts w:ascii="Times New Roman" w:hAnsi="Times New Roman" w:cs="Times New Roman"/>
          <w:sz w:val="24"/>
          <w:szCs w:val="24"/>
        </w:rPr>
        <w:t xml:space="preserve">в </w:t>
      </w:r>
      <w:r w:rsidR="00407FD9" w:rsidRPr="009119FE">
        <w:rPr>
          <w:rFonts w:ascii="Times New Roman" w:hAnsi="Times New Roman" w:cs="Times New Roman"/>
          <w:sz w:val="24"/>
          <w:szCs w:val="24"/>
        </w:rPr>
        <w:t>КМР</w:t>
      </w:r>
      <w:r w:rsidR="003B25A5" w:rsidRPr="009119FE">
        <w:rPr>
          <w:rFonts w:ascii="Times New Roman" w:hAnsi="Times New Roman" w:cs="Times New Roman"/>
          <w:sz w:val="24"/>
          <w:szCs w:val="24"/>
        </w:rPr>
        <w:t>:</w:t>
      </w:r>
    </w:p>
    <w:p w:rsidR="00CB4409" w:rsidRPr="009119FE" w:rsidRDefault="003B25A5" w:rsidP="009119F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9FE">
        <w:rPr>
          <w:rFonts w:ascii="Times New Roman" w:hAnsi="Times New Roman" w:cs="Times New Roman"/>
          <w:sz w:val="24"/>
          <w:szCs w:val="24"/>
        </w:rPr>
        <w:t>внедрение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в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практику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работы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образовательных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организаций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регулярного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тестирования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обучающихся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в</w:t>
      </w:r>
      <w:r w:rsidR="00CB440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разных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возрастных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категориях</w:t>
      </w:r>
      <w:r w:rsidR="00CB440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(1раз</w:t>
      </w:r>
      <w:r w:rsidR="00CB440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в</w:t>
      </w:r>
      <w:r w:rsidR="00CB440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год);</w:t>
      </w:r>
    </w:p>
    <w:p w:rsidR="00407FD9" w:rsidRPr="009119FE" w:rsidRDefault="003B25A5" w:rsidP="009119F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9FE">
        <w:rPr>
          <w:rFonts w:ascii="Times New Roman" w:hAnsi="Times New Roman" w:cs="Times New Roman"/>
          <w:sz w:val="24"/>
          <w:szCs w:val="24"/>
        </w:rPr>
        <w:t>усиление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мотивационной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работы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с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родителями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по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развитию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компетентности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в вопросах </w:t>
      </w:r>
      <w:r w:rsidRPr="009119FE">
        <w:rPr>
          <w:rFonts w:ascii="Times New Roman" w:hAnsi="Times New Roman" w:cs="Times New Roman"/>
          <w:sz w:val="24"/>
          <w:szCs w:val="24"/>
        </w:rPr>
        <w:t>понимания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проблем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подросткового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кризиса,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особенностей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интересов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и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сферы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общения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подростков,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причин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употребления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веществ;</w:t>
      </w:r>
    </w:p>
    <w:p w:rsidR="00CB4409" w:rsidRPr="009119FE" w:rsidRDefault="003B25A5" w:rsidP="009119F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9FE">
        <w:rPr>
          <w:rFonts w:ascii="Times New Roman" w:hAnsi="Times New Roman" w:cs="Times New Roman"/>
          <w:sz w:val="24"/>
          <w:szCs w:val="24"/>
        </w:rPr>
        <w:t>развитие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системы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комплексной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психолого-педагогической,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медицинской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и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социальной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помощи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несовершеннолетним,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повышение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психологической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компетентности</w:t>
      </w:r>
      <w:r w:rsidR="00407FD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педагогических</w:t>
      </w:r>
      <w:r w:rsidR="00CB440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работников</w:t>
      </w:r>
      <w:r w:rsidR="00CB440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образовательных</w:t>
      </w:r>
      <w:r w:rsidR="00CB440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CB4409" w:rsidRPr="009119FE" w:rsidRDefault="00CB4409" w:rsidP="009119F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9FE">
        <w:rPr>
          <w:rFonts w:ascii="Times New Roman" w:hAnsi="Times New Roman" w:cs="Times New Roman"/>
          <w:sz w:val="24"/>
          <w:szCs w:val="24"/>
        </w:rPr>
        <w:t>с</w:t>
      </w:r>
      <w:r w:rsidR="003B25A5" w:rsidRPr="009119FE">
        <w:rPr>
          <w:rFonts w:ascii="Times New Roman" w:hAnsi="Times New Roman" w:cs="Times New Roman"/>
          <w:sz w:val="24"/>
          <w:szCs w:val="24"/>
        </w:rPr>
        <w:t>оздание</w:t>
      </w:r>
      <w:r w:rsidRPr="0091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5A5" w:rsidRPr="009119FE">
        <w:rPr>
          <w:rFonts w:ascii="Times New Roman" w:hAnsi="Times New Roman" w:cs="Times New Roman"/>
          <w:sz w:val="24"/>
          <w:szCs w:val="24"/>
        </w:rPr>
        <w:t>безконфликтной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="003B25A5" w:rsidRPr="009119FE">
        <w:rPr>
          <w:rFonts w:ascii="Times New Roman" w:hAnsi="Times New Roman" w:cs="Times New Roman"/>
          <w:sz w:val="24"/>
          <w:szCs w:val="24"/>
        </w:rPr>
        <w:t>ситуации</w:t>
      </w:r>
      <w:r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="003B25A5" w:rsidRPr="009119FE">
        <w:rPr>
          <w:rFonts w:ascii="Times New Roman" w:hAnsi="Times New Roman" w:cs="Times New Roman"/>
          <w:sz w:val="24"/>
          <w:szCs w:val="24"/>
        </w:rPr>
        <w:t>в</w:t>
      </w:r>
      <w:r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="003B25A5" w:rsidRPr="009119FE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="003B25A5" w:rsidRPr="009119FE">
        <w:rPr>
          <w:rFonts w:ascii="Times New Roman" w:hAnsi="Times New Roman" w:cs="Times New Roman"/>
          <w:sz w:val="24"/>
          <w:szCs w:val="24"/>
        </w:rPr>
        <w:t>организациях;</w:t>
      </w:r>
    </w:p>
    <w:p w:rsidR="00CB4409" w:rsidRPr="009119FE" w:rsidRDefault="003B25A5" w:rsidP="009119F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9FE">
        <w:rPr>
          <w:rFonts w:ascii="Times New Roman" w:hAnsi="Times New Roman" w:cs="Times New Roman"/>
          <w:sz w:val="24"/>
          <w:szCs w:val="24"/>
        </w:rPr>
        <w:t>развитие</w:t>
      </w:r>
      <w:r w:rsidR="00CB440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системы</w:t>
      </w:r>
      <w:r w:rsidR="00CB440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дополнительного</w:t>
      </w:r>
      <w:r w:rsidR="00CB4409"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hAnsi="Times New Roman" w:cs="Times New Roman"/>
          <w:sz w:val="24"/>
          <w:szCs w:val="24"/>
        </w:rPr>
        <w:t>образования</w:t>
      </w:r>
      <w:r w:rsidR="00CB4409" w:rsidRPr="009119FE">
        <w:rPr>
          <w:rFonts w:ascii="Times New Roman" w:hAnsi="Times New Roman" w:cs="Times New Roman"/>
          <w:sz w:val="24"/>
          <w:szCs w:val="24"/>
        </w:rPr>
        <w:t>.</w:t>
      </w:r>
    </w:p>
    <w:p w:rsidR="0003450A" w:rsidRPr="009119FE" w:rsidRDefault="00CB4409" w:rsidP="009119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Можно выделить основные требования к направлениям работы педагогических коллективов образовательных организаций по профилактике употребления наркотических средств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психотропных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веществ:</w:t>
      </w:r>
    </w:p>
    <w:p w:rsidR="0003450A" w:rsidRPr="009119FE" w:rsidRDefault="0003450A" w:rsidP="009119F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ыявление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склонных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нарушению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дисциплины,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ант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правонарушениям;</w:t>
      </w:r>
    </w:p>
    <w:p w:rsidR="0003450A" w:rsidRPr="009119FE" w:rsidRDefault="0003450A" w:rsidP="009119F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пределение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отклонений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поведении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нравственном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развитии,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выявленных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подростков;</w:t>
      </w:r>
    </w:p>
    <w:p w:rsidR="0003450A" w:rsidRPr="009119FE" w:rsidRDefault="0003450A" w:rsidP="009119F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оставление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коррекции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личности,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нравственной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деформации,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отклонений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поведении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(определение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воздействия,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звеньев,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этапов,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исполнителей);</w:t>
      </w:r>
    </w:p>
    <w:p w:rsidR="0003450A" w:rsidRPr="009119FE" w:rsidRDefault="00CB4409" w:rsidP="009119F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взрослыми;</w:t>
      </w:r>
    </w:p>
    <w:p w:rsidR="0003450A" w:rsidRPr="009119FE" w:rsidRDefault="00CB4409" w:rsidP="009119F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положительно-активной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успеха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ней;</w:t>
      </w:r>
    </w:p>
    <w:p w:rsidR="0003450A" w:rsidRPr="009119FE" w:rsidRDefault="00CB4409" w:rsidP="009119F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(исходя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организаций)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субъекты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профилактики;</w:t>
      </w:r>
    </w:p>
    <w:p w:rsidR="0003450A" w:rsidRPr="009119FE" w:rsidRDefault="00CB4409" w:rsidP="009119F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спектра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родительского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просвещения;</w:t>
      </w:r>
    </w:p>
    <w:p w:rsidR="0003450A" w:rsidRPr="009119FE" w:rsidRDefault="00CB4409" w:rsidP="009119F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расшир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знани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безнадзорности,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правонарушений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злоупотребления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9FE">
        <w:rPr>
          <w:rFonts w:ascii="Times New Roman" w:eastAsia="Times New Roman" w:hAnsi="Times New Roman" w:cs="Times New Roman"/>
          <w:sz w:val="24"/>
          <w:szCs w:val="24"/>
        </w:rPr>
        <w:t>психоактивными</w:t>
      </w:r>
      <w:proofErr w:type="spellEnd"/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веществами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подростков.</w:t>
      </w:r>
    </w:p>
    <w:p w:rsidR="00CB4409" w:rsidRPr="009119FE" w:rsidRDefault="00CB4409" w:rsidP="009119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lastRenderedPageBreak/>
        <w:t>Учитывая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защитные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факторы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фактору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риска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организациям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незаконного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наркотических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9FE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веще</w:t>
      </w:r>
      <w:proofErr w:type="gramStart"/>
      <w:r w:rsidRPr="009119FE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9119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родителями:</w:t>
      </w:r>
    </w:p>
    <w:p w:rsidR="0003450A" w:rsidRPr="009119FE" w:rsidRDefault="0003450A" w:rsidP="009119F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силить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просветительскую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(выпуски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нформационных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листов,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бесед,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дискуссий,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ролевых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лекториев).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усиления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просветительской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разработать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«Родительского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просвещения»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т.д.;</w:t>
      </w:r>
    </w:p>
    <w:p w:rsidR="0003450A" w:rsidRPr="009119FE" w:rsidRDefault="0003450A" w:rsidP="009119F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встречи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(родительские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собрания)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приглашать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медицинских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инспекторов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ПДН, членов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делам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т.д.);</w:t>
      </w:r>
    </w:p>
    <w:p w:rsidR="0003450A" w:rsidRPr="009119FE" w:rsidRDefault="0003450A" w:rsidP="009119F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ривлекать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подростков;</w:t>
      </w:r>
    </w:p>
    <w:p w:rsidR="0003450A" w:rsidRPr="009119FE" w:rsidRDefault="0003450A" w:rsidP="009119F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ыявлять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способствования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комфортных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подростка;</w:t>
      </w:r>
    </w:p>
    <w:p w:rsidR="0003450A" w:rsidRPr="009119FE" w:rsidRDefault="00E829E0" w:rsidP="009119F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рганизовать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психолого-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едагогическое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родителей;</w:t>
      </w:r>
    </w:p>
    <w:p w:rsidR="0003450A" w:rsidRPr="009119FE" w:rsidRDefault="00E829E0" w:rsidP="009119F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родолжать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03450A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профилактики.</w:t>
      </w:r>
    </w:p>
    <w:p w:rsidR="00E829E0" w:rsidRPr="009119FE" w:rsidRDefault="00CB4409" w:rsidP="009119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Классным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руководителям: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возобновить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дому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над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свободного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занятости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каникулярное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урокам;</w:t>
      </w:r>
    </w:p>
    <w:p w:rsidR="00E829E0" w:rsidRPr="009119FE" w:rsidRDefault="00E829E0" w:rsidP="009119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овлекать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общественно-значимую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бразования;</w:t>
      </w:r>
    </w:p>
    <w:p w:rsidR="00E829E0" w:rsidRPr="009119FE" w:rsidRDefault="00E829E0" w:rsidP="009119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осещать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выяснения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занятиям,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ликвидации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знаниях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«группы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риска»;</w:t>
      </w:r>
    </w:p>
    <w:p w:rsidR="00E829E0" w:rsidRPr="009119FE" w:rsidRDefault="00E829E0" w:rsidP="009119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утем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социометрических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«группы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риска»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классном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коллективе,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взаимопонимания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ним,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намечать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улучшений;</w:t>
      </w:r>
    </w:p>
    <w:p w:rsidR="00E829E0" w:rsidRPr="009119FE" w:rsidRDefault="00E829E0" w:rsidP="009119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казывать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отдыха,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занятости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летний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период;</w:t>
      </w:r>
    </w:p>
    <w:p w:rsidR="00E829E0" w:rsidRPr="009119FE" w:rsidRDefault="00E829E0" w:rsidP="009119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ривлекать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«группы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риска»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укреплению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правопорядка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29E0" w:rsidRPr="009119FE" w:rsidRDefault="00CB4409" w:rsidP="009119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Педагогам-</w:t>
      </w:r>
      <w:proofErr w:type="spellStart"/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ихологам</w:t>
      </w:r>
      <w:proofErr w:type="spellEnd"/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(социальным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педагогам):</w:t>
      </w:r>
    </w:p>
    <w:p w:rsidR="00E829E0" w:rsidRPr="009119FE" w:rsidRDefault="00E829E0" w:rsidP="009119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зучать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«группы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риска»,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коррекции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обучать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навыкам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E829E0" w:rsidRPr="009119FE" w:rsidRDefault="00E829E0" w:rsidP="009119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зучать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интересы,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склонности,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«группы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риска»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коррекционной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работе;</w:t>
      </w:r>
    </w:p>
    <w:p w:rsidR="00E829E0" w:rsidRPr="009119FE" w:rsidRDefault="00E829E0" w:rsidP="009119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рганизовывать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заняти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«группы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риска»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эмоции,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овладению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конфликтов;</w:t>
      </w:r>
    </w:p>
    <w:p w:rsidR="00E829E0" w:rsidRPr="009119FE" w:rsidRDefault="00E829E0" w:rsidP="009119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9F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родолжать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 w:rsidRPr="009119FE">
        <w:rPr>
          <w:rFonts w:ascii="Times New Roman" w:eastAsia="Times New Roman" w:hAnsi="Times New Roman" w:cs="Times New Roman"/>
          <w:sz w:val="24"/>
          <w:szCs w:val="24"/>
        </w:rPr>
        <w:t>-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коррекционную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семейное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(оказание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конфликтных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ситуациях: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уходит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дома;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стал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агрессивным,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неуправляемым;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замечен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квартирных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кражах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т.д.);</w:t>
      </w:r>
      <w:proofErr w:type="gramEnd"/>
    </w:p>
    <w:p w:rsidR="00E829E0" w:rsidRPr="009119FE" w:rsidRDefault="00E829E0" w:rsidP="009119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казывать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контакта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«группы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риска»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педагогами,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сверстниками,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выстраивании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доверительных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E829E0" w:rsidRPr="009119FE" w:rsidRDefault="00CB4409" w:rsidP="009119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Руководителям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организаций:</w:t>
      </w:r>
    </w:p>
    <w:p w:rsidR="00E829E0" w:rsidRPr="009119FE" w:rsidRDefault="00E829E0" w:rsidP="009119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рганизовать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09" w:rsidRPr="009119FE">
        <w:rPr>
          <w:rFonts w:ascii="Times New Roman" w:eastAsia="Times New Roman" w:hAnsi="Times New Roman" w:cs="Times New Roman"/>
          <w:sz w:val="24"/>
          <w:szCs w:val="24"/>
        </w:rPr>
        <w:t>ПАВ;</w:t>
      </w:r>
    </w:p>
    <w:p w:rsidR="00CB4409" w:rsidRPr="009119FE" w:rsidRDefault="00CB4409" w:rsidP="00911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sz w:val="24"/>
          <w:szCs w:val="24"/>
        </w:rPr>
        <w:t>Руководителям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19F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19FE">
        <w:rPr>
          <w:rFonts w:ascii="Times New Roman" w:eastAsia="Times New Roman" w:hAnsi="Times New Roman" w:cs="Times New Roman"/>
          <w:sz w:val="24"/>
          <w:szCs w:val="24"/>
        </w:rPr>
        <w:t>привлечению</w:t>
      </w:r>
      <w:proofErr w:type="gramEnd"/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«группы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риска»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кружки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секции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(дни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открытых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дверей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E829E0" w:rsidRPr="009119FE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3B25A5" w:rsidRPr="009119FE" w:rsidRDefault="00CB4409" w:rsidP="009119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119FE">
        <w:rPr>
          <w:rFonts w:ascii="Times New Roman" w:hAnsi="Times New Roman" w:cs="Times New Roman"/>
          <w:sz w:val="24"/>
          <w:szCs w:val="24"/>
        </w:rPr>
        <w:t xml:space="preserve">Вместе с тем, в </w:t>
      </w:r>
      <w:r w:rsidR="003B25A5" w:rsidRPr="009119FE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КМР проводятся мероприятия </w:t>
      </w:r>
      <w:r w:rsidR="003B25A5" w:rsidRPr="009119FE">
        <w:rPr>
          <w:rFonts w:ascii="Times New Roman" w:hAnsi="Times New Roman" w:cs="Times New Roman"/>
          <w:color w:val="000000" w:themeColor="text1"/>
          <w:sz w:val="24"/>
          <w:szCs w:val="24"/>
        </w:rPr>
        <w:t>по профилактике наркомании среди обучающихся, а также по выявлению раннего потребления наркотических средств и психотропных веществ в соответствии с планами воспитательной работы образовательных организаций.</w:t>
      </w:r>
      <w:proofErr w:type="gramEnd"/>
    </w:p>
    <w:p w:rsidR="009119FE" w:rsidRDefault="00052B4E" w:rsidP="009119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9FE">
        <w:rPr>
          <w:rFonts w:ascii="Times New Roman" w:hAnsi="Times New Roman" w:cs="Times New Roman"/>
          <w:sz w:val="24"/>
          <w:szCs w:val="24"/>
        </w:rPr>
        <w:t xml:space="preserve">На территории КМР реализуются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Комплексны</w:t>
      </w:r>
      <w:r w:rsidRPr="009119FE">
        <w:rPr>
          <w:rFonts w:ascii="Times New Roman" w:hAnsi="Times New Roman" w:cs="Times New Roman"/>
          <w:sz w:val="24"/>
          <w:szCs w:val="24"/>
        </w:rPr>
        <w:t>е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мер</w:t>
      </w:r>
      <w:r w:rsidRPr="009119FE">
        <w:rPr>
          <w:rFonts w:ascii="Times New Roman" w:hAnsi="Times New Roman" w:cs="Times New Roman"/>
          <w:sz w:val="24"/>
          <w:szCs w:val="24"/>
        </w:rPr>
        <w:t>ы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</w:t>
      </w:r>
      <w:r w:rsidRPr="009119FE">
        <w:rPr>
          <w:rFonts w:ascii="Times New Roman" w:hAnsi="Times New Roman" w:cs="Times New Roman"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безнадзорности и правонарушении несовершеннолетних</w:t>
      </w:r>
      <w:r w:rsidRPr="009119FE">
        <w:rPr>
          <w:rFonts w:ascii="Times New Roman" w:hAnsi="Times New Roman" w:cs="Times New Roman"/>
          <w:sz w:val="24"/>
          <w:szCs w:val="24"/>
        </w:rPr>
        <w:t>, утв. постановлением АКМР, которые включают в себя следующие мероприятия: п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роведение акций, мероприятий по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профилактике употребления наркотических, психотропных веществ</w:t>
      </w:r>
      <w:r w:rsidRPr="009119FE">
        <w:rPr>
          <w:rFonts w:ascii="Times New Roman" w:hAnsi="Times New Roman" w:cs="Times New Roman"/>
          <w:sz w:val="24"/>
          <w:szCs w:val="24"/>
        </w:rPr>
        <w:t>, п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роведение мероприятий по здоровому образу жизни, по предупреждению алкоголизма и </w:t>
      </w:r>
      <w:proofErr w:type="spellStart"/>
      <w:r w:rsidRPr="009119FE">
        <w:rPr>
          <w:rFonts w:ascii="Times New Roman" w:eastAsia="Times New Roman" w:hAnsi="Times New Roman" w:cs="Times New Roman"/>
          <w:sz w:val="24"/>
          <w:szCs w:val="24"/>
        </w:rPr>
        <w:t>табакокурени</w:t>
      </w:r>
      <w:r w:rsidRPr="009119F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>, п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роведение групповых, индивидуальных бесед, занятий с детьми «группы риска», проведение анонимного анкетирования среди учащихся школы с целью контроля по</w:t>
      </w:r>
      <w:proofErr w:type="gramEnd"/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распространенности наркотических и психотропных веществ несовершеннолетними</w:t>
      </w:r>
      <w:r w:rsidRPr="009119FE">
        <w:rPr>
          <w:rFonts w:ascii="Times New Roman" w:hAnsi="Times New Roman" w:cs="Times New Roman"/>
          <w:sz w:val="24"/>
          <w:szCs w:val="24"/>
        </w:rPr>
        <w:t>, п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роведение специальных рейдов в местах концентрации подростков и молодежи, направленные на выявление лиц, склонных к совершению противоправных деяний</w:t>
      </w:r>
      <w:r w:rsidRPr="009119FE">
        <w:rPr>
          <w:rFonts w:ascii="Times New Roman" w:hAnsi="Times New Roman" w:cs="Times New Roman"/>
          <w:sz w:val="24"/>
          <w:szCs w:val="24"/>
        </w:rPr>
        <w:t>, о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рганизация работы по размещению на информационных стендах в школе материалов по профилактике вредных привычек.</w:t>
      </w:r>
    </w:p>
    <w:p w:rsidR="00E829E0" w:rsidRPr="009119FE" w:rsidRDefault="00AA453E" w:rsidP="00911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9FE">
        <w:rPr>
          <w:rFonts w:ascii="Times New Roman" w:eastAsia="Times New Roman" w:hAnsi="Times New Roman" w:cs="Times New Roman"/>
          <w:bCs/>
          <w:sz w:val="24"/>
          <w:szCs w:val="24"/>
        </w:rPr>
        <w:t>13 ноября 2019 года</w:t>
      </w:r>
      <w:r w:rsidRPr="00911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состо</w:t>
      </w:r>
      <w:r w:rsidRPr="009119FE">
        <w:rPr>
          <w:rFonts w:ascii="Times New Roman" w:hAnsi="Times New Roman" w:cs="Times New Roman"/>
          <w:sz w:val="24"/>
          <w:szCs w:val="24"/>
        </w:rPr>
        <w:t>ялось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19FE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proofErr w:type="gramEnd"/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 при Администрации в расширенном составе с участием представителей всех субъектов </w:t>
      </w:r>
      <w:r w:rsidRPr="009119F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профилактики безнадзорности и правонарушений несовершеннолетних (далее – заседание КДН) по теме: «Профилактика употребления </w:t>
      </w:r>
      <w:proofErr w:type="spellStart"/>
      <w:r w:rsidRPr="009119FE">
        <w:rPr>
          <w:rFonts w:ascii="Times New Roman" w:eastAsia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9119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веществ </w:t>
      </w:r>
      <w:proofErr w:type="gramStart"/>
      <w:r w:rsidRPr="009119FE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9119F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образовательных организаций».</w:t>
      </w:r>
      <w:r w:rsidRPr="009119FE">
        <w:rPr>
          <w:rFonts w:ascii="Times New Roman" w:hAnsi="Times New Roman" w:cs="Times New Roman"/>
          <w:bCs/>
          <w:sz w:val="24"/>
          <w:szCs w:val="24"/>
        </w:rPr>
        <w:t xml:space="preserve"> В заседании приняли участие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Шалыгин А.П., заместитель начальника ОУУП и ПДН ОМВД России по </w:t>
      </w:r>
      <w:proofErr w:type="spellStart"/>
      <w:r w:rsidRPr="009119FE">
        <w:rPr>
          <w:rFonts w:ascii="Times New Roman" w:eastAsia="Times New Roman" w:hAnsi="Times New Roman" w:cs="Times New Roman"/>
          <w:sz w:val="24"/>
          <w:szCs w:val="24"/>
        </w:rPr>
        <w:t>Кондопожскому</w:t>
      </w:r>
      <w:proofErr w:type="spellEnd"/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району, </w:t>
      </w:r>
      <w:proofErr w:type="spellStart"/>
      <w:r w:rsidRPr="009119FE">
        <w:rPr>
          <w:rFonts w:ascii="Times New Roman" w:eastAsia="Times New Roman" w:hAnsi="Times New Roman" w:cs="Times New Roman"/>
          <w:sz w:val="24"/>
          <w:szCs w:val="24"/>
        </w:rPr>
        <w:t>Ясевич</w:t>
      </w:r>
      <w:proofErr w:type="spellEnd"/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Л.</w:t>
      </w:r>
      <w:proofErr w:type="gramStart"/>
      <w:r w:rsidRPr="009119F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119FE">
        <w:rPr>
          <w:rFonts w:ascii="Times New Roman" w:eastAsia="Times New Roman" w:hAnsi="Times New Roman" w:cs="Times New Roman"/>
          <w:sz w:val="24"/>
          <w:szCs w:val="24"/>
        </w:rPr>
        <w:t>оперуполномоченный</w:t>
      </w:r>
      <w:proofErr w:type="gramEnd"/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Pr="009119FE">
        <w:rPr>
          <w:rFonts w:ascii="Times New Roman" w:eastAsia="Times New Roman" w:hAnsi="Times New Roman" w:cs="Times New Roman"/>
          <w:sz w:val="24"/>
          <w:szCs w:val="24"/>
        </w:rPr>
        <w:t>Кондопожскому</w:t>
      </w:r>
      <w:proofErr w:type="spellEnd"/>
      <w:r w:rsidRPr="009119FE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  <w:r w:rsidRPr="009119FE">
        <w:rPr>
          <w:rFonts w:ascii="Times New Roman" w:hAnsi="Times New Roman" w:cs="Times New Roman"/>
          <w:sz w:val="24"/>
          <w:szCs w:val="24"/>
        </w:rPr>
        <w:t>, врач-нарколог ГБУЗ «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Кондопожская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 xml:space="preserve"> ЦРБ» Судник Д.В., </w:t>
      </w:r>
      <w:r w:rsidRPr="009119FE">
        <w:rPr>
          <w:rFonts w:ascii="Times New Roman" w:eastAsia="Times New Roman" w:hAnsi="Times New Roman" w:cs="Times New Roman"/>
          <w:sz w:val="24"/>
          <w:szCs w:val="24"/>
        </w:rPr>
        <w:t>заместители общеобразовательных организаций по воспитательной работе, педагоги-психологи, социальные педагоги</w:t>
      </w:r>
      <w:r w:rsidRPr="009119FE">
        <w:rPr>
          <w:rFonts w:ascii="Times New Roman" w:hAnsi="Times New Roman" w:cs="Times New Roman"/>
          <w:sz w:val="24"/>
          <w:szCs w:val="24"/>
        </w:rPr>
        <w:t>.</w:t>
      </w:r>
    </w:p>
    <w:p w:rsidR="009119FE" w:rsidRDefault="00AA453E" w:rsidP="00911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9FE">
        <w:rPr>
          <w:rFonts w:ascii="Times New Roman" w:hAnsi="Times New Roman" w:cs="Times New Roman"/>
          <w:sz w:val="24"/>
          <w:szCs w:val="24"/>
        </w:rPr>
        <w:t>Решения комиссии</w:t>
      </w:r>
      <w:r w:rsidR="009119FE" w:rsidRPr="009119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453E" w:rsidRPr="009119FE" w:rsidRDefault="00AA453E" w:rsidP="00911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9FE">
        <w:rPr>
          <w:rFonts w:ascii="Times New Roman" w:hAnsi="Times New Roman" w:cs="Times New Roman"/>
          <w:sz w:val="24"/>
          <w:szCs w:val="24"/>
        </w:rPr>
        <w:t>Общеобразовательным учреждениям:</w:t>
      </w:r>
      <w:r w:rsidR="009119FE" w:rsidRPr="009119FE">
        <w:rPr>
          <w:rFonts w:ascii="Times New Roman" w:hAnsi="Times New Roman" w:cs="Times New Roman"/>
          <w:sz w:val="24"/>
          <w:szCs w:val="24"/>
        </w:rPr>
        <w:t xml:space="preserve"> п</w:t>
      </w:r>
      <w:r w:rsidRPr="009119FE">
        <w:rPr>
          <w:rFonts w:ascii="Times New Roman" w:hAnsi="Times New Roman" w:cs="Times New Roman"/>
          <w:sz w:val="24"/>
          <w:szCs w:val="24"/>
        </w:rPr>
        <w:t xml:space="preserve">родолжить </w:t>
      </w:r>
      <w:r w:rsidRPr="009119FE">
        <w:rPr>
          <w:rFonts w:ascii="Times New Roman" w:hAnsi="Times New Roman" w:cs="Times New Roman"/>
          <w:spacing w:val="-4"/>
          <w:sz w:val="24"/>
          <w:szCs w:val="24"/>
        </w:rPr>
        <w:t>проведение профилактических бесед с обучающимися и их родителями с привлечением специалистов всех субъектов профилактики, представителей общественных организаций, действующих в сфере здорового образа жизни (в течение учебного года)</w:t>
      </w:r>
      <w:r w:rsidR="009119FE" w:rsidRPr="009119FE">
        <w:rPr>
          <w:rFonts w:ascii="Times New Roman" w:hAnsi="Times New Roman" w:cs="Times New Roman"/>
          <w:spacing w:val="-4"/>
          <w:sz w:val="24"/>
          <w:szCs w:val="24"/>
        </w:rPr>
        <w:t>, п</w:t>
      </w:r>
      <w:r w:rsidRPr="009119FE">
        <w:rPr>
          <w:rFonts w:ascii="Times New Roman" w:hAnsi="Times New Roman" w:cs="Times New Roman"/>
          <w:spacing w:val="-4"/>
          <w:sz w:val="24"/>
          <w:szCs w:val="24"/>
        </w:rPr>
        <w:t>ривлекать к проведению профилактических мероприятий волонтёров из числа учащихся старших классов, молодёжи  (в течение учебного года)</w:t>
      </w:r>
      <w:r w:rsidR="009119FE" w:rsidRPr="009119FE">
        <w:rPr>
          <w:rFonts w:ascii="Times New Roman" w:hAnsi="Times New Roman" w:cs="Times New Roman"/>
          <w:spacing w:val="-4"/>
          <w:sz w:val="24"/>
          <w:szCs w:val="24"/>
        </w:rPr>
        <w:t>, р</w:t>
      </w:r>
      <w:r w:rsidRPr="009119FE">
        <w:rPr>
          <w:rFonts w:ascii="Times New Roman" w:hAnsi="Times New Roman" w:cs="Times New Roman"/>
          <w:spacing w:val="-4"/>
          <w:sz w:val="24"/>
          <w:szCs w:val="24"/>
        </w:rPr>
        <w:t>азмещать в образовательных организациях плакаты или стенд</w:t>
      </w:r>
      <w:r w:rsidR="009119FE" w:rsidRPr="009119FE">
        <w:rPr>
          <w:rFonts w:ascii="Times New Roman" w:hAnsi="Times New Roman" w:cs="Times New Roman"/>
          <w:spacing w:val="-4"/>
          <w:sz w:val="24"/>
          <w:szCs w:val="24"/>
        </w:rPr>
        <w:t>ы антинаркотического содержания, а</w:t>
      </w:r>
      <w:r w:rsidRPr="009119FE">
        <w:rPr>
          <w:rFonts w:ascii="Times New Roman" w:hAnsi="Times New Roman" w:cs="Times New Roman"/>
          <w:sz w:val="24"/>
          <w:szCs w:val="24"/>
        </w:rPr>
        <w:t>ктивно вовлекать во внеурочную деятельность</w:t>
      </w:r>
      <w:proofErr w:type="gramEnd"/>
      <w:r w:rsidRPr="009119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119FE">
        <w:rPr>
          <w:rFonts w:ascii="Times New Roman" w:hAnsi="Times New Roman" w:cs="Times New Roman"/>
          <w:sz w:val="24"/>
          <w:szCs w:val="24"/>
        </w:rPr>
        <w:t xml:space="preserve">в кружковую работу обучающихся относящихся к «группе риска», состоящих на профилактических учетах в ПДН, КДН и ЗП, на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 xml:space="preserve"> учете, обучающихся из семей социального риск, находящихся в социально опасном положении (на постоянной основе)</w:t>
      </w:r>
      <w:r w:rsidR="009119FE" w:rsidRPr="009119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19FE" w:rsidRPr="009119FE" w:rsidRDefault="009119FE" w:rsidP="009119FE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9FE">
        <w:rPr>
          <w:rFonts w:ascii="Times New Roman" w:hAnsi="Times New Roman" w:cs="Times New Roman"/>
          <w:sz w:val="24"/>
          <w:szCs w:val="24"/>
        </w:rPr>
        <w:t>Г</w:t>
      </w:r>
      <w:r w:rsidR="00AA453E" w:rsidRPr="009119FE">
        <w:rPr>
          <w:rFonts w:ascii="Times New Roman" w:hAnsi="Times New Roman" w:cs="Times New Roman"/>
          <w:sz w:val="24"/>
          <w:szCs w:val="24"/>
        </w:rPr>
        <w:t>БУЗ «</w:t>
      </w:r>
      <w:proofErr w:type="spellStart"/>
      <w:r w:rsidR="00AA453E" w:rsidRPr="009119FE">
        <w:rPr>
          <w:rFonts w:ascii="Times New Roman" w:hAnsi="Times New Roman" w:cs="Times New Roman"/>
          <w:sz w:val="24"/>
          <w:szCs w:val="24"/>
        </w:rPr>
        <w:t>Кондопожская</w:t>
      </w:r>
      <w:proofErr w:type="spellEnd"/>
      <w:r w:rsidR="00AA453E" w:rsidRPr="009119FE">
        <w:rPr>
          <w:rFonts w:ascii="Times New Roman" w:hAnsi="Times New Roman" w:cs="Times New Roman"/>
          <w:sz w:val="24"/>
          <w:szCs w:val="24"/>
        </w:rPr>
        <w:t xml:space="preserve"> ЦРБ»</w:t>
      </w:r>
      <w:r w:rsidRPr="009119FE">
        <w:rPr>
          <w:rFonts w:ascii="Times New Roman" w:hAnsi="Times New Roman" w:cs="Times New Roman"/>
          <w:sz w:val="24"/>
          <w:szCs w:val="24"/>
        </w:rPr>
        <w:t>: п</w:t>
      </w:r>
      <w:r w:rsidR="00AA453E" w:rsidRPr="009119FE">
        <w:rPr>
          <w:rFonts w:ascii="Times New Roman" w:hAnsi="Times New Roman" w:cs="Times New Roman"/>
          <w:sz w:val="24"/>
          <w:szCs w:val="24"/>
        </w:rPr>
        <w:t xml:space="preserve">одготовить для распространения среди родителей обучающихся памятку о первичных признаках проявления интереса к употреблению подростками наркотиков и действиях педагогов, родителей по оказанию этим учащимся своевременной помощи. </w:t>
      </w:r>
    </w:p>
    <w:p w:rsidR="00AA453E" w:rsidRPr="009119FE" w:rsidRDefault="00AA453E" w:rsidP="009119FE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9FE">
        <w:rPr>
          <w:rFonts w:ascii="Times New Roman" w:hAnsi="Times New Roman" w:cs="Times New Roman"/>
          <w:sz w:val="24"/>
          <w:szCs w:val="24"/>
        </w:rPr>
        <w:t xml:space="preserve">ПДН ОМВД России по </w:t>
      </w:r>
      <w:proofErr w:type="spellStart"/>
      <w:r w:rsidRPr="009119FE">
        <w:rPr>
          <w:rFonts w:ascii="Times New Roman" w:hAnsi="Times New Roman" w:cs="Times New Roman"/>
          <w:sz w:val="24"/>
          <w:szCs w:val="24"/>
        </w:rPr>
        <w:t>Кондопожскому</w:t>
      </w:r>
      <w:proofErr w:type="spellEnd"/>
      <w:r w:rsidRPr="009119FE">
        <w:rPr>
          <w:rFonts w:ascii="Times New Roman" w:hAnsi="Times New Roman" w:cs="Times New Roman"/>
          <w:sz w:val="24"/>
          <w:szCs w:val="24"/>
        </w:rPr>
        <w:t xml:space="preserve"> району, образовательные организации, КДН и ЗП</w:t>
      </w:r>
      <w:r w:rsidR="009119FE" w:rsidRPr="009119FE">
        <w:rPr>
          <w:rFonts w:ascii="Times New Roman" w:hAnsi="Times New Roman" w:cs="Times New Roman"/>
          <w:sz w:val="24"/>
          <w:szCs w:val="24"/>
        </w:rPr>
        <w:t>:  п</w:t>
      </w:r>
      <w:r w:rsidRPr="009119FE">
        <w:rPr>
          <w:rFonts w:ascii="Times New Roman" w:hAnsi="Times New Roman" w:cs="Times New Roman"/>
          <w:sz w:val="24"/>
          <w:szCs w:val="24"/>
        </w:rPr>
        <w:t>родолжить проведение совместных рейдов по месту жительства н/летних, состоящих на различных видах профилактического учета, склонных к употреблению ПАВ, с целью выявления условий проживания детей, причин и условий, способствовавших совершению ими противоправных деяний, употреблению ПАВ.</w:t>
      </w:r>
    </w:p>
    <w:p w:rsidR="00AA453E" w:rsidRDefault="00AA453E" w:rsidP="00AA453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B4E" w:rsidRPr="00052B4E" w:rsidRDefault="00052B4E" w:rsidP="00052B4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9E0" w:rsidRPr="00052B4E" w:rsidRDefault="00E829E0" w:rsidP="00052B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29E0" w:rsidRPr="00052B4E" w:rsidSect="009119FE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53EA"/>
    <w:multiLevelType w:val="hybridMultilevel"/>
    <w:tmpl w:val="0764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A09F7"/>
    <w:multiLevelType w:val="hybridMultilevel"/>
    <w:tmpl w:val="12964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003B9"/>
    <w:multiLevelType w:val="hybridMultilevel"/>
    <w:tmpl w:val="DDD2511C"/>
    <w:lvl w:ilvl="0" w:tplc="255A58C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D67B07"/>
    <w:multiLevelType w:val="hybridMultilevel"/>
    <w:tmpl w:val="0304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4E"/>
    <w:rsid w:val="0003450A"/>
    <w:rsid w:val="00052B4E"/>
    <w:rsid w:val="002F00EB"/>
    <w:rsid w:val="003B25A5"/>
    <w:rsid w:val="00407FD9"/>
    <w:rsid w:val="009119FE"/>
    <w:rsid w:val="00AA453E"/>
    <w:rsid w:val="00CB4409"/>
    <w:rsid w:val="00DE2D74"/>
    <w:rsid w:val="00E829E0"/>
    <w:rsid w:val="00FA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4E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 (веб)1"/>
    <w:basedOn w:val="a"/>
    <w:rsid w:val="002F00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4E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 (веб)1"/>
    <w:basedOn w:val="a"/>
    <w:rsid w:val="002F00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vihro</dc:creator>
  <cp:lastModifiedBy>Анна Фокина</cp:lastModifiedBy>
  <cp:revision>3</cp:revision>
  <dcterms:created xsi:type="dcterms:W3CDTF">2019-12-05T09:09:00Z</dcterms:created>
  <dcterms:modified xsi:type="dcterms:W3CDTF">2019-12-20T12:58:00Z</dcterms:modified>
</cp:coreProperties>
</file>