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E" w:rsidRPr="00AF191E" w:rsidRDefault="00102C4E" w:rsidP="00743C9E">
      <w:pPr>
        <w:jc w:val="center"/>
        <w:rPr>
          <w:b/>
        </w:rPr>
      </w:pPr>
      <w:r w:rsidRPr="00AF191E">
        <w:rPr>
          <w:b/>
        </w:rPr>
        <w:t xml:space="preserve">Протокол заседания </w:t>
      </w:r>
      <w:r>
        <w:rPr>
          <w:b/>
        </w:rPr>
        <w:t>А</w:t>
      </w:r>
      <w:r w:rsidRPr="00AF191E">
        <w:rPr>
          <w:b/>
        </w:rPr>
        <w:t xml:space="preserve">нтинаркотической комиссии </w:t>
      </w:r>
    </w:p>
    <w:p w:rsidR="00102C4E" w:rsidRPr="00E50881" w:rsidRDefault="00102C4E" w:rsidP="00743C9E">
      <w:pPr>
        <w:jc w:val="center"/>
        <w:rPr>
          <w:b/>
        </w:rPr>
      </w:pPr>
      <w:proofErr w:type="spellStart"/>
      <w:r w:rsidRPr="00AF191E">
        <w:rPr>
          <w:b/>
        </w:rPr>
        <w:t>Кондопожского</w:t>
      </w:r>
      <w:proofErr w:type="spellEnd"/>
      <w:r w:rsidRPr="00AF191E">
        <w:rPr>
          <w:b/>
        </w:rPr>
        <w:t xml:space="preserve"> муниципального района</w:t>
      </w:r>
      <w:r>
        <w:rPr>
          <w:b/>
        </w:rPr>
        <w:t xml:space="preserve"> №</w:t>
      </w:r>
      <w:r w:rsidR="001E6641">
        <w:rPr>
          <w:b/>
        </w:rPr>
        <w:t xml:space="preserve"> </w:t>
      </w:r>
      <w:r w:rsidR="00BF774D">
        <w:rPr>
          <w:b/>
        </w:rPr>
        <w:t>3</w:t>
      </w:r>
    </w:p>
    <w:p w:rsidR="00102C4E" w:rsidRDefault="00102C4E" w:rsidP="00743C9E">
      <w:pPr>
        <w:jc w:val="center"/>
        <w:rPr>
          <w:b/>
          <w:sz w:val="28"/>
          <w:szCs w:val="28"/>
        </w:rPr>
      </w:pPr>
    </w:p>
    <w:p w:rsidR="00102C4E" w:rsidRDefault="00102C4E" w:rsidP="00743C9E">
      <w:pPr>
        <w:rPr>
          <w:b/>
        </w:rPr>
      </w:pPr>
      <w:r>
        <w:rPr>
          <w:b/>
        </w:rPr>
        <w:t xml:space="preserve">г. Кондопога                                                                                                      </w:t>
      </w:r>
      <w:r w:rsidR="00BF774D">
        <w:rPr>
          <w:b/>
        </w:rPr>
        <w:t xml:space="preserve">   29 августа</w:t>
      </w:r>
      <w:r w:rsidR="00E50881">
        <w:rPr>
          <w:b/>
        </w:rPr>
        <w:t xml:space="preserve"> 2019</w:t>
      </w:r>
    </w:p>
    <w:p w:rsidR="00102C4E" w:rsidRDefault="00102C4E" w:rsidP="00743C9E"/>
    <w:p w:rsidR="00102C4E" w:rsidRDefault="00102C4E" w:rsidP="00743C9E">
      <w:pPr>
        <w:jc w:val="both"/>
        <w:rPr>
          <w:b/>
        </w:rPr>
      </w:pPr>
      <w:r>
        <w:rPr>
          <w:b/>
        </w:rPr>
        <w:t xml:space="preserve">Председательствовал:  </w:t>
      </w:r>
      <w:proofErr w:type="spellStart"/>
      <w:r w:rsidRPr="00743C9E">
        <w:t>Дубень</w:t>
      </w:r>
      <w:proofErr w:type="spellEnd"/>
      <w:r w:rsidRPr="00743C9E">
        <w:t xml:space="preserve"> Анжелика</w:t>
      </w:r>
      <w:r>
        <w:t xml:space="preserve"> Николаевна, заместитель г</w:t>
      </w:r>
      <w:r w:rsidRPr="00743C9E">
        <w:t xml:space="preserve">лавы Администрации </w:t>
      </w:r>
      <w:proofErr w:type="spellStart"/>
      <w:r w:rsidRPr="00743C9E">
        <w:t>Кондопожского</w:t>
      </w:r>
      <w:proofErr w:type="spellEnd"/>
      <w:r w:rsidRPr="00743C9E">
        <w:t xml:space="preserve"> муниципального района по социальным вопросам, заместитель председателя комиссии</w:t>
      </w:r>
    </w:p>
    <w:p w:rsidR="00102C4E" w:rsidRDefault="00102C4E" w:rsidP="00743C9E">
      <w:pPr>
        <w:jc w:val="both"/>
        <w:rPr>
          <w:b/>
        </w:rPr>
      </w:pPr>
    </w:p>
    <w:p w:rsidR="00102C4E" w:rsidRPr="00743C9E" w:rsidRDefault="00102C4E" w:rsidP="00AF191E">
      <w:pPr>
        <w:jc w:val="both"/>
      </w:pPr>
      <w:r>
        <w:rPr>
          <w:b/>
        </w:rPr>
        <w:t>Присутствовали:</w:t>
      </w:r>
      <w:r>
        <w:t xml:space="preserve"> члены Антинаркотической комиссии</w:t>
      </w:r>
    </w:p>
    <w:p w:rsidR="00BF774D" w:rsidRDefault="00BF774D" w:rsidP="00C7359C">
      <w:pPr>
        <w:numPr>
          <w:ilvl w:val="0"/>
          <w:numId w:val="5"/>
        </w:numPr>
        <w:jc w:val="both"/>
      </w:pPr>
      <w:r>
        <w:t xml:space="preserve">Спиридонов Юрий Леонидович, первый заместитель главы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района;</w:t>
      </w:r>
    </w:p>
    <w:p w:rsidR="00102C4E" w:rsidRDefault="00BF774D" w:rsidP="00C7359C">
      <w:pPr>
        <w:numPr>
          <w:ilvl w:val="0"/>
          <w:numId w:val="5"/>
        </w:numPr>
        <w:jc w:val="both"/>
      </w:pPr>
      <w:proofErr w:type="spellStart"/>
      <w:r>
        <w:t>Герасимков</w:t>
      </w:r>
      <w:proofErr w:type="spellEnd"/>
      <w:r>
        <w:t xml:space="preserve"> Федор Анатольевич</w:t>
      </w:r>
      <w:r w:rsidR="00102C4E">
        <w:t xml:space="preserve">, начальник отдела образования Администрации </w:t>
      </w:r>
      <w:proofErr w:type="spellStart"/>
      <w:r w:rsidR="00102C4E">
        <w:t>Кондопожского</w:t>
      </w:r>
      <w:proofErr w:type="spellEnd"/>
      <w:r w:rsidR="00102C4E">
        <w:t xml:space="preserve"> муниципального района;</w:t>
      </w:r>
    </w:p>
    <w:p w:rsidR="00102C4E" w:rsidRDefault="00102C4E" w:rsidP="00C7359C">
      <w:pPr>
        <w:numPr>
          <w:ilvl w:val="0"/>
          <w:numId w:val="5"/>
        </w:numPr>
        <w:jc w:val="both"/>
      </w:pPr>
      <w:proofErr w:type="spellStart"/>
      <w:r>
        <w:t>Пенкин</w:t>
      </w:r>
      <w:proofErr w:type="spellEnd"/>
      <w:r>
        <w:t xml:space="preserve"> Валерий Борисович, начальник отдела по военно-организационной работе и гражданской обороне;</w:t>
      </w:r>
    </w:p>
    <w:p w:rsidR="00102C4E" w:rsidRDefault="00BF774D" w:rsidP="00C7359C">
      <w:pPr>
        <w:numPr>
          <w:ilvl w:val="0"/>
          <w:numId w:val="5"/>
        </w:numPr>
        <w:jc w:val="both"/>
      </w:pPr>
      <w:proofErr w:type="spellStart"/>
      <w:r>
        <w:t>М</w:t>
      </w:r>
      <w:r w:rsidR="00561747">
        <w:t>о</w:t>
      </w:r>
      <w:r>
        <w:t>курова</w:t>
      </w:r>
      <w:proofErr w:type="spellEnd"/>
      <w:r w:rsidR="00E50881">
        <w:t xml:space="preserve"> </w:t>
      </w:r>
      <w:r w:rsidR="007C7193">
        <w:t>Марина Андреевна</w:t>
      </w:r>
      <w:r w:rsidR="00E50881">
        <w:t xml:space="preserve">, </w:t>
      </w:r>
      <w:r w:rsidR="00561747">
        <w:t>заместитель</w:t>
      </w:r>
      <w:r>
        <w:t xml:space="preserve"> главного</w:t>
      </w:r>
      <w:r w:rsidR="00E50881">
        <w:t xml:space="preserve"> врач</w:t>
      </w:r>
      <w:r>
        <w:t>а</w:t>
      </w:r>
      <w:r w:rsidR="00E50881">
        <w:t xml:space="preserve"> ГБУЗ </w:t>
      </w:r>
      <w:r w:rsidR="000E4407">
        <w:t xml:space="preserve">РК </w:t>
      </w:r>
      <w:r w:rsidR="0093393C">
        <w:t>«</w:t>
      </w:r>
      <w:proofErr w:type="spellStart"/>
      <w:r w:rsidR="0093393C">
        <w:t>Кондопожская</w:t>
      </w:r>
      <w:proofErr w:type="spellEnd"/>
      <w:r w:rsidR="0093393C">
        <w:t xml:space="preserve"> центральная районная больница</w:t>
      </w:r>
      <w:r w:rsidR="00E50881">
        <w:t>»</w:t>
      </w:r>
      <w:r w:rsidR="00102C4E">
        <w:t>;</w:t>
      </w:r>
    </w:p>
    <w:p w:rsidR="00102C4E" w:rsidRDefault="00BF774D" w:rsidP="00C7359C">
      <w:pPr>
        <w:numPr>
          <w:ilvl w:val="0"/>
          <w:numId w:val="5"/>
        </w:numPr>
        <w:jc w:val="both"/>
      </w:pPr>
      <w:r>
        <w:t>Фокин Александр Сергеевич</w:t>
      </w:r>
      <w:r w:rsidR="00102C4E">
        <w:t xml:space="preserve">, оперуполномоченный ОУР ОМВД России по </w:t>
      </w:r>
      <w:proofErr w:type="spellStart"/>
      <w:r w:rsidR="00102C4E">
        <w:t>Кондопожскому</w:t>
      </w:r>
      <w:proofErr w:type="spellEnd"/>
      <w:r w:rsidR="00102C4E">
        <w:t xml:space="preserve"> району (по согласованию);</w:t>
      </w:r>
    </w:p>
    <w:p w:rsidR="00102C4E" w:rsidRPr="00743C9E" w:rsidRDefault="00102C4E" w:rsidP="002A131E">
      <w:pPr>
        <w:numPr>
          <w:ilvl w:val="0"/>
          <w:numId w:val="5"/>
        </w:numPr>
        <w:jc w:val="both"/>
      </w:pPr>
      <w:r>
        <w:t>Михайловская Вероника Викторовна, ведущий специалист отдела социальной политики Администрации КМР, секретарь комиссии;</w:t>
      </w:r>
    </w:p>
    <w:p w:rsidR="00102C4E" w:rsidRPr="00743C9E" w:rsidRDefault="00102C4E" w:rsidP="002A131E">
      <w:pPr>
        <w:numPr>
          <w:ilvl w:val="0"/>
          <w:numId w:val="5"/>
        </w:numPr>
        <w:jc w:val="both"/>
      </w:pPr>
      <w:r>
        <w:t>Петрова Татьяна Петровна, секретарь КДН и ЗП;</w:t>
      </w:r>
    </w:p>
    <w:p w:rsidR="001E6641" w:rsidRDefault="001E6641" w:rsidP="001E6641">
      <w:pPr>
        <w:numPr>
          <w:ilvl w:val="0"/>
          <w:numId w:val="5"/>
        </w:numPr>
        <w:jc w:val="both"/>
      </w:pPr>
      <w:proofErr w:type="spellStart"/>
      <w:r>
        <w:t>Зацепин</w:t>
      </w:r>
      <w:proofErr w:type="spellEnd"/>
      <w:r>
        <w:t xml:space="preserve"> Дмитрий Александрович, глава </w:t>
      </w:r>
      <w:proofErr w:type="spellStart"/>
      <w:r>
        <w:t>Кондопожского</w:t>
      </w:r>
      <w:proofErr w:type="spellEnd"/>
      <w:r>
        <w:t xml:space="preserve"> городского поселения;</w:t>
      </w:r>
    </w:p>
    <w:p w:rsidR="001E6641" w:rsidRDefault="00561747" w:rsidP="001E6641">
      <w:pPr>
        <w:numPr>
          <w:ilvl w:val="0"/>
          <w:numId w:val="5"/>
        </w:numPr>
      </w:pPr>
      <w:r>
        <w:t>Киселев Сергей Александрович</w:t>
      </w:r>
      <w:r w:rsidR="00D944E4">
        <w:t xml:space="preserve">, начальник филиала по </w:t>
      </w:r>
      <w:proofErr w:type="spellStart"/>
      <w:r w:rsidR="00D944E4">
        <w:t>Кондопожскому</w:t>
      </w:r>
      <w:proofErr w:type="spellEnd"/>
      <w:r w:rsidR="00D944E4">
        <w:t xml:space="preserve"> району ФКУ УИИ УФС</w:t>
      </w:r>
      <w:r w:rsidR="000447FA">
        <w:t>ИН России по Республике Карелия;</w:t>
      </w:r>
    </w:p>
    <w:p w:rsidR="000447FA" w:rsidRPr="001E6641" w:rsidRDefault="00350317" w:rsidP="001E6641">
      <w:pPr>
        <w:numPr>
          <w:ilvl w:val="0"/>
          <w:numId w:val="5"/>
        </w:numPr>
      </w:pPr>
      <w:r>
        <w:t xml:space="preserve">Мельников А.А. временно исполняющий обязанности начальника </w:t>
      </w:r>
      <w:r>
        <w:t xml:space="preserve">ОМВД России по </w:t>
      </w:r>
      <w:proofErr w:type="spellStart"/>
      <w:r>
        <w:t>Кондопожскому</w:t>
      </w:r>
      <w:proofErr w:type="spellEnd"/>
      <w:r>
        <w:t xml:space="preserve"> району (по согласованию)</w:t>
      </w:r>
      <w:r>
        <w:t>.</w:t>
      </w:r>
      <w:bookmarkStart w:id="0" w:name="_GoBack"/>
      <w:bookmarkEnd w:id="0"/>
    </w:p>
    <w:p w:rsidR="001E6641" w:rsidRDefault="001E6641" w:rsidP="001E6641">
      <w:pPr>
        <w:ind w:left="1065"/>
        <w:jc w:val="both"/>
      </w:pPr>
    </w:p>
    <w:p w:rsidR="00102C4E" w:rsidRDefault="00102C4E" w:rsidP="000256D5">
      <w:pPr>
        <w:jc w:val="both"/>
        <w:rPr>
          <w:b/>
        </w:rPr>
      </w:pPr>
      <w:r>
        <w:rPr>
          <w:b/>
        </w:rPr>
        <w:t>Приглашенные:</w:t>
      </w:r>
    </w:p>
    <w:p w:rsidR="00D24E6D" w:rsidRDefault="00D944E4" w:rsidP="00D24E6D">
      <w:pPr>
        <w:numPr>
          <w:ilvl w:val="0"/>
          <w:numId w:val="30"/>
        </w:numPr>
        <w:jc w:val="both"/>
      </w:pPr>
      <w:r>
        <w:t>Ерина</w:t>
      </w:r>
      <w:r w:rsidR="00E37E33">
        <w:t xml:space="preserve"> </w:t>
      </w:r>
      <w:r w:rsidR="000E4407">
        <w:t>А.</w:t>
      </w:r>
      <w:r>
        <w:t>О</w:t>
      </w:r>
      <w:r w:rsidR="000E4407">
        <w:t>.</w:t>
      </w:r>
      <w:r>
        <w:t>,</w:t>
      </w:r>
      <w:r w:rsidR="000E4407">
        <w:t xml:space="preserve"> помощник п</w:t>
      </w:r>
      <w:r w:rsidR="009F2EAD">
        <w:t>рокурату</w:t>
      </w:r>
      <w:r w:rsidR="001E6641">
        <w:t xml:space="preserve">ра </w:t>
      </w:r>
      <w:proofErr w:type="spellStart"/>
      <w:r w:rsidR="001E6641">
        <w:t>Кондопожского</w:t>
      </w:r>
      <w:proofErr w:type="spellEnd"/>
      <w:r w:rsidR="001E6641">
        <w:t xml:space="preserve"> района</w:t>
      </w:r>
      <w:r w:rsidR="00D24E6D">
        <w:t>;</w:t>
      </w:r>
    </w:p>
    <w:p w:rsidR="0061127A" w:rsidRDefault="0061127A" w:rsidP="00D24E6D">
      <w:pPr>
        <w:numPr>
          <w:ilvl w:val="0"/>
          <w:numId w:val="30"/>
        </w:numPr>
        <w:jc w:val="both"/>
      </w:pPr>
      <w:r>
        <w:t xml:space="preserve">Судник Д.В., </w:t>
      </w:r>
      <w:r w:rsidR="0093393C">
        <w:t>врач-нарколог ГБУЗ РК «</w:t>
      </w:r>
      <w:proofErr w:type="spellStart"/>
      <w:r w:rsidR="0093393C">
        <w:t>Кондопожская</w:t>
      </w:r>
      <w:proofErr w:type="spellEnd"/>
      <w:r w:rsidR="0093393C">
        <w:t xml:space="preserve"> центральная районная больница»</w:t>
      </w:r>
    </w:p>
    <w:p w:rsidR="003518BE" w:rsidRDefault="003518BE" w:rsidP="00D24E6D">
      <w:pPr>
        <w:numPr>
          <w:ilvl w:val="0"/>
          <w:numId w:val="30"/>
        </w:numPr>
        <w:jc w:val="both"/>
      </w:pPr>
      <w:proofErr w:type="spellStart"/>
      <w:r>
        <w:t>Анварова</w:t>
      </w:r>
      <w:proofErr w:type="spellEnd"/>
      <w:r>
        <w:t xml:space="preserve"> Алина, </w:t>
      </w:r>
      <w:r w:rsidR="00AB7A85">
        <w:t>педагог</w:t>
      </w:r>
      <w:r w:rsidR="00AB7A85" w:rsidRPr="00AB7A85">
        <w:t xml:space="preserve"> </w:t>
      </w:r>
      <w:proofErr w:type="spellStart"/>
      <w:r w:rsidR="00AB7A85">
        <w:t>ДТДиЮ</w:t>
      </w:r>
      <w:proofErr w:type="spellEnd"/>
      <w:r w:rsidR="00AB7A85">
        <w:t>, руководитель молодежно-детского объединения «Овсянка»;</w:t>
      </w:r>
    </w:p>
    <w:p w:rsidR="005953BD" w:rsidRDefault="00D944E4" w:rsidP="00D24E6D">
      <w:pPr>
        <w:numPr>
          <w:ilvl w:val="0"/>
          <w:numId w:val="30"/>
        </w:numPr>
        <w:jc w:val="both"/>
      </w:pPr>
      <w:proofErr w:type="spellStart"/>
      <w:r>
        <w:t>Цикарева</w:t>
      </w:r>
      <w:proofErr w:type="spellEnd"/>
      <w:r>
        <w:t xml:space="preserve"> Н.В., </w:t>
      </w:r>
      <w:r w:rsidR="00923BAA">
        <w:t>главный библиотекарь по методической работе</w:t>
      </w:r>
      <w:r w:rsidR="005953BD">
        <w:t xml:space="preserve"> М</w:t>
      </w:r>
      <w:r w:rsidR="0061127A">
        <w:t>У «</w:t>
      </w:r>
      <w:proofErr w:type="spellStart"/>
      <w:r w:rsidR="0061127A">
        <w:t>Кондопожская</w:t>
      </w:r>
      <w:proofErr w:type="spellEnd"/>
      <w:r w:rsidR="005953BD" w:rsidRPr="00782D68">
        <w:t xml:space="preserve"> </w:t>
      </w:r>
      <w:r w:rsidR="0061127A">
        <w:t>центральная</w:t>
      </w:r>
      <w:r w:rsidR="005953BD" w:rsidRPr="00782D68">
        <w:t xml:space="preserve"> </w:t>
      </w:r>
      <w:r w:rsidR="0061127A">
        <w:t>районная библиотека</w:t>
      </w:r>
      <w:r w:rsidR="005953BD" w:rsidRPr="00782D68">
        <w:t xml:space="preserve"> им. Б.Е.Кравченко»</w:t>
      </w:r>
      <w:r w:rsidR="005953BD">
        <w:t>.</w:t>
      </w:r>
    </w:p>
    <w:p w:rsidR="00102C4E" w:rsidRPr="00743C9E" w:rsidRDefault="00102C4E" w:rsidP="00D24E6D">
      <w:pPr>
        <w:ind w:left="720"/>
        <w:jc w:val="both"/>
      </w:pPr>
      <w:r>
        <w:t xml:space="preserve">   </w:t>
      </w:r>
    </w:p>
    <w:p w:rsidR="00102C4E" w:rsidRDefault="00102C4E" w:rsidP="009B0589">
      <w:pPr>
        <w:jc w:val="both"/>
      </w:pPr>
    </w:p>
    <w:p w:rsidR="00102C4E" w:rsidRPr="0054197C" w:rsidRDefault="009F2EAD" w:rsidP="003518BE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</w:t>
      </w:r>
      <w:r w:rsidRPr="009F2EAD">
        <w:rPr>
          <w:spacing w:val="-6"/>
        </w:rPr>
        <w:t>1.</w:t>
      </w:r>
      <w:r w:rsidRPr="009F2EAD">
        <w:rPr>
          <w:spacing w:val="-6"/>
        </w:rPr>
        <w:tab/>
      </w:r>
      <w:r w:rsidR="003518BE" w:rsidRPr="003518BE">
        <w:rPr>
          <w:spacing w:val="-6"/>
        </w:rPr>
        <w:t>Об организации профилактической работы в сфере снижения спроса на наркотики и мера</w:t>
      </w:r>
      <w:r w:rsidR="003518BE">
        <w:rPr>
          <w:spacing w:val="-6"/>
        </w:rPr>
        <w:t>х по повышению ее эффективности.</w:t>
      </w:r>
    </w:p>
    <w:p w:rsidR="003518BE" w:rsidRDefault="00561747" w:rsidP="003518BE">
      <w:pPr>
        <w:jc w:val="center"/>
        <w:rPr>
          <w:b/>
        </w:rPr>
      </w:pPr>
      <w:r>
        <w:rPr>
          <w:b/>
        </w:rPr>
        <w:t xml:space="preserve">Фокин Александр Сергеевич, </w:t>
      </w:r>
      <w:proofErr w:type="spellStart"/>
      <w:r>
        <w:rPr>
          <w:b/>
        </w:rPr>
        <w:t>Мо</w:t>
      </w:r>
      <w:r w:rsidR="003518BE" w:rsidRPr="003518BE">
        <w:rPr>
          <w:b/>
        </w:rPr>
        <w:t>курова</w:t>
      </w:r>
      <w:proofErr w:type="spellEnd"/>
      <w:r w:rsidR="003518BE" w:rsidRPr="003518BE">
        <w:rPr>
          <w:b/>
        </w:rPr>
        <w:t xml:space="preserve"> Марина Андреевна</w:t>
      </w:r>
    </w:p>
    <w:p w:rsidR="00AB7A85" w:rsidRPr="003518BE" w:rsidRDefault="00AB7A85" w:rsidP="003518BE">
      <w:pPr>
        <w:jc w:val="center"/>
        <w:rPr>
          <w:b/>
        </w:rPr>
      </w:pPr>
    </w:p>
    <w:p w:rsidR="00102C4E" w:rsidRDefault="00102C4E" w:rsidP="004C084E">
      <w:pPr>
        <w:jc w:val="both"/>
      </w:pPr>
      <w:r>
        <w:t>РЕШИЛИ:</w:t>
      </w:r>
    </w:p>
    <w:p w:rsidR="00102C4E" w:rsidRDefault="00102C4E" w:rsidP="009F2EAD">
      <w:pPr>
        <w:numPr>
          <w:ilvl w:val="0"/>
          <w:numId w:val="29"/>
        </w:numPr>
        <w:jc w:val="both"/>
      </w:pPr>
      <w:r>
        <w:t>Принять к сведению информацию</w:t>
      </w:r>
      <w:r w:rsidR="00AB7A85" w:rsidRPr="00AB7A85">
        <w:t xml:space="preserve"> </w:t>
      </w:r>
      <w:r w:rsidR="00AB7A85">
        <w:t xml:space="preserve">оперуполномоченного ОУР ОМВД России по </w:t>
      </w:r>
      <w:proofErr w:type="spellStart"/>
      <w:r w:rsidR="00AB7A85">
        <w:t>Кондопожскому</w:t>
      </w:r>
      <w:proofErr w:type="spellEnd"/>
      <w:r w:rsidR="00AB7A85">
        <w:t xml:space="preserve"> району Фокина А.С., </w:t>
      </w:r>
      <w:r>
        <w:t xml:space="preserve"> </w:t>
      </w:r>
      <w:r w:rsidR="00561747">
        <w:t>заместителя</w:t>
      </w:r>
      <w:r w:rsidR="00AB7A85">
        <w:t xml:space="preserve"> </w:t>
      </w:r>
      <w:r w:rsidR="009F2EAD">
        <w:t>главного врача ГБУЗ РК «</w:t>
      </w:r>
      <w:proofErr w:type="spellStart"/>
      <w:r w:rsidR="009F2EAD">
        <w:t>Кондопожской</w:t>
      </w:r>
      <w:proofErr w:type="spellEnd"/>
      <w:r w:rsidR="009F2EAD">
        <w:t xml:space="preserve"> ЦРБ» </w:t>
      </w:r>
      <w:proofErr w:type="spellStart"/>
      <w:r w:rsidR="00561747">
        <w:t>Мо</w:t>
      </w:r>
      <w:r w:rsidR="00AB7A85">
        <w:t>куровой</w:t>
      </w:r>
      <w:proofErr w:type="spellEnd"/>
      <w:r w:rsidR="00AB7A85">
        <w:t xml:space="preserve"> М.А., </w:t>
      </w:r>
      <w:r w:rsidR="009F2EAD">
        <w:t xml:space="preserve"> </w:t>
      </w:r>
      <w:r w:rsidR="00B5670F">
        <w:t xml:space="preserve">и </w:t>
      </w:r>
      <w:r w:rsidR="004A296E">
        <w:t>р</w:t>
      </w:r>
      <w:r>
        <w:t>азместить на странице Антинаркотической комиссии АКМР на официальном са</w:t>
      </w:r>
      <w:r w:rsidR="005D2912">
        <w:t>йте в сети Интернет в срок</w:t>
      </w:r>
      <w:r w:rsidR="00151415">
        <w:t xml:space="preserve"> до</w:t>
      </w:r>
      <w:r w:rsidR="005D2912">
        <w:t xml:space="preserve">  0</w:t>
      </w:r>
      <w:r w:rsidR="00AB7A85">
        <w:t>5</w:t>
      </w:r>
      <w:r w:rsidR="00C53E81">
        <w:t>.0</w:t>
      </w:r>
      <w:r w:rsidR="00AB7A85">
        <w:t>9</w:t>
      </w:r>
      <w:r w:rsidR="00C53E81">
        <w:t>.</w:t>
      </w:r>
      <w:r>
        <w:t>201</w:t>
      </w:r>
      <w:r w:rsidR="00C53E81">
        <w:t>9</w:t>
      </w:r>
      <w:r w:rsidR="002B3C15">
        <w:t xml:space="preserve"> г;</w:t>
      </w:r>
    </w:p>
    <w:p w:rsidR="002B3C15" w:rsidRPr="002B3C15" w:rsidRDefault="002B3C15" w:rsidP="002B3C15">
      <w:pPr>
        <w:pStyle w:val="a3"/>
        <w:numPr>
          <w:ilvl w:val="0"/>
          <w:numId w:val="29"/>
        </w:numPr>
        <w:ind w:left="714" w:hanging="357"/>
        <w:jc w:val="both"/>
        <w:rPr>
          <w:spacing w:val="-4"/>
        </w:rPr>
      </w:pPr>
      <w:r>
        <w:t xml:space="preserve">Рекомендовать ОМВД России по </w:t>
      </w:r>
      <w:proofErr w:type="spellStart"/>
      <w:r>
        <w:t>Кондопожскому</w:t>
      </w:r>
      <w:proofErr w:type="spellEnd"/>
      <w:r>
        <w:t xml:space="preserve"> району:</w:t>
      </w:r>
    </w:p>
    <w:p w:rsidR="002B3C15" w:rsidRPr="002B3C15" w:rsidRDefault="002B3C15" w:rsidP="002B3C15">
      <w:pPr>
        <w:pStyle w:val="a3"/>
        <w:ind w:left="714"/>
        <w:jc w:val="both"/>
        <w:rPr>
          <w:spacing w:val="-4"/>
        </w:rPr>
      </w:pPr>
      <w:r w:rsidRPr="002B3C15">
        <w:rPr>
          <w:spacing w:val="-4"/>
        </w:rPr>
        <w:t xml:space="preserve"> При выявлении на строениях (дома, заборы, стены, ворота гаражных кооперативов), надписей рекламирующих </w:t>
      </w:r>
      <w:proofErr w:type="gramStart"/>
      <w:r w:rsidRPr="002B3C15">
        <w:rPr>
          <w:spacing w:val="-4"/>
        </w:rPr>
        <w:t>интернет-магазины</w:t>
      </w:r>
      <w:proofErr w:type="gramEnd"/>
      <w:r w:rsidRPr="002B3C15">
        <w:rPr>
          <w:spacing w:val="-4"/>
        </w:rPr>
        <w:t xml:space="preserve">, специализирующиеся на сбыте </w:t>
      </w:r>
      <w:r w:rsidRPr="002B3C15">
        <w:rPr>
          <w:spacing w:val="-4"/>
        </w:rPr>
        <w:lastRenderedPageBreak/>
        <w:t>наркотиков, своевременно направлять в управляющие компании представления о принятии мер по устранению данных надписей.  В 2019 году было выявлено и н</w:t>
      </w:r>
      <w:r>
        <w:rPr>
          <w:spacing w:val="-4"/>
        </w:rPr>
        <w:t xml:space="preserve">аправлено 2 </w:t>
      </w:r>
      <w:proofErr w:type="gramStart"/>
      <w:r>
        <w:rPr>
          <w:spacing w:val="-4"/>
        </w:rPr>
        <w:t>таких</w:t>
      </w:r>
      <w:proofErr w:type="gramEnd"/>
      <w:r>
        <w:rPr>
          <w:spacing w:val="-4"/>
        </w:rPr>
        <w:t xml:space="preserve"> представления;</w:t>
      </w:r>
      <w:r w:rsidRPr="002B3C15">
        <w:rPr>
          <w:spacing w:val="-4"/>
        </w:rPr>
        <w:t xml:space="preserve">  </w:t>
      </w:r>
    </w:p>
    <w:p w:rsidR="002B3C15" w:rsidRPr="002B3C15" w:rsidRDefault="002B3C15" w:rsidP="007E0481">
      <w:pPr>
        <w:pStyle w:val="a3"/>
        <w:ind w:left="714"/>
        <w:jc w:val="both"/>
        <w:rPr>
          <w:spacing w:val="-4"/>
        </w:rPr>
      </w:pPr>
      <w:r w:rsidRPr="002B3C15">
        <w:rPr>
          <w:spacing w:val="-4"/>
        </w:rPr>
        <w:t xml:space="preserve">Продолжить проведение  профилактических бесед с привлечением специалистов всех субъектов профилактики в трудовых коллективах г. Кондопоги (при необходимости привлекать представителей к участию </w:t>
      </w:r>
      <w:r>
        <w:rPr>
          <w:spacing w:val="-4"/>
        </w:rPr>
        <w:t xml:space="preserve">в </w:t>
      </w:r>
      <w:r w:rsidRPr="002B3C15">
        <w:rPr>
          <w:spacing w:val="-4"/>
        </w:rPr>
        <w:t xml:space="preserve">заседаниях Антинаркотической комиссии), с родителями учеников образовательных учреждений </w:t>
      </w:r>
      <w:r>
        <w:rPr>
          <w:spacing w:val="-4"/>
        </w:rPr>
        <w:t>г. Кондопоги;</w:t>
      </w:r>
    </w:p>
    <w:p w:rsidR="002B3C15" w:rsidRPr="002B3C15" w:rsidRDefault="002B3C15" w:rsidP="007E0481">
      <w:pPr>
        <w:pStyle w:val="a3"/>
        <w:ind w:left="714"/>
        <w:jc w:val="both"/>
        <w:rPr>
          <w:spacing w:val="-4"/>
        </w:rPr>
      </w:pPr>
      <w:r w:rsidRPr="002B3C15">
        <w:rPr>
          <w:spacing w:val="-4"/>
        </w:rPr>
        <w:t>Привлекать к проведению профилактических мероприятий волонтёров из числа учащ</w:t>
      </w:r>
      <w:r>
        <w:rPr>
          <w:spacing w:val="-4"/>
        </w:rPr>
        <w:t>ихся старших классов, молодёжи;</w:t>
      </w:r>
    </w:p>
    <w:p w:rsidR="002B3C15" w:rsidRPr="002B3C15" w:rsidRDefault="002B3C15" w:rsidP="007E0481">
      <w:pPr>
        <w:pStyle w:val="a3"/>
        <w:ind w:left="714"/>
        <w:jc w:val="both"/>
        <w:rPr>
          <w:spacing w:val="-4"/>
        </w:rPr>
      </w:pPr>
      <w:r w:rsidRPr="002B3C15">
        <w:rPr>
          <w:spacing w:val="-4"/>
        </w:rPr>
        <w:t>Организовать размещение в местах массового пребывания населения плакаты или стенд</w:t>
      </w:r>
      <w:r w:rsidR="007E0481">
        <w:rPr>
          <w:spacing w:val="-4"/>
        </w:rPr>
        <w:t>ы антинаркотического содержания.</w:t>
      </w:r>
    </w:p>
    <w:p w:rsidR="002B3C15" w:rsidRPr="002B3C15" w:rsidRDefault="002B3C15" w:rsidP="002B3C15">
      <w:pPr>
        <w:pStyle w:val="a3"/>
        <w:numPr>
          <w:ilvl w:val="0"/>
          <w:numId w:val="29"/>
        </w:numPr>
        <w:ind w:left="714" w:hanging="357"/>
        <w:jc w:val="both"/>
        <w:rPr>
          <w:spacing w:val="-4"/>
        </w:rPr>
      </w:pPr>
      <w:r w:rsidRPr="002B3C15">
        <w:rPr>
          <w:spacing w:val="-4"/>
        </w:rPr>
        <w:t>С цель</w:t>
      </w:r>
      <w:r w:rsidR="006B0C28">
        <w:rPr>
          <w:spacing w:val="-4"/>
        </w:rPr>
        <w:t>ю совершенствования профилактической работы</w:t>
      </w:r>
      <w:r w:rsidRPr="002B3C15">
        <w:rPr>
          <w:spacing w:val="-4"/>
        </w:rPr>
        <w:t xml:space="preserve"> среди ши</w:t>
      </w:r>
      <w:r w:rsidR="00F81175">
        <w:rPr>
          <w:spacing w:val="-4"/>
        </w:rPr>
        <w:t>роких слоёв населения привлечь</w:t>
      </w:r>
      <w:r w:rsidRPr="002B3C15">
        <w:rPr>
          <w:spacing w:val="-4"/>
        </w:rPr>
        <w:t xml:space="preserve"> к участию в заседан</w:t>
      </w:r>
      <w:r w:rsidR="00F81175">
        <w:rPr>
          <w:spacing w:val="-4"/>
        </w:rPr>
        <w:t xml:space="preserve">ии Антинаркотической комиссии </w:t>
      </w:r>
      <w:r w:rsidRPr="002B3C15">
        <w:rPr>
          <w:spacing w:val="-4"/>
        </w:rPr>
        <w:t xml:space="preserve"> представителей общественных организаций, действующих в сфере здорового образа жизни.</w:t>
      </w:r>
      <w:r w:rsidR="006B0C28">
        <w:rPr>
          <w:spacing w:val="-4"/>
        </w:rPr>
        <w:t xml:space="preserve"> Срок </w:t>
      </w:r>
      <w:r w:rsidR="00F81175">
        <w:rPr>
          <w:spacing w:val="-4"/>
        </w:rPr>
        <w:t>4 квартал 2019 года.</w:t>
      </w:r>
    </w:p>
    <w:p w:rsidR="00820763" w:rsidRDefault="00820763" w:rsidP="005D2912">
      <w:pPr>
        <w:jc w:val="both"/>
      </w:pPr>
    </w:p>
    <w:p w:rsidR="002B3C15" w:rsidRDefault="002B3C15" w:rsidP="005D2912">
      <w:pPr>
        <w:jc w:val="both"/>
      </w:pPr>
    </w:p>
    <w:p w:rsidR="00AB7A85" w:rsidRDefault="00AB7A85" w:rsidP="00AB7A85">
      <w:pPr>
        <w:ind w:left="720"/>
        <w:jc w:val="both"/>
      </w:pPr>
      <w:r>
        <w:t xml:space="preserve">2. О развитии волонтерского движения в образовательных организациях и привлечении волонтеров к организации мероприятий, направленных на формирование здорового образа жизни. </w:t>
      </w:r>
    </w:p>
    <w:p w:rsidR="00102C4E" w:rsidRDefault="00102C4E" w:rsidP="004C084E">
      <w:pPr>
        <w:pBdr>
          <w:bottom w:val="single" w:sz="12" w:space="1" w:color="auto"/>
        </w:pBdr>
        <w:jc w:val="both"/>
      </w:pPr>
    </w:p>
    <w:p w:rsidR="005D2912" w:rsidRPr="00AB7A85" w:rsidRDefault="00AB7A85" w:rsidP="00151415">
      <w:pPr>
        <w:jc w:val="center"/>
        <w:rPr>
          <w:b/>
        </w:rPr>
      </w:pPr>
      <w:proofErr w:type="spellStart"/>
      <w:r w:rsidRPr="00AB7A85">
        <w:rPr>
          <w:b/>
        </w:rPr>
        <w:t>Анварова</w:t>
      </w:r>
      <w:proofErr w:type="spellEnd"/>
      <w:r w:rsidRPr="00AB7A85">
        <w:rPr>
          <w:b/>
        </w:rPr>
        <w:t xml:space="preserve"> Алина</w:t>
      </w:r>
      <w:r w:rsidR="00BE65A3">
        <w:rPr>
          <w:b/>
        </w:rPr>
        <w:t xml:space="preserve"> Станиславовна</w:t>
      </w:r>
    </w:p>
    <w:p w:rsidR="00151415" w:rsidRDefault="00151415" w:rsidP="00151415">
      <w:pPr>
        <w:jc w:val="center"/>
        <w:rPr>
          <w:b/>
        </w:rPr>
      </w:pPr>
    </w:p>
    <w:p w:rsidR="00102C4E" w:rsidRDefault="00102C4E" w:rsidP="004C084E">
      <w:pPr>
        <w:jc w:val="both"/>
      </w:pPr>
      <w:r>
        <w:t>РЕШИЛИ:</w:t>
      </w:r>
    </w:p>
    <w:p w:rsidR="00D24E6D" w:rsidRDefault="00102C4E" w:rsidP="00D24E6D">
      <w:pPr>
        <w:numPr>
          <w:ilvl w:val="0"/>
          <w:numId w:val="24"/>
        </w:numPr>
        <w:jc w:val="both"/>
      </w:pPr>
      <w:r>
        <w:t>Информацию</w:t>
      </w:r>
      <w:r w:rsidR="005D2912" w:rsidRPr="005D2912">
        <w:t xml:space="preserve"> </w:t>
      </w:r>
      <w:r w:rsidR="00820763">
        <w:t>педагога</w:t>
      </w:r>
      <w:r w:rsidR="00820763" w:rsidRPr="00AB7A85">
        <w:t xml:space="preserve"> </w:t>
      </w:r>
      <w:proofErr w:type="spellStart"/>
      <w:r w:rsidR="00820763">
        <w:t>ДТДиЮ</w:t>
      </w:r>
      <w:proofErr w:type="spellEnd"/>
      <w:r w:rsidR="00820763">
        <w:t xml:space="preserve">, руководителя </w:t>
      </w:r>
      <w:proofErr w:type="spellStart"/>
      <w:r w:rsidR="00820763">
        <w:t>молодежно</w:t>
      </w:r>
      <w:proofErr w:type="spellEnd"/>
      <w:r w:rsidR="00820763">
        <w:t>-детского объед</w:t>
      </w:r>
      <w:r w:rsidR="00BE65A3">
        <w:t xml:space="preserve">инения «Овсянка» </w:t>
      </w:r>
      <w:proofErr w:type="spellStart"/>
      <w:r w:rsidR="00BE65A3">
        <w:t>Анваровой</w:t>
      </w:r>
      <w:proofErr w:type="spellEnd"/>
      <w:r w:rsidR="00BE65A3">
        <w:t xml:space="preserve"> А.С.</w:t>
      </w:r>
      <w:r w:rsidR="005D2912">
        <w:t xml:space="preserve"> принять к сведению</w:t>
      </w:r>
      <w:r w:rsidR="00D24E6D">
        <w:t>.</w:t>
      </w:r>
    </w:p>
    <w:p w:rsidR="001F69BF" w:rsidRPr="00EF1DED" w:rsidRDefault="001F69BF" w:rsidP="005135D7">
      <w:pPr>
        <w:numPr>
          <w:ilvl w:val="0"/>
          <w:numId w:val="24"/>
        </w:numPr>
        <w:jc w:val="both"/>
      </w:pPr>
      <w:r>
        <w:t>Рекомендовать молодежно-детскому объединению «Овсянка» продолжить организацию добровольческой деятельности</w:t>
      </w:r>
      <w:r w:rsidR="005135D7">
        <w:t xml:space="preserve"> в соответствии с  внесенными поправками</w:t>
      </w:r>
      <w:r>
        <w:t xml:space="preserve"> в закон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№135- ФЗ</w:t>
      </w:r>
      <w:r w:rsidR="005135D7">
        <w:t>, вступившими в силу в мае 2018 года, согласно которым                д</w:t>
      </w:r>
      <w:r w:rsidRPr="00EF1DED">
        <w:t>обровольческая деятельность - деятельность в форме безвозмездного выполнения работ и (или) оказания услуг</w:t>
      </w:r>
      <w:r w:rsidR="005135D7">
        <w:t xml:space="preserve"> </w:t>
      </w:r>
      <w:r w:rsidRPr="00EF1DED">
        <w:t>в целях</w:t>
      </w:r>
      <w:r w:rsidR="005135D7">
        <w:t>:</w:t>
      </w:r>
      <w:r w:rsidRPr="00EF1DED">
        <w:t xml:space="preserve"> </w:t>
      </w:r>
    </w:p>
    <w:p w:rsidR="001F69BF" w:rsidRPr="00EF1DED" w:rsidRDefault="001F69BF" w:rsidP="005135D7">
      <w:pPr>
        <w:ind w:left="720"/>
        <w:jc w:val="both"/>
      </w:pPr>
      <w:r w:rsidRPr="00EF1DED">
        <w:rPr>
          <w:b/>
          <w:bCs/>
        </w:rPr>
        <w:t>-</w:t>
      </w:r>
      <w:r w:rsidRPr="00EF1DED">
        <w:t>участия в деятельности по профилактике безнадзорности и правонарушений несовершеннолетних;</w:t>
      </w:r>
    </w:p>
    <w:p w:rsidR="001F69BF" w:rsidRPr="00EF1DED" w:rsidRDefault="001F69BF" w:rsidP="005135D7">
      <w:pPr>
        <w:ind w:left="720"/>
        <w:jc w:val="both"/>
      </w:pPr>
      <w:r w:rsidRPr="00EF1DED">
        <w:t>-поддержки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20763" w:rsidRDefault="001F69BF" w:rsidP="005135D7">
      <w:pPr>
        <w:ind w:left="720"/>
        <w:jc w:val="both"/>
      </w:pPr>
      <w:r w:rsidRPr="00EF1DED">
        <w:t xml:space="preserve">-содействия деятельности в сфере профилактики и охраны здоровья граждан, а также </w:t>
      </w:r>
      <w:r w:rsidRPr="00EF1DED">
        <w:rPr>
          <w:b/>
        </w:rPr>
        <w:t>пропаганды здорового образа жизни</w:t>
      </w:r>
      <w:r w:rsidRPr="00EF1DED">
        <w:t>, улучшения морально-психологичес</w:t>
      </w:r>
      <w:r w:rsidR="005135D7">
        <w:t>кого состояния граждан.</w:t>
      </w:r>
    </w:p>
    <w:p w:rsidR="00820763" w:rsidRDefault="00820763" w:rsidP="00743C9E">
      <w:pPr>
        <w:ind w:left="360"/>
        <w:jc w:val="both"/>
      </w:pPr>
    </w:p>
    <w:p w:rsidR="00820763" w:rsidRDefault="00820763" w:rsidP="00743C9E">
      <w:pPr>
        <w:ind w:left="360"/>
        <w:jc w:val="both"/>
      </w:pPr>
    </w:p>
    <w:p w:rsidR="00782D68" w:rsidRPr="00D24E6D" w:rsidRDefault="00782D68" w:rsidP="005135D7">
      <w:pPr>
        <w:numPr>
          <w:ilvl w:val="0"/>
          <w:numId w:val="24"/>
        </w:numPr>
        <w:jc w:val="both"/>
      </w:pPr>
      <w:r w:rsidRPr="00782D68">
        <w:t>О просветительских мероприятиях в сфере профилактики здорового образа жизни на базе районных учреждений культуры.</w:t>
      </w:r>
    </w:p>
    <w:p w:rsidR="00102C4E" w:rsidRPr="004C084E" w:rsidRDefault="00102C4E" w:rsidP="00D24E6D">
      <w:pPr>
        <w:pBdr>
          <w:bottom w:val="single" w:sz="12" w:space="1" w:color="auto"/>
        </w:pBdr>
        <w:jc w:val="both"/>
        <w:rPr>
          <w:spacing w:val="-6"/>
        </w:rPr>
      </w:pPr>
    </w:p>
    <w:p w:rsidR="00782D68" w:rsidRPr="00AE7C8F" w:rsidRDefault="00923BAA" w:rsidP="00923BAA">
      <w:pPr>
        <w:ind w:firstLine="709"/>
        <w:jc w:val="center"/>
        <w:rPr>
          <w:b/>
        </w:rPr>
      </w:pPr>
      <w:proofErr w:type="spellStart"/>
      <w:r>
        <w:rPr>
          <w:b/>
        </w:rPr>
        <w:t>Цикарева</w:t>
      </w:r>
      <w:proofErr w:type="spellEnd"/>
      <w:r>
        <w:rPr>
          <w:b/>
        </w:rPr>
        <w:t xml:space="preserve"> Надежда Викторовна</w:t>
      </w:r>
    </w:p>
    <w:p w:rsidR="00102C4E" w:rsidRDefault="00102C4E" w:rsidP="00F22E4C">
      <w:pPr>
        <w:ind w:left="360"/>
        <w:jc w:val="center"/>
      </w:pPr>
    </w:p>
    <w:p w:rsidR="00102C4E" w:rsidRDefault="00102C4E" w:rsidP="00F22E4C">
      <w:pPr>
        <w:jc w:val="both"/>
      </w:pPr>
      <w:r>
        <w:t>РЕШИЛИ:</w:t>
      </w:r>
    </w:p>
    <w:p w:rsidR="00782D68" w:rsidRDefault="00102C4E" w:rsidP="005953BD">
      <w:pPr>
        <w:numPr>
          <w:ilvl w:val="0"/>
          <w:numId w:val="44"/>
        </w:numPr>
        <w:jc w:val="both"/>
      </w:pPr>
      <w:r>
        <w:t>Принять к сведению информацию</w:t>
      </w:r>
      <w:r w:rsidR="00923BAA">
        <w:t xml:space="preserve"> главного библиотекаря по методической работе</w:t>
      </w:r>
      <w:r>
        <w:t xml:space="preserve"> </w:t>
      </w:r>
      <w:r w:rsidR="00923BAA">
        <w:t>МУ «</w:t>
      </w:r>
      <w:proofErr w:type="spellStart"/>
      <w:r w:rsidR="00923BAA">
        <w:t>Кондопожская</w:t>
      </w:r>
      <w:proofErr w:type="spellEnd"/>
      <w:r w:rsidR="00782D68" w:rsidRPr="00782D68">
        <w:t xml:space="preserve"> </w:t>
      </w:r>
      <w:r w:rsidR="00923BAA">
        <w:t>центральная</w:t>
      </w:r>
      <w:r w:rsidR="00782D68" w:rsidRPr="00782D68">
        <w:t xml:space="preserve"> </w:t>
      </w:r>
      <w:r w:rsidR="00923BAA">
        <w:t>районная библиотека</w:t>
      </w:r>
      <w:r w:rsidR="00782D68" w:rsidRPr="00782D68">
        <w:t xml:space="preserve"> им. Б.Е.Кравченко»</w:t>
      </w:r>
      <w:r w:rsidR="008E0982">
        <w:t>;</w:t>
      </w:r>
    </w:p>
    <w:p w:rsidR="008E0982" w:rsidRDefault="009778CE" w:rsidP="008E0982">
      <w:pPr>
        <w:numPr>
          <w:ilvl w:val="0"/>
          <w:numId w:val="44"/>
        </w:numPr>
        <w:jc w:val="both"/>
      </w:pPr>
      <w:r>
        <w:t>МУ «</w:t>
      </w:r>
      <w:proofErr w:type="spellStart"/>
      <w:r>
        <w:t>Кондопожская</w:t>
      </w:r>
      <w:proofErr w:type="spellEnd"/>
      <w:r w:rsidRPr="00782D68">
        <w:t xml:space="preserve"> </w:t>
      </w:r>
      <w:r>
        <w:t>центральная</w:t>
      </w:r>
      <w:r w:rsidRPr="00782D68">
        <w:t xml:space="preserve"> </w:t>
      </w:r>
      <w:r>
        <w:t>районная библиотека</w:t>
      </w:r>
      <w:r w:rsidRPr="00782D68">
        <w:t xml:space="preserve"> им. Б.Е.Кравченко»</w:t>
      </w:r>
      <w:r>
        <w:t xml:space="preserve"> </w:t>
      </w:r>
      <w:r w:rsidR="007E0481">
        <w:t>продолжи</w:t>
      </w:r>
      <w:r>
        <w:t>ть развитие деятельности</w:t>
      </w:r>
      <w:r w:rsidR="008E0982" w:rsidRPr="00EF1DED">
        <w:t xml:space="preserve"> в сфере профилактики и </w:t>
      </w:r>
      <w:r w:rsidR="008E0982" w:rsidRPr="009778CE">
        <w:t>пропаганды здорового образа жизни,</w:t>
      </w:r>
      <w:r w:rsidR="008E0982" w:rsidRPr="00EF1DED">
        <w:t xml:space="preserve"> улучшения морально-психологичес</w:t>
      </w:r>
      <w:r w:rsidR="008E0982">
        <w:t>кого состояния граждан.</w:t>
      </w:r>
    </w:p>
    <w:p w:rsidR="005953BD" w:rsidRDefault="005953BD" w:rsidP="008E0982">
      <w:pPr>
        <w:ind w:left="720"/>
        <w:jc w:val="both"/>
      </w:pPr>
    </w:p>
    <w:p w:rsidR="00782D68" w:rsidRDefault="00782D68" w:rsidP="004B4AB6">
      <w:pPr>
        <w:pBdr>
          <w:bottom w:val="single" w:sz="12" w:space="1" w:color="auto"/>
        </w:pBdr>
        <w:ind w:left="284"/>
        <w:jc w:val="both"/>
        <w:rPr>
          <w:spacing w:val="-6"/>
        </w:rPr>
      </w:pPr>
    </w:p>
    <w:p w:rsidR="00782D68" w:rsidRPr="00782D68" w:rsidRDefault="00E54181" w:rsidP="00782D68">
      <w:pPr>
        <w:pBdr>
          <w:bottom w:val="single" w:sz="12" w:space="1" w:color="auto"/>
        </w:pBdr>
        <w:ind w:left="284"/>
        <w:jc w:val="both"/>
        <w:rPr>
          <w:spacing w:val="-6"/>
        </w:rPr>
      </w:pPr>
      <w:r>
        <w:rPr>
          <w:b/>
          <w:spacing w:val="-6"/>
        </w:rPr>
        <w:t xml:space="preserve">4. </w:t>
      </w:r>
      <w:r w:rsidR="007D53B9">
        <w:rPr>
          <w:b/>
          <w:spacing w:val="-6"/>
        </w:rPr>
        <w:t xml:space="preserve"> </w:t>
      </w:r>
      <w:r w:rsidR="00782D68" w:rsidRPr="00782D68">
        <w:rPr>
          <w:spacing w:val="-6"/>
        </w:rPr>
        <w:t xml:space="preserve">О результатах проведения месячника антинаркотической направленности и популяризации здорового образа жизни, посвященного дню борьбы с наркоманией и незаконным оборотом наркотиков (26 мая-26 июня 2019 года). </w:t>
      </w:r>
    </w:p>
    <w:p w:rsidR="00782D68" w:rsidRPr="007D53B9" w:rsidRDefault="00782D68" w:rsidP="004B4AB6">
      <w:pPr>
        <w:pBdr>
          <w:bottom w:val="single" w:sz="12" w:space="1" w:color="auto"/>
        </w:pBdr>
        <w:ind w:left="284"/>
        <w:jc w:val="both"/>
        <w:rPr>
          <w:spacing w:val="-6"/>
        </w:rPr>
      </w:pPr>
    </w:p>
    <w:p w:rsidR="00102C4E" w:rsidRDefault="00102C4E" w:rsidP="004B4AB6">
      <w:pPr>
        <w:ind w:left="360"/>
        <w:jc w:val="center"/>
        <w:rPr>
          <w:b/>
        </w:rPr>
      </w:pPr>
      <w:proofErr w:type="spellStart"/>
      <w:r w:rsidRPr="0054197C">
        <w:rPr>
          <w:b/>
        </w:rPr>
        <w:t>Дубень</w:t>
      </w:r>
      <w:proofErr w:type="spellEnd"/>
      <w:r w:rsidRPr="0054197C">
        <w:rPr>
          <w:b/>
        </w:rPr>
        <w:t xml:space="preserve"> Анжелика Николаевна</w:t>
      </w:r>
    </w:p>
    <w:p w:rsidR="007D53B9" w:rsidRDefault="007D53B9" w:rsidP="004B4AB6">
      <w:pPr>
        <w:ind w:left="360"/>
        <w:jc w:val="center"/>
        <w:rPr>
          <w:b/>
        </w:rPr>
      </w:pPr>
    </w:p>
    <w:p w:rsidR="00F43688" w:rsidRPr="007D53B9" w:rsidRDefault="007D53B9" w:rsidP="007D53B9">
      <w:pPr>
        <w:ind w:left="360"/>
      </w:pPr>
      <w:r w:rsidRPr="007D53B9">
        <w:t>РЕШИЛИ:</w:t>
      </w:r>
    </w:p>
    <w:p w:rsidR="005953BD" w:rsidRDefault="005953BD" w:rsidP="005953BD">
      <w:pPr>
        <w:numPr>
          <w:ilvl w:val="0"/>
          <w:numId w:val="41"/>
        </w:numPr>
        <w:jc w:val="both"/>
      </w:pPr>
      <w:r>
        <w:t xml:space="preserve">Исполнение </w:t>
      </w:r>
      <w:proofErr w:type="spellStart"/>
      <w:r>
        <w:t>ПЛАНа</w:t>
      </w:r>
      <w:proofErr w:type="spellEnd"/>
      <w:r>
        <w:t xml:space="preserve"> проведения Месячника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 (26 мая – 26 июня 2019 года), на территории </w:t>
      </w:r>
      <w:proofErr w:type="spellStart"/>
      <w:r>
        <w:t>Кондопожского</w:t>
      </w:r>
      <w:proofErr w:type="spellEnd"/>
      <w:r>
        <w:t xml:space="preserve"> муниципального района признать удовлетворительным. </w:t>
      </w:r>
    </w:p>
    <w:p w:rsidR="005953BD" w:rsidRDefault="00923BAA" w:rsidP="005A3A45">
      <w:pPr>
        <w:numPr>
          <w:ilvl w:val="0"/>
          <w:numId w:val="41"/>
        </w:numPr>
        <w:ind w:left="720"/>
        <w:jc w:val="both"/>
      </w:pPr>
      <w:r>
        <w:t xml:space="preserve">Продолжить </w:t>
      </w:r>
      <w:r w:rsidR="00D250D4">
        <w:t>работу по популяризации здорового образа жизни. Месячник антинаркотической направленности, посвященный Международному дню борьбы с наркоманией и незаконным оборотом наркотиков (26 мая – 26 июня) проводить ежегодно, п</w:t>
      </w:r>
      <w:r w:rsidR="005953BD">
        <w:t>ри планировании мероприятий</w:t>
      </w:r>
      <w:r w:rsidR="00D250D4">
        <w:t xml:space="preserve"> Месячника</w:t>
      </w:r>
      <w:r w:rsidR="005953BD">
        <w:t xml:space="preserve"> учесть </w:t>
      </w:r>
      <w:r w:rsidR="00D250D4">
        <w:t>опыт проведенных мероприятий.</w:t>
      </w:r>
    </w:p>
    <w:p w:rsidR="005953BD" w:rsidRDefault="005953BD" w:rsidP="005953BD">
      <w:pPr>
        <w:pBdr>
          <w:bottom w:val="single" w:sz="12" w:space="1" w:color="auto"/>
        </w:pBdr>
        <w:ind w:left="284"/>
        <w:jc w:val="both"/>
        <w:rPr>
          <w:b/>
          <w:spacing w:val="-6"/>
        </w:rPr>
      </w:pPr>
    </w:p>
    <w:p w:rsidR="005953BD" w:rsidRDefault="005953BD" w:rsidP="005953BD">
      <w:pPr>
        <w:pBdr>
          <w:bottom w:val="single" w:sz="12" w:space="1" w:color="auto"/>
        </w:pBdr>
        <w:ind w:left="284"/>
        <w:jc w:val="both"/>
        <w:rPr>
          <w:b/>
          <w:spacing w:val="-6"/>
        </w:rPr>
      </w:pPr>
    </w:p>
    <w:p w:rsidR="005953BD" w:rsidRPr="005953BD" w:rsidRDefault="005953BD" w:rsidP="005953BD">
      <w:pPr>
        <w:pBdr>
          <w:bottom w:val="single" w:sz="12" w:space="1" w:color="auto"/>
        </w:pBdr>
        <w:ind w:left="284"/>
        <w:jc w:val="both"/>
        <w:rPr>
          <w:spacing w:val="-6"/>
        </w:rPr>
      </w:pPr>
      <w:r>
        <w:rPr>
          <w:b/>
          <w:spacing w:val="-6"/>
        </w:rPr>
        <w:t xml:space="preserve">5.  </w:t>
      </w:r>
      <w:r w:rsidRPr="005953BD">
        <w:rPr>
          <w:spacing w:val="-6"/>
        </w:rPr>
        <w:t>О рассмотрении исполнения мероприятий Межведомственного плана проведения межведомственной комплексной оперативно-профилактической операции «Дети России-2019» с 17 по 26 апреля 2019 г. и готовности осуществления мероприятий Плана с 11 по 20 ноября 2019 г.</w:t>
      </w:r>
    </w:p>
    <w:p w:rsidR="005953BD" w:rsidRPr="007D53B9" w:rsidRDefault="005953BD" w:rsidP="005953BD">
      <w:pPr>
        <w:pBdr>
          <w:bottom w:val="single" w:sz="12" w:space="1" w:color="auto"/>
        </w:pBdr>
        <w:ind w:left="284"/>
        <w:jc w:val="both"/>
        <w:rPr>
          <w:spacing w:val="-6"/>
        </w:rPr>
      </w:pPr>
    </w:p>
    <w:p w:rsidR="005953BD" w:rsidRDefault="00561747" w:rsidP="005953BD">
      <w:pPr>
        <w:jc w:val="center"/>
        <w:rPr>
          <w:b/>
        </w:rPr>
      </w:pPr>
      <w:r>
        <w:rPr>
          <w:b/>
        </w:rPr>
        <w:t xml:space="preserve">Фокин Александр Сергеевич, </w:t>
      </w:r>
      <w:proofErr w:type="spellStart"/>
      <w:r>
        <w:rPr>
          <w:b/>
        </w:rPr>
        <w:t>Мо</w:t>
      </w:r>
      <w:r w:rsidR="005953BD" w:rsidRPr="003518BE">
        <w:rPr>
          <w:b/>
        </w:rPr>
        <w:t>курова</w:t>
      </w:r>
      <w:proofErr w:type="spellEnd"/>
      <w:r w:rsidR="005953BD" w:rsidRPr="003518BE">
        <w:rPr>
          <w:b/>
        </w:rPr>
        <w:t xml:space="preserve"> Марина Андреевна</w:t>
      </w:r>
    </w:p>
    <w:p w:rsidR="005953BD" w:rsidRDefault="005953BD" w:rsidP="005953BD">
      <w:pPr>
        <w:jc w:val="center"/>
        <w:rPr>
          <w:b/>
        </w:rPr>
      </w:pPr>
    </w:p>
    <w:p w:rsidR="005953BD" w:rsidRPr="003518BE" w:rsidRDefault="005953BD" w:rsidP="005953BD">
      <w:pPr>
        <w:ind w:left="360"/>
        <w:rPr>
          <w:b/>
        </w:rPr>
      </w:pPr>
      <w:r w:rsidRPr="007D53B9">
        <w:t>РЕШИЛИ:</w:t>
      </w:r>
    </w:p>
    <w:p w:rsidR="005953BD" w:rsidRDefault="005953BD" w:rsidP="005953BD">
      <w:pPr>
        <w:numPr>
          <w:ilvl w:val="0"/>
          <w:numId w:val="43"/>
        </w:numPr>
        <w:jc w:val="both"/>
      </w:pPr>
      <w:r>
        <w:t>Принять к сведению информацию</w:t>
      </w:r>
      <w:r w:rsidRPr="00AB7A85">
        <w:t xml:space="preserve"> </w:t>
      </w:r>
      <w:r>
        <w:t xml:space="preserve">оперуполномоченного ОУР ОМВД России по </w:t>
      </w:r>
      <w:proofErr w:type="spellStart"/>
      <w:r>
        <w:t>Кондопожскому</w:t>
      </w:r>
      <w:proofErr w:type="spellEnd"/>
      <w:r>
        <w:t xml:space="preserve"> району Фокина А.С.,  </w:t>
      </w:r>
      <w:r w:rsidR="00D250D4">
        <w:t>заместителя</w:t>
      </w:r>
      <w:r>
        <w:t xml:space="preserve"> главного вра</w:t>
      </w:r>
      <w:r w:rsidR="00D250D4">
        <w:t>ча ГБУЗ РК «</w:t>
      </w:r>
      <w:proofErr w:type="spellStart"/>
      <w:r w:rsidR="00D250D4">
        <w:t>Кондопожская</w:t>
      </w:r>
      <w:proofErr w:type="spellEnd"/>
      <w:r w:rsidR="00561747">
        <w:t xml:space="preserve"> ЦРБ» </w:t>
      </w:r>
      <w:proofErr w:type="spellStart"/>
      <w:r w:rsidR="00561747">
        <w:t>Мо</w:t>
      </w:r>
      <w:r>
        <w:t>куровой</w:t>
      </w:r>
      <w:proofErr w:type="spellEnd"/>
      <w:r>
        <w:t xml:space="preserve"> М.А.,  и разместить на странице Антинаркотической комиссии АКМР на официальном сайте в сети И</w:t>
      </w:r>
      <w:r w:rsidR="009778CE">
        <w:t>нтернет в срок до  05.09.2019 г.</w:t>
      </w:r>
    </w:p>
    <w:p w:rsidR="005953BD" w:rsidRDefault="005953BD" w:rsidP="007124C1">
      <w:pPr>
        <w:jc w:val="both"/>
      </w:pPr>
    </w:p>
    <w:p w:rsidR="005953BD" w:rsidRDefault="005953BD" w:rsidP="007124C1">
      <w:pPr>
        <w:jc w:val="both"/>
      </w:pPr>
    </w:p>
    <w:p w:rsidR="005953BD" w:rsidRDefault="005953BD" w:rsidP="007124C1">
      <w:pPr>
        <w:jc w:val="both"/>
      </w:pPr>
    </w:p>
    <w:p w:rsidR="005953BD" w:rsidRDefault="005953BD" w:rsidP="007124C1">
      <w:pPr>
        <w:jc w:val="both"/>
      </w:pPr>
    </w:p>
    <w:p w:rsidR="00102C4E" w:rsidRDefault="00102C4E" w:rsidP="007124C1">
      <w:pPr>
        <w:jc w:val="both"/>
      </w:pPr>
      <w:r>
        <w:t>З</w:t>
      </w:r>
      <w:r w:rsidRPr="00743C9E">
        <w:t xml:space="preserve">аместитель </w:t>
      </w:r>
      <w:r>
        <w:t>г</w:t>
      </w:r>
      <w:r w:rsidRPr="00743C9E">
        <w:t xml:space="preserve">лавы Администрации </w:t>
      </w:r>
      <w:proofErr w:type="spellStart"/>
      <w:r>
        <w:t>Кондопожского</w:t>
      </w:r>
      <w:proofErr w:type="spellEnd"/>
    </w:p>
    <w:p w:rsidR="00102C4E" w:rsidRDefault="00102C4E" w:rsidP="004619B9">
      <w:r>
        <w:t xml:space="preserve">муниципального района </w:t>
      </w:r>
      <w:r w:rsidRPr="00743C9E">
        <w:t>по социаль</w:t>
      </w:r>
      <w:r>
        <w:t xml:space="preserve">ным вопросам,                                                                                                         </w:t>
      </w:r>
    </w:p>
    <w:p w:rsidR="00102C4E" w:rsidRDefault="00102C4E" w:rsidP="002D2D64">
      <w:pPr>
        <w:jc w:val="both"/>
      </w:pPr>
      <w:r>
        <w:t>з</w:t>
      </w:r>
      <w:r w:rsidRPr="00743C9E">
        <w:t xml:space="preserve">аместитель председателя </w:t>
      </w:r>
      <w:r>
        <w:t xml:space="preserve">Антинаркотической </w:t>
      </w:r>
      <w:r w:rsidRPr="00743C9E">
        <w:t>комиссии</w:t>
      </w:r>
      <w:r>
        <w:t xml:space="preserve"> </w:t>
      </w:r>
    </w:p>
    <w:p w:rsidR="00102C4E" w:rsidRDefault="00102C4E" w:rsidP="002D2D64">
      <w:pPr>
        <w:jc w:val="both"/>
      </w:pPr>
      <w:proofErr w:type="spellStart"/>
      <w:r>
        <w:t>Кондопожского</w:t>
      </w:r>
      <w:proofErr w:type="spellEnd"/>
      <w:r>
        <w:t xml:space="preserve"> муниципального района                                                              </w:t>
      </w:r>
      <w:proofErr w:type="spellStart"/>
      <w:r>
        <w:t>А.Н.Дубень</w:t>
      </w:r>
      <w:proofErr w:type="spellEnd"/>
      <w:r>
        <w:t xml:space="preserve"> </w:t>
      </w:r>
    </w:p>
    <w:p w:rsidR="00102C4E" w:rsidRDefault="00102C4E" w:rsidP="00986A02">
      <w:pPr>
        <w:ind w:left="360"/>
        <w:jc w:val="both"/>
      </w:pPr>
    </w:p>
    <w:p w:rsidR="00102C4E" w:rsidRDefault="00102C4E" w:rsidP="00F43193">
      <w:pPr>
        <w:jc w:val="both"/>
      </w:pPr>
    </w:p>
    <w:sectPr w:rsidR="00102C4E" w:rsidSect="00A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67"/>
    <w:multiLevelType w:val="hybridMultilevel"/>
    <w:tmpl w:val="5E58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730AC"/>
    <w:multiLevelType w:val="hybridMultilevel"/>
    <w:tmpl w:val="A51A3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C120D"/>
    <w:multiLevelType w:val="hybridMultilevel"/>
    <w:tmpl w:val="D7AA0D5A"/>
    <w:lvl w:ilvl="0" w:tplc="B4E899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34AC4"/>
    <w:multiLevelType w:val="hybridMultilevel"/>
    <w:tmpl w:val="7952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D5C8C"/>
    <w:multiLevelType w:val="hybridMultilevel"/>
    <w:tmpl w:val="7716F0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41EF5"/>
    <w:multiLevelType w:val="hybridMultilevel"/>
    <w:tmpl w:val="99C4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810"/>
    <w:multiLevelType w:val="hybridMultilevel"/>
    <w:tmpl w:val="019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26A"/>
    <w:multiLevelType w:val="hybridMultilevel"/>
    <w:tmpl w:val="305A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C5203"/>
    <w:multiLevelType w:val="hybridMultilevel"/>
    <w:tmpl w:val="70A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003"/>
    <w:multiLevelType w:val="hybridMultilevel"/>
    <w:tmpl w:val="EF0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E49A3"/>
    <w:multiLevelType w:val="hybridMultilevel"/>
    <w:tmpl w:val="C910F782"/>
    <w:lvl w:ilvl="0" w:tplc="AB349DA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270DFB"/>
    <w:multiLevelType w:val="hybridMultilevel"/>
    <w:tmpl w:val="445E5680"/>
    <w:lvl w:ilvl="0" w:tplc="181A079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26A5C2C"/>
    <w:multiLevelType w:val="hybridMultilevel"/>
    <w:tmpl w:val="BB3A31FA"/>
    <w:lvl w:ilvl="0" w:tplc="2B14EA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27F5FE5"/>
    <w:multiLevelType w:val="hybridMultilevel"/>
    <w:tmpl w:val="492A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0854F1"/>
    <w:multiLevelType w:val="hybridMultilevel"/>
    <w:tmpl w:val="E630666A"/>
    <w:lvl w:ilvl="0" w:tplc="D56C2C4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63A5A"/>
    <w:multiLevelType w:val="hybridMultilevel"/>
    <w:tmpl w:val="B62A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C6C73"/>
    <w:multiLevelType w:val="hybridMultilevel"/>
    <w:tmpl w:val="966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5942AC"/>
    <w:multiLevelType w:val="hybridMultilevel"/>
    <w:tmpl w:val="2F08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711B5D"/>
    <w:multiLevelType w:val="hybridMultilevel"/>
    <w:tmpl w:val="DDA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A673F"/>
    <w:multiLevelType w:val="hybridMultilevel"/>
    <w:tmpl w:val="53A424C4"/>
    <w:lvl w:ilvl="0" w:tplc="F8B0FA64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3781203"/>
    <w:multiLevelType w:val="hybridMultilevel"/>
    <w:tmpl w:val="52E4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92F88"/>
    <w:multiLevelType w:val="hybridMultilevel"/>
    <w:tmpl w:val="5B0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6727C4"/>
    <w:multiLevelType w:val="hybridMultilevel"/>
    <w:tmpl w:val="65B0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42F1D"/>
    <w:multiLevelType w:val="hybridMultilevel"/>
    <w:tmpl w:val="4E3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B3A56"/>
    <w:multiLevelType w:val="multilevel"/>
    <w:tmpl w:val="5F582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CD71C6C"/>
    <w:multiLevelType w:val="hybridMultilevel"/>
    <w:tmpl w:val="31EE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60A"/>
    <w:multiLevelType w:val="hybridMultilevel"/>
    <w:tmpl w:val="ED7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E5C"/>
    <w:multiLevelType w:val="hybridMultilevel"/>
    <w:tmpl w:val="AB2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21750"/>
    <w:multiLevelType w:val="hybridMultilevel"/>
    <w:tmpl w:val="C5C6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51646"/>
    <w:multiLevelType w:val="hybridMultilevel"/>
    <w:tmpl w:val="641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6A5E62"/>
    <w:multiLevelType w:val="hybridMultilevel"/>
    <w:tmpl w:val="A34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D36"/>
    <w:multiLevelType w:val="hybridMultilevel"/>
    <w:tmpl w:val="C8D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77DD4"/>
    <w:multiLevelType w:val="hybridMultilevel"/>
    <w:tmpl w:val="D68A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0781532"/>
    <w:multiLevelType w:val="hybridMultilevel"/>
    <w:tmpl w:val="A5D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952596"/>
    <w:multiLevelType w:val="hybridMultilevel"/>
    <w:tmpl w:val="3D68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40A26"/>
    <w:multiLevelType w:val="hybridMultilevel"/>
    <w:tmpl w:val="64B27FCC"/>
    <w:lvl w:ilvl="0" w:tplc="EFA06C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15406A"/>
    <w:multiLevelType w:val="multilevel"/>
    <w:tmpl w:val="5F582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C3E53A7"/>
    <w:multiLevelType w:val="hybridMultilevel"/>
    <w:tmpl w:val="FD1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8D17BF"/>
    <w:multiLevelType w:val="hybridMultilevel"/>
    <w:tmpl w:val="908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D858CF"/>
    <w:multiLevelType w:val="hybridMultilevel"/>
    <w:tmpl w:val="975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F94777"/>
    <w:multiLevelType w:val="hybridMultilevel"/>
    <w:tmpl w:val="2F3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13"/>
  </w:num>
  <w:num w:numId="5">
    <w:abstractNumId w:val="38"/>
  </w:num>
  <w:num w:numId="6">
    <w:abstractNumId w:val="33"/>
  </w:num>
  <w:num w:numId="7">
    <w:abstractNumId w:val="35"/>
  </w:num>
  <w:num w:numId="8">
    <w:abstractNumId w:val="2"/>
  </w:num>
  <w:num w:numId="9">
    <w:abstractNumId w:val="14"/>
  </w:num>
  <w:num w:numId="10">
    <w:abstractNumId w:val="1"/>
  </w:num>
  <w:num w:numId="11">
    <w:abstractNumId w:val="30"/>
  </w:num>
  <w:num w:numId="12">
    <w:abstractNumId w:val="11"/>
  </w:num>
  <w:num w:numId="13">
    <w:abstractNumId w:val="4"/>
  </w:num>
  <w:num w:numId="14">
    <w:abstractNumId w:val="39"/>
  </w:num>
  <w:num w:numId="15">
    <w:abstractNumId w:val="5"/>
  </w:num>
  <w:num w:numId="16">
    <w:abstractNumId w:val="3"/>
  </w:num>
  <w:num w:numId="17">
    <w:abstractNumId w:val="29"/>
  </w:num>
  <w:num w:numId="18">
    <w:abstractNumId w:val="23"/>
  </w:num>
  <w:num w:numId="19">
    <w:abstractNumId w:val="22"/>
  </w:num>
  <w:num w:numId="20">
    <w:abstractNumId w:val="7"/>
  </w:num>
  <w:num w:numId="21">
    <w:abstractNumId w:val="21"/>
  </w:num>
  <w:num w:numId="22">
    <w:abstractNumId w:val="15"/>
  </w:num>
  <w:num w:numId="23">
    <w:abstractNumId w:val="31"/>
  </w:num>
  <w:num w:numId="24">
    <w:abstractNumId w:val="37"/>
  </w:num>
  <w:num w:numId="25">
    <w:abstractNumId w:val="27"/>
  </w:num>
  <w:num w:numId="26">
    <w:abstractNumId w:val="16"/>
  </w:num>
  <w:num w:numId="27">
    <w:abstractNumId w:val="9"/>
  </w:num>
  <w:num w:numId="28">
    <w:abstractNumId w:val="0"/>
  </w:num>
  <w:num w:numId="29">
    <w:abstractNumId w:val="36"/>
  </w:num>
  <w:num w:numId="30">
    <w:abstractNumId w:val="40"/>
  </w:num>
  <w:num w:numId="31">
    <w:abstractNumId w:val="18"/>
  </w:num>
  <w:num w:numId="32">
    <w:abstractNumId w:val="19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6"/>
  </w:num>
  <w:num w:numId="40">
    <w:abstractNumId w:val="34"/>
  </w:num>
  <w:num w:numId="41">
    <w:abstractNumId w:val="12"/>
  </w:num>
  <w:num w:numId="42">
    <w:abstractNumId w:val="24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4F8"/>
    <w:rsid w:val="00022476"/>
    <w:rsid w:val="000256D5"/>
    <w:rsid w:val="000344CA"/>
    <w:rsid w:val="000447FA"/>
    <w:rsid w:val="00087081"/>
    <w:rsid w:val="000A7230"/>
    <w:rsid w:val="000B7CD5"/>
    <w:rsid w:val="000C560E"/>
    <w:rsid w:val="000D2D27"/>
    <w:rsid w:val="000E4407"/>
    <w:rsid w:val="000F1EEC"/>
    <w:rsid w:val="00102C4E"/>
    <w:rsid w:val="00114E0E"/>
    <w:rsid w:val="00151415"/>
    <w:rsid w:val="00151E55"/>
    <w:rsid w:val="001658AD"/>
    <w:rsid w:val="00186A32"/>
    <w:rsid w:val="001908CC"/>
    <w:rsid w:val="001A6495"/>
    <w:rsid w:val="001E6641"/>
    <w:rsid w:val="001F4608"/>
    <w:rsid w:val="001F69BF"/>
    <w:rsid w:val="00211461"/>
    <w:rsid w:val="00216AF0"/>
    <w:rsid w:val="002565A0"/>
    <w:rsid w:val="0027157C"/>
    <w:rsid w:val="00292F9E"/>
    <w:rsid w:val="0029785F"/>
    <w:rsid w:val="002A131E"/>
    <w:rsid w:val="002B3C15"/>
    <w:rsid w:val="002D2D64"/>
    <w:rsid w:val="002D4030"/>
    <w:rsid w:val="002D4F4A"/>
    <w:rsid w:val="002D5E8F"/>
    <w:rsid w:val="002F6132"/>
    <w:rsid w:val="00305B23"/>
    <w:rsid w:val="00313BC0"/>
    <w:rsid w:val="0031756C"/>
    <w:rsid w:val="0034636E"/>
    <w:rsid w:val="00350317"/>
    <w:rsid w:val="003518BE"/>
    <w:rsid w:val="003641B5"/>
    <w:rsid w:val="003D233A"/>
    <w:rsid w:val="003E0C6B"/>
    <w:rsid w:val="003F06ED"/>
    <w:rsid w:val="00402629"/>
    <w:rsid w:val="00413AA3"/>
    <w:rsid w:val="00415A3B"/>
    <w:rsid w:val="00435A47"/>
    <w:rsid w:val="004446E0"/>
    <w:rsid w:val="004619B9"/>
    <w:rsid w:val="004679D9"/>
    <w:rsid w:val="00473DA1"/>
    <w:rsid w:val="00483ED7"/>
    <w:rsid w:val="004A0585"/>
    <w:rsid w:val="004A0D30"/>
    <w:rsid w:val="004A296E"/>
    <w:rsid w:val="004B397C"/>
    <w:rsid w:val="004B4AB6"/>
    <w:rsid w:val="004C084E"/>
    <w:rsid w:val="004E7949"/>
    <w:rsid w:val="005135D7"/>
    <w:rsid w:val="0054197C"/>
    <w:rsid w:val="005424BD"/>
    <w:rsid w:val="00561747"/>
    <w:rsid w:val="00576BA4"/>
    <w:rsid w:val="005953BD"/>
    <w:rsid w:val="005A3A45"/>
    <w:rsid w:val="005B2BE2"/>
    <w:rsid w:val="005C6022"/>
    <w:rsid w:val="005D2912"/>
    <w:rsid w:val="006042E4"/>
    <w:rsid w:val="0061127A"/>
    <w:rsid w:val="00621F08"/>
    <w:rsid w:val="0062343D"/>
    <w:rsid w:val="00627070"/>
    <w:rsid w:val="00661D49"/>
    <w:rsid w:val="00664867"/>
    <w:rsid w:val="00677C34"/>
    <w:rsid w:val="0068321B"/>
    <w:rsid w:val="006871CA"/>
    <w:rsid w:val="006B0C28"/>
    <w:rsid w:val="006C6F97"/>
    <w:rsid w:val="006D78DD"/>
    <w:rsid w:val="006F1F7B"/>
    <w:rsid w:val="007124C1"/>
    <w:rsid w:val="007146FB"/>
    <w:rsid w:val="00743C9E"/>
    <w:rsid w:val="0075520D"/>
    <w:rsid w:val="00776D38"/>
    <w:rsid w:val="00782D68"/>
    <w:rsid w:val="007C7193"/>
    <w:rsid w:val="007D53B9"/>
    <w:rsid w:val="007E0465"/>
    <w:rsid w:val="007E0481"/>
    <w:rsid w:val="00801B5F"/>
    <w:rsid w:val="00812E61"/>
    <w:rsid w:val="00820763"/>
    <w:rsid w:val="00820BAA"/>
    <w:rsid w:val="00830137"/>
    <w:rsid w:val="00854E03"/>
    <w:rsid w:val="0088162F"/>
    <w:rsid w:val="008A6A76"/>
    <w:rsid w:val="008D5A7A"/>
    <w:rsid w:val="008E0982"/>
    <w:rsid w:val="008F24B9"/>
    <w:rsid w:val="00905C13"/>
    <w:rsid w:val="00923025"/>
    <w:rsid w:val="00923BAA"/>
    <w:rsid w:val="0093393C"/>
    <w:rsid w:val="00937571"/>
    <w:rsid w:val="009549B8"/>
    <w:rsid w:val="009778CE"/>
    <w:rsid w:val="00986A02"/>
    <w:rsid w:val="009874FD"/>
    <w:rsid w:val="009B0589"/>
    <w:rsid w:val="009F2EAD"/>
    <w:rsid w:val="00A00166"/>
    <w:rsid w:val="00A1429C"/>
    <w:rsid w:val="00A2287F"/>
    <w:rsid w:val="00AA6C2B"/>
    <w:rsid w:val="00AB7A85"/>
    <w:rsid w:val="00AF191E"/>
    <w:rsid w:val="00B14F91"/>
    <w:rsid w:val="00B1624D"/>
    <w:rsid w:val="00B21D10"/>
    <w:rsid w:val="00B24437"/>
    <w:rsid w:val="00B25F4A"/>
    <w:rsid w:val="00B5670F"/>
    <w:rsid w:val="00B8060C"/>
    <w:rsid w:val="00BC1337"/>
    <w:rsid w:val="00BE02CE"/>
    <w:rsid w:val="00BE65A3"/>
    <w:rsid w:val="00BF774D"/>
    <w:rsid w:val="00C064F8"/>
    <w:rsid w:val="00C06E6E"/>
    <w:rsid w:val="00C43AD2"/>
    <w:rsid w:val="00C440FB"/>
    <w:rsid w:val="00C53E81"/>
    <w:rsid w:val="00C7359C"/>
    <w:rsid w:val="00C908E6"/>
    <w:rsid w:val="00CB728E"/>
    <w:rsid w:val="00CC39D9"/>
    <w:rsid w:val="00CE451C"/>
    <w:rsid w:val="00D179BD"/>
    <w:rsid w:val="00D239CA"/>
    <w:rsid w:val="00D247C4"/>
    <w:rsid w:val="00D24E6D"/>
    <w:rsid w:val="00D250D4"/>
    <w:rsid w:val="00D2759F"/>
    <w:rsid w:val="00D278FD"/>
    <w:rsid w:val="00D44DEF"/>
    <w:rsid w:val="00D528CA"/>
    <w:rsid w:val="00D726FB"/>
    <w:rsid w:val="00D75262"/>
    <w:rsid w:val="00D832AC"/>
    <w:rsid w:val="00D9251F"/>
    <w:rsid w:val="00D94428"/>
    <w:rsid w:val="00D944E4"/>
    <w:rsid w:val="00DB0A50"/>
    <w:rsid w:val="00E1738B"/>
    <w:rsid w:val="00E26EF4"/>
    <w:rsid w:val="00E37E33"/>
    <w:rsid w:val="00E50881"/>
    <w:rsid w:val="00E54181"/>
    <w:rsid w:val="00E76E64"/>
    <w:rsid w:val="00E87A76"/>
    <w:rsid w:val="00E87F0C"/>
    <w:rsid w:val="00EB4611"/>
    <w:rsid w:val="00EC291D"/>
    <w:rsid w:val="00EF7839"/>
    <w:rsid w:val="00F17980"/>
    <w:rsid w:val="00F20C00"/>
    <w:rsid w:val="00F22E4C"/>
    <w:rsid w:val="00F43193"/>
    <w:rsid w:val="00F43688"/>
    <w:rsid w:val="00F60097"/>
    <w:rsid w:val="00F652C3"/>
    <w:rsid w:val="00F7097A"/>
    <w:rsid w:val="00F81175"/>
    <w:rsid w:val="00FB39B0"/>
    <w:rsid w:val="00FB39C8"/>
    <w:rsid w:val="00FC200A"/>
    <w:rsid w:val="00FC6F68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0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B7F5-EDC8-4D54-9A93-C3917945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</dc:creator>
  <cp:keywords/>
  <dc:description/>
  <cp:lastModifiedBy>Вероника Михайловская</cp:lastModifiedBy>
  <cp:revision>63</cp:revision>
  <cp:lastPrinted>2019-09-12T05:39:00Z</cp:lastPrinted>
  <dcterms:created xsi:type="dcterms:W3CDTF">2018-06-19T10:02:00Z</dcterms:created>
  <dcterms:modified xsi:type="dcterms:W3CDTF">2019-09-12T05:40:00Z</dcterms:modified>
</cp:coreProperties>
</file>