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02" w:rsidRPr="00BB3A0B" w:rsidRDefault="00415002" w:rsidP="00415002">
      <w:pPr>
        <w:rPr>
          <w:b/>
        </w:rPr>
      </w:pPr>
      <w:bookmarkStart w:id="0" w:name="_GoBack"/>
      <w:r w:rsidRPr="00BB3A0B">
        <w:rPr>
          <w:b/>
        </w:rPr>
        <w:t xml:space="preserve">Прокуратура Кондопожского района </w:t>
      </w:r>
      <w:proofErr w:type="gramStart"/>
      <w:r w:rsidRPr="00BB3A0B">
        <w:rPr>
          <w:b/>
        </w:rPr>
        <w:t>разъясняет :</w:t>
      </w:r>
      <w:proofErr w:type="gramEnd"/>
      <w:r w:rsidRPr="00BB3A0B">
        <w:rPr>
          <w:b/>
        </w:rPr>
        <w:t xml:space="preserve">  об усилении уголовной ответственности за хулиганство</w:t>
      </w:r>
    </w:p>
    <w:bookmarkEnd w:id="0"/>
    <w:p w:rsidR="00415002" w:rsidRDefault="00415002" w:rsidP="00415002">
      <w:r>
        <w:t>Федеральным Законом от 30.12.2020 № 543-ФЗ внесены изменения в статью 213 Уголовного кодекса РФ, а именно, введена уголовная ответственность за хулиганство, совершенное с применением насилия к гражданам либо угрозой его применения.</w:t>
      </w:r>
    </w:p>
    <w:p w:rsidR="00415002" w:rsidRDefault="00415002" w:rsidP="00415002">
      <w:r>
        <w:t>Теперь предусмотрена ответственность за хулиганство, совершенное с применением насилия к гражданам либо угрозой его применения, а также с применением оружия или предметов, используемых в качестве оружия, либо группой лиц, группой лиц по предварительному сговору или организованной группой либо связанное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порядка.</w:t>
      </w:r>
    </w:p>
    <w:p w:rsidR="00415002" w:rsidRDefault="00415002" w:rsidP="00415002">
      <w:r>
        <w:t>Максимальное наказание за данное преступление предусмотрено в виде 7 лет лишения свободы.</w:t>
      </w:r>
    </w:p>
    <w:p w:rsidR="0043122A" w:rsidRDefault="00415002" w:rsidP="00415002">
      <w:r>
        <w:t>Заместитель прокурора Кондопожского района</w:t>
      </w:r>
    </w:p>
    <w:p w:rsidR="00415002" w:rsidRDefault="00415002" w:rsidP="00415002"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proofErr w:type="spellStart"/>
      <w:r>
        <w:t>В.А.Локтев</w:t>
      </w:r>
      <w:proofErr w:type="spellEnd"/>
    </w:p>
    <w:sectPr w:rsidR="0041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BF"/>
    <w:rsid w:val="00415002"/>
    <w:rsid w:val="0043122A"/>
    <w:rsid w:val="00BB3A0B"/>
    <w:rsid w:val="00F0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F9189-92A2-41B3-84C5-5A3553F0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Ирина Зайченкова</cp:lastModifiedBy>
  <cp:revision>4</cp:revision>
  <dcterms:created xsi:type="dcterms:W3CDTF">2021-03-14T13:58:00Z</dcterms:created>
  <dcterms:modified xsi:type="dcterms:W3CDTF">2021-03-16T09:05:00Z</dcterms:modified>
</cp:coreProperties>
</file>