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A23" w:rsidRPr="00091A23" w:rsidRDefault="00091A23" w:rsidP="00091A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91A23">
        <w:rPr>
          <w:rFonts w:ascii="Times New Roman" w:eastAsia="Calibri" w:hAnsi="Times New Roman" w:cs="Times New Roman"/>
          <w:sz w:val="27"/>
          <w:szCs w:val="27"/>
        </w:rPr>
        <w:t xml:space="preserve">По результатам надзорных мероприятий по вопросу исполнения законодательства о несовершеннолетних, в части охраны их жизни и здоровья, на предмет контроля за состоянием канализационных колодцев </w:t>
      </w:r>
      <w:r w:rsidRPr="00091A23">
        <w:rPr>
          <w:rFonts w:ascii="Times New Roman" w:eastAsia="Times New Roman" w:hAnsi="Times New Roman" w:cs="Times New Roman"/>
          <w:sz w:val="27"/>
          <w:szCs w:val="27"/>
          <w:lang w:eastAsia="ru-RU"/>
        </w:rPr>
        <w:t>выявлены следующие нарушения закона.</w:t>
      </w:r>
    </w:p>
    <w:p w:rsidR="00091A23" w:rsidRPr="00091A23" w:rsidRDefault="00091A23" w:rsidP="00091A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91A23">
        <w:rPr>
          <w:rFonts w:ascii="Times New Roman" w:eastAsia="Calibri" w:hAnsi="Times New Roman" w:cs="Times New Roman"/>
          <w:sz w:val="27"/>
          <w:szCs w:val="27"/>
        </w:rPr>
        <w:t>Право на жизнь и охрану здоровья относится к числу общепризнанных, основных, неотчуждаемых прав и свобод человека, подлежащих государственной защите. Российская Федерация является социальным государством, политика которого направлена на создание условий, обеспечивающих достойную жизнь человека (</w:t>
      </w:r>
      <w:proofErr w:type="spellStart"/>
      <w:r w:rsidRPr="00091A23">
        <w:rPr>
          <w:rFonts w:ascii="Times New Roman" w:eastAsia="Calibri" w:hAnsi="Times New Roman" w:cs="Times New Roman"/>
          <w:sz w:val="27"/>
          <w:szCs w:val="27"/>
        </w:rPr>
        <w:t>ст.ст</w:t>
      </w:r>
      <w:proofErr w:type="spellEnd"/>
      <w:r w:rsidRPr="00091A23">
        <w:rPr>
          <w:rFonts w:ascii="Times New Roman" w:eastAsia="Calibri" w:hAnsi="Times New Roman" w:cs="Times New Roman"/>
          <w:sz w:val="27"/>
          <w:szCs w:val="27"/>
        </w:rPr>
        <w:t>. 2, 7, ч.1 ст.20, ст.41 Конституции РФ).</w:t>
      </w:r>
    </w:p>
    <w:p w:rsidR="00091A23" w:rsidRPr="00091A23" w:rsidRDefault="00091A23" w:rsidP="00091A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91A23">
        <w:rPr>
          <w:rFonts w:ascii="Times New Roman" w:eastAsia="Calibri" w:hAnsi="Times New Roman" w:cs="Times New Roman"/>
          <w:sz w:val="27"/>
          <w:szCs w:val="27"/>
        </w:rPr>
        <w:t>Под социальной инфраструктурой для детей понимается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 (ст. 1 Федерального закона от 24.07.1998 N 124-ФЗ "Об основных гарантиях прав ребенка в Российской Федерации").</w:t>
      </w:r>
    </w:p>
    <w:p w:rsidR="00091A23" w:rsidRPr="00091A23" w:rsidRDefault="00091A23" w:rsidP="00091A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91A23">
        <w:rPr>
          <w:rFonts w:ascii="Times New Roman" w:eastAsia="Calibri" w:hAnsi="Times New Roman" w:cs="Times New Roman"/>
          <w:sz w:val="27"/>
          <w:szCs w:val="27"/>
        </w:rPr>
        <w:t>В соответствии с положениями ст.210 Гражданского кодекса Российской Федерации собственник несет бремя содержания, принадлежащего ему имущества, если иное не предусмотрено законом или договором. Право собственности подразумевает наличие у собственника не только прав, но и обязанностей, связанных с принадлежащим ему объектом (ст. 210 ГК РФ).</w:t>
      </w:r>
    </w:p>
    <w:p w:rsidR="00091A23" w:rsidRPr="00091A23" w:rsidRDefault="00091A23" w:rsidP="00091A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91A23">
        <w:rPr>
          <w:rFonts w:ascii="Times New Roman" w:eastAsia="Calibri" w:hAnsi="Times New Roman" w:cs="Times New Roman"/>
          <w:sz w:val="27"/>
          <w:szCs w:val="27"/>
        </w:rPr>
        <w:t xml:space="preserve">Организация, имеющая на балансе инженерные коммуникации, обязана, в </w:t>
      </w:r>
      <w:proofErr w:type="spellStart"/>
      <w:r w:rsidRPr="00091A23">
        <w:rPr>
          <w:rFonts w:ascii="Times New Roman" w:eastAsia="Calibri" w:hAnsi="Times New Roman" w:cs="Times New Roman"/>
          <w:sz w:val="27"/>
          <w:szCs w:val="27"/>
        </w:rPr>
        <w:t>т.ч</w:t>
      </w:r>
      <w:proofErr w:type="spellEnd"/>
      <w:r w:rsidRPr="00091A23">
        <w:rPr>
          <w:rFonts w:ascii="Times New Roman" w:eastAsia="Calibri" w:hAnsi="Times New Roman" w:cs="Times New Roman"/>
          <w:sz w:val="27"/>
          <w:szCs w:val="27"/>
        </w:rPr>
        <w:t>. осуществлять контроль за наличием решеток, крышек люков на колодцах, плотностью их прилегания к опорной поверхности корпуса люка, не допускать образования провалов и просадок по месту прохождения подземных инженерных сооружений.</w:t>
      </w:r>
    </w:p>
    <w:p w:rsidR="00091A23" w:rsidRPr="00091A23" w:rsidRDefault="00091A23" w:rsidP="00091A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91A23">
        <w:rPr>
          <w:rFonts w:ascii="Times New Roman" w:eastAsia="Calibri" w:hAnsi="Times New Roman" w:cs="Times New Roman"/>
          <w:sz w:val="27"/>
          <w:szCs w:val="27"/>
        </w:rPr>
        <w:t xml:space="preserve">Вместе с тем, в нарушение вышеуказанных норм закона </w:t>
      </w:r>
      <w:r w:rsidRPr="00091A23">
        <w:rPr>
          <w:rFonts w:ascii="Times New Roman" w:eastAsia="Calibri" w:hAnsi="Times New Roman" w:cs="Times New Roman"/>
          <w:sz w:val="27"/>
          <w:szCs w:val="27"/>
        </w:rPr>
        <w:t xml:space="preserve">предприятием </w:t>
      </w:r>
      <w:r w:rsidRPr="00091A23">
        <w:rPr>
          <w:rFonts w:ascii="Times New Roman" w:eastAsia="Calibri" w:hAnsi="Times New Roman" w:cs="Times New Roman"/>
          <w:sz w:val="27"/>
          <w:szCs w:val="27"/>
        </w:rPr>
        <w:t>ЖКХ достаточные меры по контролю за надлежащей эксплуатацией водопроводных и канализационных сетей не обеспечены.</w:t>
      </w:r>
    </w:p>
    <w:p w:rsidR="00091A23" w:rsidRPr="00091A23" w:rsidRDefault="00091A23" w:rsidP="00091A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91A23">
        <w:rPr>
          <w:rFonts w:ascii="Times New Roman" w:eastAsia="Calibri" w:hAnsi="Times New Roman" w:cs="Times New Roman"/>
          <w:sz w:val="27"/>
          <w:szCs w:val="27"/>
        </w:rPr>
        <w:t xml:space="preserve">Так, в ходе проверки установлено, что по состоянию на 24.09.2021 канализационный колодец, находящийся на территории около детской площадки в </w:t>
      </w:r>
      <w:proofErr w:type="spellStart"/>
      <w:r w:rsidRPr="00091A23">
        <w:rPr>
          <w:rFonts w:ascii="Times New Roman" w:eastAsia="Calibri" w:hAnsi="Times New Roman" w:cs="Times New Roman"/>
          <w:sz w:val="27"/>
          <w:szCs w:val="27"/>
        </w:rPr>
        <w:t>г.Кондопога</w:t>
      </w:r>
      <w:proofErr w:type="spellEnd"/>
      <w:r w:rsidRPr="00091A23">
        <w:rPr>
          <w:rFonts w:ascii="Times New Roman" w:eastAsia="Calibri" w:hAnsi="Times New Roman" w:cs="Times New Roman"/>
          <w:sz w:val="27"/>
          <w:szCs w:val="27"/>
        </w:rPr>
        <w:t xml:space="preserve">, и принадлежащих </w:t>
      </w:r>
      <w:r w:rsidRPr="00091A23">
        <w:rPr>
          <w:rFonts w:ascii="Times New Roman" w:eastAsia="Calibri" w:hAnsi="Times New Roman" w:cs="Times New Roman"/>
          <w:sz w:val="27"/>
          <w:szCs w:val="27"/>
        </w:rPr>
        <w:t xml:space="preserve">предприятию </w:t>
      </w:r>
      <w:r w:rsidRPr="00091A23">
        <w:rPr>
          <w:rFonts w:ascii="Times New Roman" w:eastAsia="Calibri" w:hAnsi="Times New Roman" w:cs="Times New Roman"/>
          <w:sz w:val="27"/>
          <w:szCs w:val="27"/>
        </w:rPr>
        <w:t xml:space="preserve">ЖКХ, находится в ненадлежащем техническом состоянии, около крышки колодца имеется провал (проем) большого объема, который не закрыт, не забетонирован, что может стать причиной вреда здоровью гражданам, в </w:t>
      </w:r>
      <w:proofErr w:type="spellStart"/>
      <w:r w:rsidRPr="00091A23">
        <w:rPr>
          <w:rFonts w:ascii="Times New Roman" w:eastAsia="Calibri" w:hAnsi="Times New Roman" w:cs="Times New Roman"/>
          <w:sz w:val="27"/>
          <w:szCs w:val="27"/>
        </w:rPr>
        <w:t>т.ч</w:t>
      </w:r>
      <w:proofErr w:type="spellEnd"/>
      <w:r w:rsidRPr="00091A23">
        <w:rPr>
          <w:rFonts w:ascii="Times New Roman" w:eastAsia="Calibri" w:hAnsi="Times New Roman" w:cs="Times New Roman"/>
          <w:sz w:val="27"/>
          <w:szCs w:val="27"/>
        </w:rPr>
        <w:t xml:space="preserve">. несовершеннолетним детям. </w:t>
      </w:r>
    </w:p>
    <w:p w:rsidR="00091A23" w:rsidRPr="00091A23" w:rsidRDefault="00091A23" w:rsidP="00091A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91A23">
        <w:rPr>
          <w:rFonts w:ascii="Times New Roman" w:eastAsia="Calibri" w:hAnsi="Times New Roman" w:cs="Times New Roman"/>
          <w:sz w:val="27"/>
          <w:szCs w:val="27"/>
        </w:rPr>
        <w:t xml:space="preserve">Несовершеннолетние дети и их родители, и иные лица, которые в силу обстоятельств вынуждены передвигаться по вышеуказанной территории, подвергают свою жизнь и здоровье опасности, что свидетельствует о недостатках в организации работы в части создания безопасных условий пребывания граждан, в </w:t>
      </w:r>
      <w:proofErr w:type="spellStart"/>
      <w:r w:rsidRPr="00091A23">
        <w:rPr>
          <w:rFonts w:ascii="Times New Roman" w:eastAsia="Calibri" w:hAnsi="Times New Roman" w:cs="Times New Roman"/>
          <w:sz w:val="27"/>
          <w:szCs w:val="27"/>
        </w:rPr>
        <w:t>т.ч</w:t>
      </w:r>
      <w:proofErr w:type="spellEnd"/>
      <w:r w:rsidRPr="00091A23">
        <w:rPr>
          <w:rFonts w:ascii="Times New Roman" w:eastAsia="Calibri" w:hAnsi="Times New Roman" w:cs="Times New Roman"/>
          <w:sz w:val="27"/>
          <w:szCs w:val="27"/>
        </w:rPr>
        <w:t xml:space="preserve"> несовершеннолетних детей.  </w:t>
      </w:r>
    </w:p>
    <w:p w:rsidR="00091A23" w:rsidRPr="00091A23" w:rsidRDefault="00091A23" w:rsidP="00091A2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1A23">
        <w:rPr>
          <w:rFonts w:ascii="Times New Roman" w:hAnsi="Times New Roman" w:cs="Times New Roman"/>
          <w:sz w:val="27"/>
          <w:szCs w:val="27"/>
        </w:rPr>
        <w:t xml:space="preserve">По данному факт прокуратурой района директору организации внесено представление с требованием об устранении выявленных нарушений закона и недопущении их впоследствии. </w:t>
      </w:r>
    </w:p>
    <w:p w:rsidR="002A03D8" w:rsidRDefault="002A03D8">
      <w:bookmarkStart w:id="0" w:name="_GoBack"/>
      <w:bookmarkEnd w:id="0"/>
    </w:p>
    <w:sectPr w:rsidR="002A0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60"/>
    <w:rsid w:val="00091A23"/>
    <w:rsid w:val="002A03D8"/>
    <w:rsid w:val="00CE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A9C3E"/>
  <w15:chartTrackingRefBased/>
  <w15:docId w15:val="{1B4E3FBA-FE6F-4814-BF22-42A86A84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A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2468</Characters>
  <Application>Microsoft Office Word</Application>
  <DocSecurity>0</DocSecurity>
  <Lines>20</Lines>
  <Paragraphs>5</Paragraphs>
  <ScaleCrop>false</ScaleCrop>
  <Company>HP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2021-10-28T18:41:00Z</dcterms:created>
  <dcterms:modified xsi:type="dcterms:W3CDTF">2021-10-28T18:42:00Z</dcterms:modified>
</cp:coreProperties>
</file>