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0E" w:rsidRPr="007D440E" w:rsidRDefault="007D440E" w:rsidP="007D440E">
      <w:pPr>
        <w:spacing w:line="240" w:lineRule="exact"/>
        <w:ind w:left="-426" w:right="-284"/>
        <w:jc w:val="center"/>
        <w:rPr>
          <w:b/>
          <w:sz w:val="20"/>
          <w:szCs w:val="20"/>
        </w:rPr>
      </w:pPr>
      <w:r w:rsidRPr="007D440E">
        <w:rPr>
          <w:b/>
          <w:sz w:val="20"/>
          <w:szCs w:val="20"/>
        </w:rPr>
        <w:t>Информационный бюллетень</w:t>
      </w:r>
    </w:p>
    <w:p w:rsidR="007D440E" w:rsidRPr="007D440E" w:rsidRDefault="007D440E" w:rsidP="007D440E">
      <w:pPr>
        <w:spacing w:line="240" w:lineRule="exact"/>
        <w:ind w:left="-426" w:right="-284"/>
        <w:jc w:val="center"/>
        <w:rPr>
          <w:b/>
          <w:sz w:val="20"/>
          <w:szCs w:val="20"/>
        </w:rPr>
      </w:pPr>
      <w:r w:rsidRPr="007D440E">
        <w:rPr>
          <w:b/>
          <w:sz w:val="20"/>
          <w:szCs w:val="20"/>
        </w:rPr>
        <w:t>«Вестник Петровского сельского поселения»</w:t>
      </w:r>
    </w:p>
    <w:p w:rsidR="007D440E" w:rsidRPr="007D440E" w:rsidRDefault="007D440E" w:rsidP="007D440E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7D440E" w:rsidRPr="007D440E" w:rsidRDefault="007D440E" w:rsidP="007D440E">
      <w:pPr>
        <w:spacing w:line="240" w:lineRule="exact"/>
        <w:ind w:left="-426" w:right="708"/>
        <w:jc w:val="right"/>
        <w:rPr>
          <w:sz w:val="20"/>
          <w:szCs w:val="20"/>
        </w:rPr>
      </w:pPr>
      <w:r w:rsidRPr="007D440E">
        <w:rPr>
          <w:sz w:val="20"/>
          <w:szCs w:val="20"/>
        </w:rPr>
        <w:t>Утвержден</w:t>
      </w:r>
    </w:p>
    <w:p w:rsidR="007D440E" w:rsidRPr="007D440E" w:rsidRDefault="007D440E" w:rsidP="007D440E">
      <w:pPr>
        <w:spacing w:line="240" w:lineRule="exact"/>
        <w:ind w:left="-426" w:right="708"/>
        <w:jc w:val="right"/>
        <w:rPr>
          <w:sz w:val="20"/>
          <w:szCs w:val="20"/>
        </w:rPr>
      </w:pPr>
      <w:r w:rsidRPr="007D440E">
        <w:rPr>
          <w:sz w:val="20"/>
          <w:szCs w:val="20"/>
        </w:rPr>
        <w:t>Решением № 2 6 сессии 2 созыва</w:t>
      </w:r>
    </w:p>
    <w:p w:rsidR="007D440E" w:rsidRPr="007D440E" w:rsidRDefault="007D440E" w:rsidP="007D440E">
      <w:pPr>
        <w:spacing w:line="240" w:lineRule="exact"/>
        <w:ind w:left="-426" w:right="708"/>
        <w:jc w:val="right"/>
        <w:rPr>
          <w:sz w:val="20"/>
          <w:szCs w:val="20"/>
        </w:rPr>
      </w:pPr>
      <w:r w:rsidRPr="007D440E">
        <w:rPr>
          <w:sz w:val="20"/>
          <w:szCs w:val="20"/>
        </w:rPr>
        <w:t>Совета Петровского сельского</w:t>
      </w:r>
    </w:p>
    <w:p w:rsidR="007D440E" w:rsidRPr="007D440E" w:rsidRDefault="007D440E" w:rsidP="007D440E">
      <w:pPr>
        <w:spacing w:line="240" w:lineRule="exact"/>
        <w:ind w:left="-426" w:right="708"/>
        <w:jc w:val="right"/>
        <w:rPr>
          <w:sz w:val="20"/>
          <w:szCs w:val="20"/>
        </w:rPr>
      </w:pPr>
      <w:r w:rsidRPr="007D440E">
        <w:rPr>
          <w:sz w:val="20"/>
          <w:szCs w:val="20"/>
        </w:rPr>
        <w:t>поселения от 11.03.2010 г.</w:t>
      </w:r>
    </w:p>
    <w:p w:rsidR="007D440E" w:rsidRPr="007D440E" w:rsidRDefault="007D440E" w:rsidP="007D440E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Default="007D440E" w:rsidP="007D440E">
      <w:pPr>
        <w:spacing w:line="240" w:lineRule="exact"/>
        <w:ind w:left="-426" w:right="-284"/>
        <w:jc w:val="center"/>
        <w:rPr>
          <w:b/>
          <w:sz w:val="20"/>
          <w:szCs w:val="20"/>
        </w:rPr>
      </w:pPr>
      <w:r w:rsidRPr="007D440E">
        <w:rPr>
          <w:b/>
          <w:sz w:val="20"/>
          <w:szCs w:val="20"/>
        </w:rPr>
        <w:t>ВЫПУСК № 1</w:t>
      </w:r>
      <w:r w:rsidR="00204243">
        <w:rPr>
          <w:b/>
          <w:sz w:val="20"/>
          <w:szCs w:val="20"/>
        </w:rPr>
        <w:t>5</w:t>
      </w:r>
    </w:p>
    <w:p w:rsidR="00680606" w:rsidRDefault="00680606" w:rsidP="007D440E">
      <w:pPr>
        <w:spacing w:line="240" w:lineRule="exact"/>
        <w:ind w:left="-426" w:right="708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183AC9">
        <w:rPr>
          <w:sz w:val="20"/>
          <w:szCs w:val="20"/>
        </w:rPr>
        <w:t>24</w:t>
      </w:r>
      <w:r>
        <w:rPr>
          <w:sz w:val="20"/>
          <w:szCs w:val="20"/>
        </w:rPr>
        <w:t xml:space="preserve"> апреля 2024 г</w:t>
      </w:r>
      <w:r>
        <w:rPr>
          <w:b/>
          <w:sz w:val="20"/>
          <w:szCs w:val="20"/>
        </w:rPr>
        <w:t>.</w:t>
      </w:r>
    </w:p>
    <w:p w:rsidR="00894750" w:rsidRDefault="00894750" w:rsidP="0075603C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Pr="0075603C" w:rsidRDefault="00680606" w:rsidP="0075603C">
      <w:pPr>
        <w:pStyle w:val="Standard"/>
        <w:spacing w:line="240" w:lineRule="exact"/>
        <w:ind w:left="-426" w:right="-284"/>
        <w:jc w:val="center"/>
        <w:rPr>
          <w:rFonts w:ascii="Times New Roman" w:hAnsi="Times New Roman"/>
          <w:sz w:val="16"/>
          <w:szCs w:val="16"/>
        </w:rPr>
      </w:pPr>
      <w:r w:rsidRPr="0075603C">
        <w:rPr>
          <w:b/>
          <w:sz w:val="16"/>
          <w:szCs w:val="16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7" o:title="" gain="57672f" blacklevel="1966f"/>
          </v:shape>
          <o:OLEObject Type="Embed" ProgID="Word.Picture.8" ShapeID="_x0000_i1025" DrawAspect="Content" ObjectID="_1776170618" r:id="rId8"/>
        </w:object>
      </w:r>
    </w:p>
    <w:p w:rsidR="009E078D" w:rsidRPr="00305889" w:rsidRDefault="009E078D" w:rsidP="009E078D">
      <w:pPr>
        <w:tabs>
          <w:tab w:val="left" w:pos="1418"/>
        </w:tabs>
        <w:ind w:left="284" w:right="566"/>
        <w:jc w:val="center"/>
        <w:rPr>
          <w:spacing w:val="-2"/>
        </w:rPr>
      </w:pPr>
      <w:r w:rsidRPr="00305889">
        <w:object w:dxaOrig="970" w:dyaOrig="1258">
          <v:shape id="_x0000_i1026" type="#_x0000_t75" style="width:57pt;height:74.25pt" o:ole="" fillcolor="window">
            <v:imagedata r:id="rId9" o:title="" gain="57672f" blacklevel="15728f"/>
          </v:shape>
          <o:OLEObject Type="Embed" ProgID="Word.Picture.8" ShapeID="_x0000_i1026" DrawAspect="Content" ObjectID="_1776170619" r:id="rId10"/>
        </w:object>
      </w:r>
    </w:p>
    <w:p w:rsidR="009E078D" w:rsidRPr="00305889" w:rsidRDefault="009E078D" w:rsidP="009E078D">
      <w:pPr>
        <w:pStyle w:val="formattexttopleveltext"/>
        <w:jc w:val="center"/>
        <w:rPr>
          <w:i/>
          <w:iCs/>
        </w:rPr>
      </w:pPr>
      <w:r w:rsidRPr="00305889">
        <w:t>Республика Карелия</w:t>
      </w:r>
    </w:p>
    <w:p w:rsidR="009E078D" w:rsidRPr="00305889" w:rsidRDefault="009E078D" w:rsidP="009E078D">
      <w:pPr>
        <w:pStyle w:val="formattexttopleveltext"/>
        <w:jc w:val="center"/>
        <w:rPr>
          <w:i/>
          <w:iCs/>
        </w:rPr>
      </w:pPr>
      <w:r w:rsidRPr="00305889">
        <w:t>Кондопожский муниципальный район</w:t>
      </w:r>
    </w:p>
    <w:p w:rsidR="009E078D" w:rsidRPr="00305889" w:rsidRDefault="009E078D" w:rsidP="009E078D">
      <w:pPr>
        <w:pStyle w:val="formattexttopleveltext"/>
        <w:jc w:val="center"/>
        <w:rPr>
          <w:i/>
          <w:iCs/>
        </w:rPr>
      </w:pPr>
      <w:r w:rsidRPr="00305889">
        <w:t>Администрация Петровского сельского поселения</w:t>
      </w:r>
    </w:p>
    <w:p w:rsidR="009E078D" w:rsidRPr="00305889" w:rsidRDefault="009E078D" w:rsidP="009E078D">
      <w:pPr>
        <w:pStyle w:val="formattexttopleveltext"/>
        <w:jc w:val="center"/>
      </w:pPr>
    </w:p>
    <w:p w:rsidR="009E078D" w:rsidRPr="00305889" w:rsidRDefault="009E078D" w:rsidP="009E078D">
      <w:pPr>
        <w:tabs>
          <w:tab w:val="left" w:pos="2340"/>
          <w:tab w:val="left" w:pos="6495"/>
        </w:tabs>
        <w:ind w:left="284" w:right="566"/>
        <w:jc w:val="center"/>
        <w:rPr>
          <w:b/>
        </w:rPr>
      </w:pPr>
    </w:p>
    <w:p w:rsidR="009E078D" w:rsidRPr="00305889" w:rsidRDefault="009E078D" w:rsidP="009E078D">
      <w:pPr>
        <w:tabs>
          <w:tab w:val="left" w:pos="2340"/>
          <w:tab w:val="left" w:pos="6495"/>
        </w:tabs>
        <w:ind w:left="284" w:right="566"/>
        <w:jc w:val="center"/>
        <w:rPr>
          <w:b/>
        </w:rPr>
      </w:pPr>
      <w:r w:rsidRPr="00305889">
        <w:rPr>
          <w:b/>
        </w:rPr>
        <w:t>ПОСТАНОВЛЕНИЕ</w:t>
      </w:r>
    </w:p>
    <w:p w:rsidR="009E078D" w:rsidRPr="00305889" w:rsidRDefault="009E078D" w:rsidP="009E078D">
      <w:pPr>
        <w:tabs>
          <w:tab w:val="left" w:pos="2340"/>
          <w:tab w:val="left" w:pos="6495"/>
        </w:tabs>
        <w:ind w:left="284" w:right="566"/>
        <w:jc w:val="center"/>
      </w:pPr>
    </w:p>
    <w:p w:rsidR="009E078D" w:rsidRPr="00305889" w:rsidRDefault="009E078D" w:rsidP="009E078D">
      <w:pPr>
        <w:tabs>
          <w:tab w:val="right" w:pos="9639"/>
        </w:tabs>
        <w:ind w:left="284" w:right="566"/>
        <w:jc w:val="both"/>
      </w:pPr>
    </w:p>
    <w:p w:rsidR="009E078D" w:rsidRPr="00305889" w:rsidRDefault="009E078D" w:rsidP="009E078D">
      <w:pPr>
        <w:tabs>
          <w:tab w:val="right" w:pos="9639"/>
        </w:tabs>
        <w:ind w:left="284" w:right="566"/>
        <w:jc w:val="both"/>
      </w:pPr>
      <w:r w:rsidRPr="00305889">
        <w:t xml:space="preserve">24 апреля 2024 г.                    </w:t>
      </w:r>
      <w:r>
        <w:t xml:space="preserve">                                                                           </w:t>
      </w:r>
      <w:r w:rsidRPr="00305889">
        <w:t>№ 25</w:t>
      </w:r>
    </w:p>
    <w:p w:rsidR="009E078D" w:rsidRPr="00305889" w:rsidRDefault="009E078D" w:rsidP="009E078D">
      <w:pPr>
        <w:pStyle w:val="headertexttopleveltextcentertext"/>
        <w:spacing w:before="0" w:after="0"/>
        <w:ind w:left="284" w:right="566"/>
        <w:jc w:val="center"/>
        <w:rPr>
          <w:color w:val="000000"/>
        </w:rPr>
      </w:pPr>
    </w:p>
    <w:p w:rsidR="009E078D" w:rsidRPr="00305889" w:rsidRDefault="009E078D" w:rsidP="009E078D">
      <w:pPr>
        <w:pStyle w:val="headertexttopleveltextcentertext"/>
        <w:spacing w:before="0" w:after="0"/>
        <w:ind w:left="284" w:right="566"/>
        <w:rPr>
          <w:b/>
          <w:color w:val="000000"/>
        </w:rPr>
      </w:pPr>
    </w:p>
    <w:p w:rsidR="009E078D" w:rsidRPr="00305889" w:rsidRDefault="009E078D" w:rsidP="009E078D">
      <w:pPr>
        <w:pStyle w:val="headertexttopleveltextcentertext"/>
        <w:spacing w:before="0" w:after="0"/>
        <w:ind w:left="284" w:right="566"/>
        <w:rPr>
          <w:b/>
          <w:color w:val="000000"/>
        </w:rPr>
      </w:pPr>
      <w:r w:rsidRPr="00305889">
        <w:rPr>
          <w:b/>
          <w:color w:val="000000"/>
        </w:rPr>
        <w:t>Об утве</w:t>
      </w:r>
      <w:r w:rsidR="00FE0A27">
        <w:rPr>
          <w:b/>
          <w:color w:val="000000"/>
        </w:rPr>
        <w:t>рждении Положения о установлении</w:t>
      </w:r>
      <w:r w:rsidRPr="00305889">
        <w:rPr>
          <w:b/>
          <w:color w:val="000000"/>
        </w:rPr>
        <w:t xml:space="preserve"> </w:t>
      </w:r>
    </w:p>
    <w:p w:rsidR="009E078D" w:rsidRPr="00305889" w:rsidRDefault="009E078D" w:rsidP="009E078D">
      <w:pPr>
        <w:pStyle w:val="headertexttopleveltextcentertext"/>
        <w:spacing w:before="0" w:after="0"/>
        <w:ind w:left="284" w:right="566"/>
        <w:rPr>
          <w:b/>
          <w:color w:val="000000"/>
        </w:rPr>
      </w:pPr>
      <w:r w:rsidRPr="00305889">
        <w:rPr>
          <w:b/>
          <w:color w:val="000000"/>
        </w:rPr>
        <w:t xml:space="preserve">особого противопожарного режима </w:t>
      </w:r>
    </w:p>
    <w:p w:rsidR="009E078D" w:rsidRPr="00305889" w:rsidRDefault="009E078D" w:rsidP="009E078D">
      <w:pPr>
        <w:pStyle w:val="headertexttopleveltextcentertext"/>
        <w:spacing w:before="0" w:after="0"/>
        <w:ind w:left="284" w:right="566"/>
        <w:rPr>
          <w:b/>
          <w:color w:val="000000"/>
        </w:rPr>
      </w:pPr>
      <w:r w:rsidRPr="00305889">
        <w:rPr>
          <w:b/>
          <w:color w:val="000000"/>
        </w:rPr>
        <w:t>на территории  Петровского сельского поселения.</w:t>
      </w:r>
    </w:p>
    <w:p w:rsidR="009E078D" w:rsidRPr="00305889" w:rsidRDefault="009E078D" w:rsidP="009E078D">
      <w:pPr>
        <w:pStyle w:val="headertexttopleveltextcentertext"/>
        <w:spacing w:before="0" w:after="0"/>
        <w:ind w:left="284" w:right="566"/>
        <w:rPr>
          <w:b/>
          <w:color w:val="000000"/>
        </w:rPr>
      </w:pPr>
    </w:p>
    <w:p w:rsidR="009E078D" w:rsidRPr="00305889" w:rsidRDefault="009E078D" w:rsidP="009E078D">
      <w:pPr>
        <w:ind w:left="284" w:right="566" w:firstLine="709"/>
        <w:jc w:val="both"/>
        <w:rPr>
          <w:color w:val="000000"/>
        </w:rPr>
      </w:pPr>
      <w:r w:rsidRPr="00305889">
        <w:rPr>
          <w:color w:val="000000"/>
        </w:rPr>
        <w:t>В соответствии с федеральными законами от 21 декабря 1994 г. № 69-ФЗ          «О пожарной безопасности», от 06 октября 2003 г. № 131-ФЗ «Об общих принципах организации местного самоуправления в Российской Федерации», в целях обеспечения пожарной безопасности на территории Петровского сельского поселения.</w:t>
      </w:r>
    </w:p>
    <w:p w:rsidR="009E078D" w:rsidRPr="00305889" w:rsidRDefault="009E078D" w:rsidP="009E078D">
      <w:pPr>
        <w:ind w:left="284" w:right="566" w:firstLine="709"/>
        <w:jc w:val="both"/>
        <w:rPr>
          <w:color w:val="000000"/>
        </w:rPr>
      </w:pPr>
    </w:p>
    <w:p w:rsidR="009E078D" w:rsidRPr="00305889" w:rsidRDefault="009E078D" w:rsidP="009E078D">
      <w:pPr>
        <w:ind w:left="284" w:right="566" w:firstLine="709"/>
        <w:jc w:val="both"/>
        <w:rPr>
          <w:color w:val="000000"/>
        </w:rPr>
      </w:pPr>
      <w:r w:rsidRPr="00305889">
        <w:rPr>
          <w:color w:val="000000"/>
        </w:rPr>
        <w:t xml:space="preserve"> ПОСТАНОВЛЯЕТ:</w:t>
      </w:r>
    </w:p>
    <w:p w:rsidR="009E078D" w:rsidRPr="00305889" w:rsidRDefault="009E078D" w:rsidP="009E078D">
      <w:pPr>
        <w:ind w:left="284" w:right="566" w:firstLine="709"/>
        <w:jc w:val="both"/>
        <w:rPr>
          <w:color w:val="000000"/>
        </w:rPr>
      </w:pPr>
    </w:p>
    <w:p w:rsidR="009E078D" w:rsidRPr="00305889" w:rsidRDefault="009E078D" w:rsidP="009E078D">
      <w:pPr>
        <w:ind w:left="284" w:right="566" w:firstLine="709"/>
        <w:jc w:val="both"/>
        <w:rPr>
          <w:color w:val="000000"/>
        </w:rPr>
      </w:pPr>
      <w:r w:rsidRPr="00305889">
        <w:rPr>
          <w:color w:val="000000"/>
        </w:rPr>
        <w:t>1. Утвердить  прилагаемое Положение о порядке установления особого противопожарного режима на территории Петровского сельского поселения согласно приложению № 1 к настоящему постановлению.</w:t>
      </w:r>
    </w:p>
    <w:p w:rsidR="009E078D" w:rsidRPr="00305889" w:rsidRDefault="009E078D" w:rsidP="009E078D">
      <w:pPr>
        <w:ind w:left="284" w:right="566" w:firstLine="709"/>
        <w:jc w:val="both"/>
        <w:rPr>
          <w:color w:val="000000"/>
        </w:rPr>
      </w:pPr>
      <w:r w:rsidRPr="00305889">
        <w:rPr>
          <w:color w:val="000000"/>
        </w:rPr>
        <w:t>2. Утвердить Перечень  дополнительных требований пожарной безопасности, действующих в период особого противопожарного режима на территории Петровского сельского поселения согласно приложению № 2 к настоящему постановлению.</w:t>
      </w:r>
    </w:p>
    <w:p w:rsidR="009E078D" w:rsidRPr="00305889" w:rsidRDefault="009E078D" w:rsidP="009E078D">
      <w:pPr>
        <w:tabs>
          <w:tab w:val="left" w:pos="720"/>
        </w:tabs>
        <w:ind w:left="284" w:right="566" w:firstLine="720"/>
        <w:jc w:val="both"/>
        <w:rPr>
          <w:color w:val="000000"/>
        </w:rPr>
      </w:pPr>
      <w:r w:rsidRPr="00305889">
        <w:rPr>
          <w:color w:val="000000"/>
        </w:rPr>
        <w:t>3. Разместить, настоящее постановление на официальном сайте Администрации Петровского сельского поселения и обнародовать в установленном порядке.</w:t>
      </w:r>
    </w:p>
    <w:p w:rsidR="009E078D" w:rsidRPr="00305889" w:rsidRDefault="009E078D" w:rsidP="009E078D">
      <w:pPr>
        <w:pStyle w:val="a3"/>
        <w:shd w:val="clear" w:color="auto" w:fill="FFFFFF"/>
        <w:tabs>
          <w:tab w:val="left" w:pos="851"/>
        </w:tabs>
        <w:ind w:left="284" w:right="566" w:firstLine="720"/>
        <w:jc w:val="both"/>
        <w:rPr>
          <w:color w:val="000000"/>
          <w:sz w:val="24"/>
          <w:szCs w:val="24"/>
        </w:rPr>
      </w:pPr>
      <w:r w:rsidRPr="00305889">
        <w:rPr>
          <w:rFonts w:cs="Roboto;Times New Roman"/>
          <w:bCs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9E078D" w:rsidRPr="00305889" w:rsidRDefault="009E078D" w:rsidP="009E078D">
      <w:pPr>
        <w:pStyle w:val="formattexttopleveltext"/>
        <w:spacing w:before="0" w:after="0"/>
        <w:ind w:left="284" w:right="566" w:firstLine="709"/>
        <w:jc w:val="center"/>
        <w:rPr>
          <w:color w:val="000000"/>
        </w:rPr>
      </w:pPr>
    </w:p>
    <w:p w:rsidR="009E078D" w:rsidRPr="00305889" w:rsidRDefault="009E078D" w:rsidP="009E078D">
      <w:pPr>
        <w:pStyle w:val="formattexttopleveltext"/>
        <w:spacing w:before="0" w:after="0"/>
        <w:ind w:left="284" w:right="566"/>
        <w:rPr>
          <w:color w:val="000000"/>
        </w:rPr>
      </w:pPr>
    </w:p>
    <w:p w:rsidR="009E078D" w:rsidRPr="00305889" w:rsidRDefault="009E078D" w:rsidP="009E078D">
      <w:pPr>
        <w:pStyle w:val="formattexttopleveltext"/>
        <w:spacing w:before="0" w:after="0"/>
        <w:ind w:left="284" w:right="566"/>
        <w:rPr>
          <w:color w:val="000000"/>
        </w:rPr>
      </w:pPr>
    </w:p>
    <w:p w:rsidR="009E078D" w:rsidRPr="00305889" w:rsidRDefault="009E078D" w:rsidP="009E078D">
      <w:pPr>
        <w:tabs>
          <w:tab w:val="right" w:pos="9781"/>
        </w:tabs>
        <w:ind w:left="284" w:right="566"/>
        <w:jc w:val="both"/>
      </w:pPr>
      <w:r w:rsidRPr="00305889">
        <w:t>Глава Петровского сел</w:t>
      </w:r>
      <w:r>
        <w:t xml:space="preserve">ьского поселения                                           </w:t>
      </w:r>
      <w:r w:rsidRPr="00305889">
        <w:t>Л.Н.Дорофеева</w:t>
      </w:r>
    </w:p>
    <w:p w:rsidR="009E078D" w:rsidRPr="00305889" w:rsidRDefault="009E078D" w:rsidP="009E078D">
      <w:pPr>
        <w:ind w:left="284" w:right="566"/>
        <w:jc w:val="center"/>
        <w:rPr>
          <w:color w:val="000000"/>
        </w:rPr>
      </w:pPr>
    </w:p>
    <w:p w:rsidR="009E078D" w:rsidRPr="00305889" w:rsidRDefault="009E078D" w:rsidP="009E078D">
      <w:pPr>
        <w:ind w:left="284" w:right="566"/>
        <w:jc w:val="center"/>
        <w:rPr>
          <w:color w:val="000000"/>
        </w:rPr>
      </w:pPr>
    </w:p>
    <w:p w:rsidR="009E078D" w:rsidRPr="00305889" w:rsidRDefault="009E078D" w:rsidP="009E078D">
      <w:pPr>
        <w:ind w:left="284" w:right="566"/>
        <w:jc w:val="center"/>
        <w:rPr>
          <w:color w:val="000000"/>
        </w:rPr>
      </w:pPr>
    </w:p>
    <w:p w:rsidR="009E078D" w:rsidRPr="00204243" w:rsidRDefault="009E078D" w:rsidP="009E078D">
      <w:pPr>
        <w:tabs>
          <w:tab w:val="right" w:pos="9639"/>
        </w:tabs>
        <w:ind w:left="284" w:right="566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lastRenderedPageBreak/>
        <w:t xml:space="preserve">   </w:t>
      </w:r>
      <w:r w:rsidRPr="00204243">
        <w:rPr>
          <w:rFonts w:cs="Arial"/>
          <w:bCs/>
          <w:sz w:val="20"/>
          <w:szCs w:val="20"/>
        </w:rPr>
        <w:t>Приложение №1</w:t>
      </w:r>
    </w:p>
    <w:p w:rsidR="009E078D" w:rsidRPr="00204243" w:rsidRDefault="009E078D" w:rsidP="009E078D">
      <w:pPr>
        <w:autoSpaceDE w:val="0"/>
        <w:autoSpaceDN w:val="0"/>
        <w:adjustRightInd w:val="0"/>
        <w:ind w:left="284" w:right="566"/>
        <w:jc w:val="right"/>
        <w:rPr>
          <w:rFonts w:cs="Arial"/>
          <w:bCs/>
          <w:sz w:val="20"/>
          <w:szCs w:val="20"/>
        </w:rPr>
      </w:pPr>
      <w:r w:rsidRPr="00204243">
        <w:rPr>
          <w:rFonts w:cs="Arial"/>
          <w:bCs/>
          <w:sz w:val="20"/>
          <w:szCs w:val="20"/>
        </w:rPr>
        <w:t>к постановлению Администрации</w:t>
      </w:r>
    </w:p>
    <w:p w:rsidR="009E078D" w:rsidRPr="00204243" w:rsidRDefault="009E078D" w:rsidP="009E078D">
      <w:pPr>
        <w:autoSpaceDE w:val="0"/>
        <w:autoSpaceDN w:val="0"/>
        <w:adjustRightInd w:val="0"/>
        <w:ind w:left="284" w:right="566"/>
        <w:jc w:val="right"/>
        <w:rPr>
          <w:rFonts w:cs="Arial"/>
          <w:bCs/>
          <w:sz w:val="20"/>
          <w:szCs w:val="20"/>
        </w:rPr>
      </w:pPr>
      <w:r w:rsidRPr="00204243">
        <w:rPr>
          <w:rFonts w:cs="Arial"/>
          <w:bCs/>
          <w:sz w:val="20"/>
          <w:szCs w:val="20"/>
        </w:rPr>
        <w:t xml:space="preserve">Петровского сельского поселения </w:t>
      </w:r>
    </w:p>
    <w:p w:rsidR="009E078D" w:rsidRPr="00204243" w:rsidRDefault="009E078D" w:rsidP="009E078D">
      <w:pPr>
        <w:autoSpaceDE w:val="0"/>
        <w:autoSpaceDN w:val="0"/>
        <w:adjustRightInd w:val="0"/>
        <w:ind w:left="284" w:right="566"/>
        <w:jc w:val="right"/>
        <w:rPr>
          <w:rFonts w:cs="Arial"/>
          <w:bCs/>
          <w:sz w:val="20"/>
          <w:szCs w:val="20"/>
        </w:rPr>
      </w:pPr>
      <w:r w:rsidRPr="00204243">
        <w:rPr>
          <w:rFonts w:cs="Arial"/>
          <w:bCs/>
          <w:sz w:val="20"/>
          <w:szCs w:val="20"/>
        </w:rPr>
        <w:t>от «24» апреля 2024 г. № 25</w:t>
      </w:r>
    </w:p>
    <w:p w:rsidR="009E078D" w:rsidRPr="00204243" w:rsidRDefault="009E078D" w:rsidP="009E078D">
      <w:pPr>
        <w:autoSpaceDE w:val="0"/>
        <w:autoSpaceDN w:val="0"/>
        <w:ind w:left="284" w:right="566"/>
        <w:jc w:val="center"/>
        <w:rPr>
          <w:b/>
          <w:sz w:val="20"/>
          <w:szCs w:val="20"/>
        </w:rPr>
      </w:pPr>
    </w:p>
    <w:p w:rsidR="009E078D" w:rsidRPr="00204243" w:rsidRDefault="009E078D" w:rsidP="009E078D">
      <w:pPr>
        <w:ind w:left="284" w:right="566"/>
        <w:jc w:val="center"/>
        <w:rPr>
          <w:color w:val="000000"/>
          <w:sz w:val="20"/>
          <w:szCs w:val="20"/>
        </w:rPr>
      </w:pPr>
    </w:p>
    <w:p w:rsidR="009E078D" w:rsidRPr="00204243" w:rsidRDefault="009E078D" w:rsidP="009E078D">
      <w:pPr>
        <w:ind w:left="284" w:right="566"/>
        <w:jc w:val="center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Положение </w:t>
      </w:r>
    </w:p>
    <w:p w:rsidR="009E078D" w:rsidRPr="00204243" w:rsidRDefault="009E078D" w:rsidP="009E078D">
      <w:pPr>
        <w:ind w:left="284" w:right="566"/>
        <w:jc w:val="center"/>
        <w:rPr>
          <w:b/>
          <w:bCs/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о порядке установления особого противопожарного режима на территории Петровского сельского поселения</w:t>
      </w:r>
    </w:p>
    <w:p w:rsidR="009E078D" w:rsidRPr="00204243" w:rsidRDefault="009E078D" w:rsidP="009E078D">
      <w:pPr>
        <w:ind w:left="284" w:right="566"/>
        <w:rPr>
          <w:b/>
          <w:bCs/>
          <w:color w:val="000000"/>
          <w:sz w:val="20"/>
          <w:szCs w:val="20"/>
        </w:rPr>
      </w:pP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1. Особый противопожарный режим на территории Петровского сельского поселения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 нанесением ущерба объектам, уничтожения имущества и причинением вреда жизни и здоровью граждан.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2. Необходимость установления особого противопожарного режима определяется исходя из: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повышенного класса пожарной опасности по условиям погоды на территории Петровского сельского поселения или примыкающих к его границам других муниципальных образований;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изменения оперативной обстановки, связанной с пожарами на территории Петровского сельского поселения, требующей принятия дополнительных, в том числе экстренных мер по обеспечению пожарной безопасности.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3. Особый противопожарный режим на территории Петровского сельского поселения устанавливается Главой Администрации Петровского сельского поселения при возникновении 4-го или 5-го класса пожарной опасности в лесах по условиям погоды, а также вне зависимости от класса пожарной опасности в лесах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4. Введение особого противопожарного режима на территории Петровского сельского поселения и период его действия устанавливается по предложению комиссии по предупреждению и ликвидации чрезвычайных ситуаций и обеспечения пожарной безопасности Администрации Петровского сельского поселения, соответствующего органа государственного пожарного надзора исходя из анализа оперативной обстановки, сложившейся на территории или части территории Петровского сельского поселения.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5. В распорядительном документе об установлении особого противопожарного режима Администрации Петровского сельского поселения указывается: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обстоятельства, послужившие основанием для введения особого противопожарного режима;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границы территории, на которой устанавливается особый противопожарный режим;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время начала установления особого противопожарного режима;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срок, на который устанавливается особый противопожарный режим;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pacing w:val="1"/>
          <w:sz w:val="20"/>
          <w:szCs w:val="20"/>
          <w:highlight w:val="white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204243">
        <w:rPr>
          <w:color w:val="000000"/>
          <w:sz w:val="20"/>
          <w:szCs w:val="20"/>
        </w:rPr>
        <w:t>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pacing w:val="1"/>
          <w:sz w:val="20"/>
          <w:szCs w:val="20"/>
          <w:highlight w:val="white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204243">
        <w:rPr>
          <w:color w:val="000000"/>
          <w:sz w:val="20"/>
          <w:szCs w:val="20"/>
        </w:rPr>
        <w:t>.</w:t>
      </w:r>
    </w:p>
    <w:p w:rsidR="009E078D" w:rsidRPr="00204243" w:rsidRDefault="009E078D" w:rsidP="009E078D">
      <w:pPr>
        <w:ind w:left="284" w:right="566" w:firstLine="709"/>
        <w:jc w:val="both"/>
        <w:rPr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5. </w:t>
      </w:r>
      <w:r w:rsidRPr="00204243">
        <w:rPr>
          <w:color w:val="000000"/>
          <w:sz w:val="20"/>
          <w:szCs w:val="20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Pr="00204243">
        <w:rPr>
          <w:color w:val="000000"/>
          <w:sz w:val="20"/>
          <w:szCs w:val="20"/>
        </w:rPr>
        <w:t>Петровского сельского поселения,</w:t>
      </w:r>
      <w:r w:rsidRPr="00204243">
        <w:rPr>
          <w:color w:val="000000"/>
          <w:sz w:val="20"/>
          <w:szCs w:val="20"/>
          <w:shd w:val="clear" w:color="auto" w:fill="FFFFFF"/>
        </w:rPr>
        <w:t xml:space="preserve"> руководствуясь </w:t>
      </w:r>
      <w:r w:rsidRPr="00204243">
        <w:rPr>
          <w:rStyle w:val="af7"/>
          <w:color w:val="000000"/>
          <w:sz w:val="20"/>
          <w:szCs w:val="20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2.</w:t>
      </w:r>
      <w:r w:rsidRPr="00204243">
        <w:rPr>
          <w:color w:val="000000"/>
          <w:sz w:val="20"/>
          <w:szCs w:val="20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6. 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 Петровского сельского поселения.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pacing w:val="1"/>
          <w:sz w:val="20"/>
          <w:szCs w:val="20"/>
          <w:highlight w:val="white"/>
        </w:rPr>
        <w:t xml:space="preserve">7. </w:t>
      </w:r>
      <w:r w:rsidRPr="00204243">
        <w:rPr>
          <w:color w:val="000000"/>
          <w:spacing w:val="1"/>
          <w:sz w:val="20"/>
          <w:szCs w:val="20"/>
        </w:rPr>
        <w:t xml:space="preserve"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Администрации </w:t>
      </w:r>
      <w:r w:rsidRPr="00204243">
        <w:rPr>
          <w:color w:val="000000"/>
          <w:sz w:val="20"/>
          <w:szCs w:val="20"/>
        </w:rPr>
        <w:t>Петровского сельского поселения</w:t>
      </w:r>
      <w:r w:rsidRPr="00204243">
        <w:rPr>
          <w:color w:val="000000"/>
          <w:spacing w:val="1"/>
          <w:sz w:val="20"/>
          <w:szCs w:val="20"/>
        </w:rPr>
        <w:t xml:space="preserve"> </w:t>
      </w:r>
      <w:r w:rsidRPr="00204243">
        <w:rPr>
          <w:color w:val="000000"/>
          <w:spacing w:val="1"/>
          <w:sz w:val="20"/>
          <w:szCs w:val="20"/>
          <w:highlight w:val="white"/>
        </w:rPr>
        <w:t>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9E078D" w:rsidRPr="00204243" w:rsidRDefault="009E078D" w:rsidP="009E078D">
      <w:pPr>
        <w:tabs>
          <w:tab w:val="right" w:pos="9639"/>
        </w:tabs>
        <w:ind w:left="284" w:right="566"/>
        <w:rPr>
          <w:rFonts w:cs="Arial"/>
          <w:bCs/>
          <w:sz w:val="20"/>
          <w:szCs w:val="20"/>
        </w:rPr>
      </w:pPr>
    </w:p>
    <w:p w:rsidR="009E078D" w:rsidRPr="00204243" w:rsidRDefault="009E078D" w:rsidP="009E078D">
      <w:pPr>
        <w:tabs>
          <w:tab w:val="right" w:pos="9639"/>
        </w:tabs>
        <w:ind w:left="284" w:right="566"/>
        <w:rPr>
          <w:rFonts w:cs="Arial"/>
          <w:bCs/>
          <w:sz w:val="20"/>
          <w:szCs w:val="20"/>
        </w:rPr>
      </w:pPr>
    </w:p>
    <w:p w:rsidR="009E078D" w:rsidRPr="00204243" w:rsidRDefault="009E078D" w:rsidP="009E078D">
      <w:pPr>
        <w:tabs>
          <w:tab w:val="right" w:pos="9639"/>
        </w:tabs>
        <w:ind w:left="284" w:right="566"/>
        <w:rPr>
          <w:rFonts w:cs="Arial"/>
          <w:bCs/>
          <w:sz w:val="20"/>
          <w:szCs w:val="20"/>
        </w:rPr>
      </w:pPr>
    </w:p>
    <w:p w:rsidR="009E078D" w:rsidRPr="00204243" w:rsidRDefault="009E078D" w:rsidP="009E078D">
      <w:pPr>
        <w:tabs>
          <w:tab w:val="right" w:pos="9639"/>
        </w:tabs>
        <w:ind w:left="284" w:right="566"/>
        <w:rPr>
          <w:rFonts w:cs="Arial"/>
          <w:bCs/>
          <w:sz w:val="20"/>
          <w:szCs w:val="20"/>
        </w:rPr>
      </w:pPr>
    </w:p>
    <w:p w:rsidR="009E078D" w:rsidRPr="00204243" w:rsidRDefault="009E078D" w:rsidP="009E078D">
      <w:pPr>
        <w:tabs>
          <w:tab w:val="right" w:pos="9639"/>
        </w:tabs>
        <w:ind w:left="284" w:right="566"/>
        <w:rPr>
          <w:rFonts w:cs="Arial"/>
          <w:bCs/>
          <w:sz w:val="20"/>
          <w:szCs w:val="20"/>
        </w:rPr>
      </w:pPr>
    </w:p>
    <w:p w:rsidR="009E078D" w:rsidRPr="00204243" w:rsidRDefault="009E078D" w:rsidP="009E078D">
      <w:pPr>
        <w:tabs>
          <w:tab w:val="right" w:pos="9639"/>
        </w:tabs>
        <w:ind w:left="284" w:right="566"/>
        <w:rPr>
          <w:rFonts w:cs="Arial"/>
          <w:bCs/>
          <w:sz w:val="20"/>
          <w:szCs w:val="20"/>
        </w:rPr>
      </w:pPr>
      <w:r w:rsidRPr="00204243">
        <w:rPr>
          <w:rFonts w:cs="Arial"/>
          <w:bCs/>
          <w:sz w:val="20"/>
          <w:szCs w:val="20"/>
        </w:rPr>
        <w:t>Приложение</w:t>
      </w:r>
    </w:p>
    <w:p w:rsidR="009E078D" w:rsidRPr="00204243" w:rsidRDefault="009E078D" w:rsidP="009E078D">
      <w:pPr>
        <w:autoSpaceDE w:val="0"/>
        <w:autoSpaceDN w:val="0"/>
        <w:adjustRightInd w:val="0"/>
        <w:ind w:left="284" w:right="566"/>
        <w:jc w:val="right"/>
        <w:rPr>
          <w:rFonts w:cs="Arial"/>
          <w:bCs/>
          <w:sz w:val="20"/>
          <w:szCs w:val="20"/>
        </w:rPr>
      </w:pPr>
      <w:r w:rsidRPr="00204243">
        <w:rPr>
          <w:rFonts w:cs="Arial"/>
          <w:bCs/>
          <w:sz w:val="20"/>
          <w:szCs w:val="20"/>
        </w:rPr>
        <w:t>к постановлению Администрации</w:t>
      </w:r>
    </w:p>
    <w:p w:rsidR="009E078D" w:rsidRPr="00204243" w:rsidRDefault="009E078D" w:rsidP="009E078D">
      <w:pPr>
        <w:autoSpaceDE w:val="0"/>
        <w:autoSpaceDN w:val="0"/>
        <w:adjustRightInd w:val="0"/>
        <w:ind w:left="284" w:right="566"/>
        <w:jc w:val="right"/>
        <w:rPr>
          <w:rFonts w:cs="Arial"/>
          <w:bCs/>
          <w:sz w:val="20"/>
          <w:szCs w:val="20"/>
        </w:rPr>
      </w:pPr>
      <w:r w:rsidRPr="00204243">
        <w:rPr>
          <w:rFonts w:cs="Arial"/>
          <w:bCs/>
          <w:sz w:val="20"/>
          <w:szCs w:val="20"/>
        </w:rPr>
        <w:t xml:space="preserve">Петровского сельского поселения </w:t>
      </w:r>
    </w:p>
    <w:p w:rsidR="009E078D" w:rsidRPr="00204243" w:rsidRDefault="009E078D" w:rsidP="009E078D">
      <w:pPr>
        <w:autoSpaceDE w:val="0"/>
        <w:autoSpaceDN w:val="0"/>
        <w:adjustRightInd w:val="0"/>
        <w:ind w:left="284" w:right="566"/>
        <w:jc w:val="right"/>
        <w:rPr>
          <w:rFonts w:cs="Arial"/>
          <w:bCs/>
          <w:sz w:val="20"/>
          <w:szCs w:val="20"/>
        </w:rPr>
      </w:pPr>
      <w:r w:rsidRPr="00204243">
        <w:rPr>
          <w:rFonts w:cs="Arial"/>
          <w:bCs/>
          <w:sz w:val="20"/>
          <w:szCs w:val="20"/>
        </w:rPr>
        <w:t>от «24» апреля 2024 г. № 25</w:t>
      </w:r>
    </w:p>
    <w:p w:rsidR="009E078D" w:rsidRPr="00204243" w:rsidRDefault="009E078D" w:rsidP="009E078D">
      <w:pPr>
        <w:autoSpaceDE w:val="0"/>
        <w:autoSpaceDN w:val="0"/>
        <w:ind w:left="284" w:right="566"/>
        <w:jc w:val="center"/>
        <w:rPr>
          <w:b/>
          <w:sz w:val="20"/>
          <w:szCs w:val="20"/>
        </w:rPr>
      </w:pPr>
    </w:p>
    <w:p w:rsidR="009E078D" w:rsidRPr="00204243" w:rsidRDefault="009E078D" w:rsidP="009E078D">
      <w:pPr>
        <w:ind w:left="284" w:right="566"/>
        <w:jc w:val="center"/>
        <w:rPr>
          <w:bCs/>
          <w:color w:val="000000"/>
          <w:sz w:val="20"/>
          <w:szCs w:val="20"/>
        </w:rPr>
      </w:pPr>
    </w:p>
    <w:p w:rsidR="009E078D" w:rsidRPr="00204243" w:rsidRDefault="009E078D" w:rsidP="009E078D">
      <w:pPr>
        <w:pStyle w:val="Heading2"/>
        <w:numPr>
          <w:ilvl w:val="1"/>
          <w:numId w:val="18"/>
        </w:numPr>
        <w:ind w:left="284" w:right="566"/>
      </w:pPr>
      <w:r w:rsidRPr="00204243">
        <w:rPr>
          <w:rStyle w:val="af7"/>
          <w:color w:val="000000"/>
          <w:shd w:val="clear" w:color="auto" w:fill="FFFFFF"/>
        </w:rPr>
        <w:t>Перечень</w:t>
      </w:r>
    </w:p>
    <w:p w:rsidR="009E078D" w:rsidRPr="00204243" w:rsidRDefault="009E078D" w:rsidP="009E078D">
      <w:pPr>
        <w:pStyle w:val="Heading2"/>
        <w:numPr>
          <w:ilvl w:val="1"/>
          <w:numId w:val="18"/>
        </w:numPr>
        <w:ind w:left="284" w:right="566"/>
      </w:pPr>
      <w:r w:rsidRPr="00204243">
        <w:rPr>
          <w:rStyle w:val="af7"/>
          <w:color w:val="000000"/>
          <w:shd w:val="clear" w:color="auto" w:fill="FFFFFF"/>
        </w:rPr>
        <w:t xml:space="preserve">дополнительных требований пожарной безопасности, </w:t>
      </w:r>
    </w:p>
    <w:p w:rsidR="009E078D" w:rsidRPr="00204243" w:rsidRDefault="009E078D" w:rsidP="009E078D">
      <w:pPr>
        <w:pStyle w:val="Heading2"/>
        <w:numPr>
          <w:ilvl w:val="1"/>
          <w:numId w:val="18"/>
        </w:numPr>
        <w:ind w:left="284" w:right="566"/>
      </w:pPr>
      <w:r w:rsidRPr="00204243">
        <w:rPr>
          <w:rStyle w:val="af7"/>
          <w:color w:val="000000"/>
          <w:shd w:val="clear" w:color="auto" w:fill="FFFFFF"/>
        </w:rPr>
        <w:t xml:space="preserve">действующих, в период особого противопожарного режима </w:t>
      </w:r>
    </w:p>
    <w:p w:rsidR="009E078D" w:rsidRPr="00204243" w:rsidRDefault="009E078D" w:rsidP="009E078D">
      <w:pPr>
        <w:pStyle w:val="Heading2"/>
        <w:numPr>
          <w:ilvl w:val="1"/>
          <w:numId w:val="18"/>
        </w:numPr>
        <w:ind w:left="284" w:right="566" w:firstLine="709"/>
        <w:jc w:val="both"/>
        <w:rPr>
          <w:b w:val="0"/>
          <w:color w:val="000000"/>
        </w:rPr>
      </w:pP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1. При установлении на территории поселения особого противопожарного режима Администрация Петровского сельского поселения: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организует взаимодействие с подразделениями государственной противопожарной службы;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организует совместно с представителями подразделений государственной противопожарной службы, добровольной пожарной охраны, волонтёрами, представителями общественных организаций разъяснительную работу среди населения о соблюдении требований пожарной безопасности;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информирует об установлении особого противопожарного режима, население, предприятия, организации, учреждения;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оповещает об установлении особого противопожарного режима предприятия, организации, учреждения, задействованные в тушении пожаров;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организует проведение проверки готовности техники организаций и учреждений, привлекаемой для тушения пожаров в границах Петровского сельского поселения;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организует и контролирует своевременный вывоз мусора и отходов на территории общего пользования Петровского сельского поселения;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обеспечивает создание условий для забора воды из источников наружного противопожарного водоснабжения;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Петровского сельского поселения;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информирует в установленном законодательством порядке уполномоченные органы о нарушениях требования пожарной безопасности и о мерах по их соблюдению;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принимает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осуществляет иные мероприятия, связанные с обеспечение пожарной безопасности на территории Петровского сельского поселения.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улиц, предприятий, организуется обход (объезд) соответствующей территории с первичными средствами пожаротушения (ёмкость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Петровского сельского поселения распоряжениями, обстановкой.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bookmarkStart w:id="0" w:name="__DdeLink__12114_3112142608"/>
      <w:r w:rsidRPr="00204243">
        <w:rPr>
          <w:color w:val="000000"/>
          <w:sz w:val="20"/>
          <w:szCs w:val="20"/>
        </w:rPr>
        <w:t xml:space="preserve">обеспечить готовность источников наружного противопожарного водоснабжения к использованию; </w:t>
      </w:r>
      <w:bookmarkEnd w:id="0"/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обеспечивать своевременную уборку и контроль вывоза сгораемых отходов с закреплённых территорий;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принимать меры по удалению сухой природной растительности;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организовать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4. Гражданам, проживающим в индивидуальных жилых домах, при установлении особого противопожарного режима рекомендуется: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создать запас первичных средств пожаротушения;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5. Руководителям организаций при установлении особого противопожарного режима на территории поселения рекомендуется: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организовать информирование работников организаций об установлении особого противопожарного режима;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при ухудшении оперативной обстановки организовать патрулирование территории организации работниками с первичными средствами пожаротушения;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 xml:space="preserve">обеспечить готовность источников наружного противопожарного водоснабжения к использованию; 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lastRenderedPageBreak/>
        <w:t>по условиям оперативной обстановки организациям, имеющим в пользовании участки лесного фонда, организовать патрулирование закреплённых территорий путём объезда (обхода) работниками организации по утверждённому руководителем организации графику.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</w:rPr>
        <w:t>6.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bCs/>
          <w:color w:val="000000"/>
          <w:sz w:val="20"/>
          <w:szCs w:val="20"/>
          <w:shd w:val="clear" w:color="auto" w:fill="FFFFFF"/>
        </w:rPr>
        <w:t>7. На период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9E078D" w:rsidRPr="00204243" w:rsidRDefault="009E078D" w:rsidP="009E078D">
      <w:pPr>
        <w:pStyle w:val="11"/>
        <w:shd w:val="clear" w:color="auto" w:fill="auto"/>
        <w:spacing w:before="0" w:after="0"/>
        <w:ind w:left="284" w:right="566" w:firstLine="709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  <w:lang w:eastAsia="ru-RU" w:bidi="ru-RU"/>
        </w:rPr>
        <w:t>разведение костров и выжигание сухой растительности, сжигание мусора, за исключением работ,  проводимых по противопожарному обустройству лесов</w:t>
      </w:r>
      <w:r w:rsidRPr="00204243">
        <w:rPr>
          <w:color w:val="000000"/>
          <w:sz w:val="20"/>
          <w:szCs w:val="20"/>
          <w:shd w:val="clear" w:color="auto" w:fill="FFFFFF"/>
        </w:rPr>
        <w:t>;</w:t>
      </w:r>
    </w:p>
    <w:p w:rsidR="009E078D" w:rsidRPr="00204243" w:rsidRDefault="009E078D" w:rsidP="009E078D">
      <w:pPr>
        <w:pStyle w:val="11"/>
        <w:shd w:val="clear" w:color="auto" w:fill="auto"/>
        <w:spacing w:before="0" w:after="0"/>
        <w:ind w:left="284" w:right="566" w:firstLine="709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204243">
        <w:rPr>
          <w:color w:val="000000"/>
          <w:sz w:val="20"/>
          <w:szCs w:val="20"/>
          <w:lang w:bidi="ru-RU"/>
        </w:rPr>
        <w:t xml:space="preserve"> </w:t>
      </w:r>
      <w:r w:rsidRPr="00204243">
        <w:rPr>
          <w:color w:val="000000"/>
          <w:sz w:val="20"/>
          <w:szCs w:val="20"/>
          <w:lang w:eastAsia="ru-RU" w:bidi="ru-RU"/>
        </w:rPr>
        <w:t>для оказания услуг общественного питания, а также в зонах для приготовления и приёма пищи;</w:t>
      </w:r>
    </w:p>
    <w:p w:rsidR="009E078D" w:rsidRPr="00204243" w:rsidRDefault="009E078D" w:rsidP="009E078D">
      <w:pPr>
        <w:pStyle w:val="11"/>
        <w:shd w:val="clear" w:color="auto" w:fill="auto"/>
        <w:spacing w:before="0" w:after="0"/>
        <w:ind w:left="284" w:right="566" w:firstLine="709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204243">
        <w:rPr>
          <w:color w:val="000000"/>
          <w:sz w:val="20"/>
          <w:szCs w:val="20"/>
          <w:lang w:bidi="ru-RU"/>
        </w:rPr>
        <w:t>;</w:t>
      </w:r>
    </w:p>
    <w:p w:rsidR="009E078D" w:rsidRPr="00204243" w:rsidRDefault="009E078D" w:rsidP="009E078D">
      <w:pPr>
        <w:pStyle w:val="11"/>
        <w:shd w:val="clear" w:color="auto" w:fill="auto"/>
        <w:spacing w:before="0" w:after="0"/>
        <w:ind w:left="284" w:right="566" w:firstLine="709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  <w:shd w:val="clear" w:color="auto" w:fill="FFFFFF"/>
        </w:rPr>
        <w:t>посещение мест отдыха в лесных массивах;</w:t>
      </w:r>
    </w:p>
    <w:p w:rsidR="009E078D" w:rsidRPr="00204243" w:rsidRDefault="009E078D" w:rsidP="009E078D">
      <w:pPr>
        <w:pStyle w:val="11"/>
        <w:shd w:val="clear" w:color="auto" w:fill="auto"/>
        <w:spacing w:before="0" w:after="0"/>
        <w:ind w:left="284" w:right="566" w:firstLine="709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  <w:shd w:val="clear" w:color="auto" w:fill="FFFFFF"/>
        </w:rPr>
        <w:t>отжиг стерни и сухой травы;</w:t>
      </w:r>
    </w:p>
    <w:p w:rsidR="009E078D" w:rsidRPr="00204243" w:rsidRDefault="009E078D" w:rsidP="009E078D">
      <w:pPr>
        <w:pStyle w:val="11"/>
        <w:shd w:val="clear" w:color="auto" w:fill="auto"/>
        <w:spacing w:before="0" w:after="0"/>
        <w:ind w:left="284" w:right="566" w:firstLine="709"/>
        <w:rPr>
          <w:color w:val="000000"/>
          <w:sz w:val="20"/>
          <w:szCs w:val="20"/>
        </w:rPr>
      </w:pPr>
      <w:r w:rsidRPr="00204243">
        <w:rPr>
          <w:color w:val="000000"/>
          <w:sz w:val="20"/>
          <w:szCs w:val="20"/>
          <w:shd w:val="clear" w:color="auto" w:fill="FFFFFF"/>
        </w:rPr>
        <w:t>посещение гражданами лесов;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bCs/>
          <w:color w:val="000000"/>
          <w:sz w:val="20"/>
          <w:szCs w:val="20"/>
          <w:shd w:val="clear" w:color="auto" w:fill="FFFFFF"/>
        </w:rPr>
        <w:t xml:space="preserve">проведение </w:t>
      </w:r>
      <w:r w:rsidRPr="00204243">
        <w:rPr>
          <w:bCs/>
          <w:color w:val="000000"/>
          <w:sz w:val="20"/>
          <w:szCs w:val="20"/>
          <w:highlight w:val="white"/>
        </w:rPr>
        <w:t>определённых</w:t>
      </w:r>
      <w:r w:rsidRPr="00204243">
        <w:rPr>
          <w:bCs/>
          <w:color w:val="000000"/>
          <w:sz w:val="20"/>
          <w:szCs w:val="20"/>
          <w:shd w:val="clear" w:color="auto" w:fill="FFFFFF"/>
        </w:rPr>
        <w:t xml:space="preserve"> видов деятельности на отдельных участках лесного фонда и не входящих в лесной фонд территориях (вырубка леса, охота и рыболовство);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bCs/>
          <w:color w:val="000000"/>
          <w:sz w:val="20"/>
          <w:szCs w:val="20"/>
          <w:shd w:val="clear" w:color="auto" w:fill="FFFFFF"/>
        </w:rPr>
        <w:t>проведение культурно - массовых, зрелищных мероприятий на территории лесных массивов, зелёных зон, а также их посещение, при введении особого противопожарного режима (до его отмены);</w:t>
      </w:r>
    </w:p>
    <w:p w:rsidR="009E078D" w:rsidRPr="00204243" w:rsidRDefault="009E078D" w:rsidP="009E078D">
      <w:pPr>
        <w:ind w:left="284" w:right="566" w:firstLine="709"/>
        <w:jc w:val="both"/>
        <w:rPr>
          <w:color w:val="000000"/>
          <w:sz w:val="20"/>
          <w:szCs w:val="20"/>
        </w:rPr>
      </w:pPr>
      <w:r w:rsidRPr="00204243">
        <w:rPr>
          <w:bCs/>
          <w:color w:val="000000"/>
          <w:sz w:val="20"/>
          <w:szCs w:val="20"/>
          <w:shd w:val="clear" w:color="auto" w:fill="FFFFFF"/>
        </w:rPr>
        <w:t>иные мероприятия исходя из оперативной обстановки.</w:t>
      </w:r>
    </w:p>
    <w:p w:rsidR="009E078D" w:rsidRPr="00204243" w:rsidRDefault="009E078D" w:rsidP="009E078D">
      <w:pPr>
        <w:widowControl w:val="0"/>
        <w:shd w:val="clear" w:color="auto" w:fill="FFFFFF"/>
        <w:ind w:left="284" w:right="566" w:firstLine="709"/>
        <w:jc w:val="center"/>
        <w:rPr>
          <w:color w:val="000000"/>
          <w:sz w:val="20"/>
          <w:szCs w:val="20"/>
        </w:rPr>
      </w:pPr>
    </w:p>
    <w:p w:rsidR="00894750" w:rsidRPr="00204243" w:rsidRDefault="00894750" w:rsidP="009E078D">
      <w:pPr>
        <w:tabs>
          <w:tab w:val="left" w:pos="1418"/>
        </w:tabs>
        <w:ind w:left="284" w:right="708" w:hanging="284"/>
        <w:jc w:val="center"/>
        <w:rPr>
          <w:b/>
          <w:sz w:val="20"/>
          <w:szCs w:val="20"/>
        </w:rPr>
      </w:pPr>
    </w:p>
    <w:sectPr w:rsidR="00894750" w:rsidRPr="00204243" w:rsidSect="009E078D">
      <w:headerReference w:type="even" r:id="rId11"/>
      <w:headerReference w:type="default" r:id="rId12"/>
      <w:headerReference w:type="first" r:id="rId13"/>
      <w:pgSz w:w="11906" w:h="16838"/>
      <w:pgMar w:top="284" w:right="567" w:bottom="1134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1D" w:rsidRDefault="0016761D" w:rsidP="00F7118A">
      <w:r>
        <w:separator/>
      </w:r>
    </w:p>
  </w:endnote>
  <w:endnote w:type="continuationSeparator" w:id="0">
    <w:p w:rsidR="0016761D" w:rsidRDefault="0016761D" w:rsidP="00F7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1D" w:rsidRDefault="0016761D" w:rsidP="00F7118A">
      <w:r>
        <w:separator/>
      </w:r>
    </w:p>
  </w:footnote>
  <w:footnote w:type="continuationSeparator" w:id="0">
    <w:p w:rsidR="0016761D" w:rsidRDefault="0016761D" w:rsidP="00F7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167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1676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1676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687"/>
    <w:multiLevelType w:val="multilevel"/>
    <w:tmpl w:val="75B0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3B72"/>
    <w:multiLevelType w:val="hybridMultilevel"/>
    <w:tmpl w:val="733662E8"/>
    <w:lvl w:ilvl="0" w:tplc="B936E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B4E5E"/>
    <w:multiLevelType w:val="hybridMultilevel"/>
    <w:tmpl w:val="B5FA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D6230"/>
    <w:multiLevelType w:val="hybridMultilevel"/>
    <w:tmpl w:val="6A7A4CD8"/>
    <w:lvl w:ilvl="0" w:tplc="155847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C77F24"/>
    <w:multiLevelType w:val="hybridMultilevel"/>
    <w:tmpl w:val="99DE790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3C669E2"/>
    <w:multiLevelType w:val="hybridMultilevel"/>
    <w:tmpl w:val="4BAC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F1255"/>
    <w:multiLevelType w:val="hybridMultilevel"/>
    <w:tmpl w:val="22EAF5AE"/>
    <w:lvl w:ilvl="0" w:tplc="AEA09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512B68"/>
    <w:multiLevelType w:val="hybridMultilevel"/>
    <w:tmpl w:val="A5CC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61A56"/>
    <w:multiLevelType w:val="multilevel"/>
    <w:tmpl w:val="2C901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7FD2F47"/>
    <w:multiLevelType w:val="hybridMultilevel"/>
    <w:tmpl w:val="4296F21A"/>
    <w:lvl w:ilvl="0" w:tplc="AD24CE2E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A5C2B7E"/>
    <w:multiLevelType w:val="hybridMultilevel"/>
    <w:tmpl w:val="5492D2D4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>
    <w:nsid w:val="6EA33519"/>
    <w:multiLevelType w:val="multilevel"/>
    <w:tmpl w:val="D6EA49AA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2D34BED"/>
    <w:multiLevelType w:val="hybridMultilevel"/>
    <w:tmpl w:val="EFE0126C"/>
    <w:lvl w:ilvl="0" w:tplc="77E2BB3E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4">
    <w:nsid w:val="76AD0AE4"/>
    <w:multiLevelType w:val="hybridMultilevel"/>
    <w:tmpl w:val="6638DE5A"/>
    <w:lvl w:ilvl="0" w:tplc="9196B02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E01DD6"/>
    <w:multiLevelType w:val="hybridMultilevel"/>
    <w:tmpl w:val="0DFE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113571"/>
    <w:multiLevelType w:val="hybridMultilevel"/>
    <w:tmpl w:val="2CD8AD78"/>
    <w:lvl w:ilvl="0" w:tplc="6DE8BA0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2"/>
  </w:num>
  <w:num w:numId="11">
    <w:abstractNumId w:val="15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50"/>
    <w:rsid w:val="000A79A2"/>
    <w:rsid w:val="0015030F"/>
    <w:rsid w:val="0016413F"/>
    <w:rsid w:val="0016761D"/>
    <w:rsid w:val="00183AC9"/>
    <w:rsid w:val="001C79F7"/>
    <w:rsid w:val="00204243"/>
    <w:rsid w:val="00372C9F"/>
    <w:rsid w:val="004A5B65"/>
    <w:rsid w:val="004E38BF"/>
    <w:rsid w:val="005F122E"/>
    <w:rsid w:val="00680606"/>
    <w:rsid w:val="0075603C"/>
    <w:rsid w:val="007C7783"/>
    <w:rsid w:val="007D440E"/>
    <w:rsid w:val="00801016"/>
    <w:rsid w:val="00853FC2"/>
    <w:rsid w:val="008766D0"/>
    <w:rsid w:val="00894750"/>
    <w:rsid w:val="008E4D54"/>
    <w:rsid w:val="00912158"/>
    <w:rsid w:val="009638EC"/>
    <w:rsid w:val="009E078D"/>
    <w:rsid w:val="00C567F3"/>
    <w:rsid w:val="00CA7BF8"/>
    <w:rsid w:val="00CD3D03"/>
    <w:rsid w:val="00CD5967"/>
    <w:rsid w:val="00D04D1B"/>
    <w:rsid w:val="00D52AF9"/>
    <w:rsid w:val="00E8654C"/>
    <w:rsid w:val="00EB14F8"/>
    <w:rsid w:val="00EE0557"/>
    <w:rsid w:val="00EF678F"/>
    <w:rsid w:val="00F7118A"/>
    <w:rsid w:val="00FE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750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47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7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47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947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89475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894750"/>
  </w:style>
  <w:style w:type="paragraph" w:styleId="a5">
    <w:name w:val="header"/>
    <w:basedOn w:val="a"/>
    <w:link w:val="a6"/>
    <w:uiPriority w:val="99"/>
    <w:rsid w:val="008947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94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680606"/>
    <w:pPr>
      <w:spacing w:after="12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680606"/>
    <w:pPr>
      <w:ind w:left="1080" w:hanging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8060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806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qFormat/>
    <w:rsid w:val="00680606"/>
    <w:pPr>
      <w:ind w:left="907" w:right="1134" w:firstLine="142"/>
      <w:jc w:val="center"/>
    </w:pPr>
    <w:rPr>
      <w:sz w:val="28"/>
      <w:szCs w:val="20"/>
    </w:rPr>
  </w:style>
  <w:style w:type="paragraph" w:styleId="ac">
    <w:name w:val="List Paragraph"/>
    <w:basedOn w:val="a"/>
    <w:qFormat/>
    <w:rsid w:val="00680606"/>
    <w:pPr>
      <w:suppressAutoHyphens/>
      <w:autoSpaceDE w:val="0"/>
      <w:ind w:left="720" w:firstLine="540"/>
      <w:contextualSpacing/>
      <w:jc w:val="both"/>
    </w:pPr>
    <w:rPr>
      <w:kern w:val="2"/>
      <w:sz w:val="28"/>
      <w:szCs w:val="28"/>
      <w:lang w:eastAsia="zh-CN"/>
    </w:rPr>
  </w:style>
  <w:style w:type="paragraph" w:customStyle="1" w:styleId="ConsPlusNormal">
    <w:name w:val="ConsPlusNormal"/>
    <w:rsid w:val="00680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680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uiPriority w:val="99"/>
    <w:rsid w:val="0068060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80606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80606"/>
    <w:rPr>
      <w:rFonts w:ascii="Tahoma" w:eastAsia="Times New Roman" w:hAnsi="Tahoma" w:cs="Tahoma"/>
      <w:sz w:val="16"/>
      <w:szCs w:val="16"/>
    </w:rPr>
  </w:style>
  <w:style w:type="character" w:customStyle="1" w:styleId="searchresult">
    <w:name w:val="search_result"/>
    <w:basedOn w:val="a0"/>
    <w:rsid w:val="0068060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680606"/>
    <w:rPr>
      <w:rFonts w:cs="Times New Roman"/>
      <w:color w:val="800080"/>
      <w:u w:val="single"/>
    </w:rPr>
  </w:style>
  <w:style w:type="paragraph" w:styleId="af0">
    <w:name w:val="footer"/>
    <w:basedOn w:val="a"/>
    <w:link w:val="af1"/>
    <w:uiPriority w:val="99"/>
    <w:unhideWhenUsed/>
    <w:rsid w:val="00680606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uiPriority w:val="10"/>
    <w:qFormat/>
    <w:rsid w:val="00680606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680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680606"/>
    <w:pPr>
      <w:jc w:val="center"/>
    </w:pPr>
    <w:rPr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680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qFormat/>
    <w:rsid w:val="00680606"/>
    <w:pPr>
      <w:widowControl w:val="0"/>
      <w:shd w:val="clear" w:color="auto" w:fill="FFFFFF"/>
      <w:suppressAutoHyphens/>
      <w:autoSpaceDE w:val="0"/>
      <w:spacing w:before="240" w:after="420" w:line="317" w:lineRule="exact"/>
      <w:ind w:firstLine="540"/>
      <w:jc w:val="both"/>
    </w:pPr>
    <w:rPr>
      <w:kern w:val="2"/>
      <w:sz w:val="26"/>
      <w:szCs w:val="26"/>
      <w:lang w:eastAsia="zh-CN"/>
    </w:rPr>
  </w:style>
  <w:style w:type="paragraph" w:customStyle="1" w:styleId="Standard">
    <w:name w:val="Standard"/>
    <w:rsid w:val="0068060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2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6">
    <w:name w:val="Normal (Web)"/>
    <w:basedOn w:val="a"/>
    <w:qFormat/>
    <w:rsid w:val="00183AC9"/>
    <w:pPr>
      <w:suppressAutoHyphens/>
      <w:spacing w:before="280" w:after="280"/>
    </w:pPr>
    <w:rPr>
      <w:lang w:eastAsia="zh-CN"/>
    </w:rPr>
  </w:style>
  <w:style w:type="paragraph" w:customStyle="1" w:styleId="Heading2">
    <w:name w:val="Heading 2"/>
    <w:basedOn w:val="a"/>
    <w:next w:val="a"/>
    <w:qFormat/>
    <w:rsid w:val="008766D0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8766D0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8766D0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8766D0"/>
    <w:pPr>
      <w:suppressAutoHyphens/>
      <w:spacing w:before="100" w:after="100"/>
    </w:pPr>
    <w:rPr>
      <w:lang w:eastAsia="zh-CN"/>
    </w:rPr>
  </w:style>
  <w:style w:type="character" w:customStyle="1" w:styleId="af7">
    <w:name w:val="Выделение жирным"/>
    <w:qFormat/>
    <w:rsid w:val="009E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1710</Words>
  <Characters>9747</Characters>
  <Application>Microsoft Office Word</Application>
  <DocSecurity>0</DocSecurity>
  <Lines>81</Lines>
  <Paragraphs>22</Paragraphs>
  <ScaleCrop>false</ScaleCrop>
  <Company>Grizli777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2024-04-12T12:51:00Z</dcterms:created>
  <dcterms:modified xsi:type="dcterms:W3CDTF">2024-05-02T12:57:00Z</dcterms:modified>
</cp:coreProperties>
</file>