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F" w:rsidRPr="00865412" w:rsidRDefault="006A1CAB" w:rsidP="00B40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5412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865412" w:rsidRPr="008654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0970AE">
        <w:rPr>
          <w:rFonts w:ascii="Times New Roman" w:hAnsi="Times New Roman" w:cs="Times New Roman"/>
          <w:sz w:val="26"/>
          <w:szCs w:val="26"/>
        </w:rPr>
        <w:t>Кяппесельгского</w:t>
      </w:r>
      <w:proofErr w:type="spellEnd"/>
      <w:r w:rsidR="000970AE">
        <w:rPr>
          <w:rFonts w:ascii="Times New Roman" w:hAnsi="Times New Roman" w:cs="Times New Roman"/>
          <w:sz w:val="26"/>
          <w:szCs w:val="26"/>
        </w:rPr>
        <w:t xml:space="preserve"> с</w:t>
      </w:r>
      <w:r w:rsidR="00865412" w:rsidRPr="00865412">
        <w:rPr>
          <w:rFonts w:ascii="Times New Roman" w:hAnsi="Times New Roman" w:cs="Times New Roman"/>
          <w:sz w:val="26"/>
          <w:szCs w:val="26"/>
        </w:rPr>
        <w:t>ельского поселения</w:t>
      </w:r>
    </w:p>
    <w:p w:rsidR="004C26E5" w:rsidRPr="00865412" w:rsidRDefault="004C26E5" w:rsidP="00B40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70AE" w:rsidRDefault="006A1CAB" w:rsidP="0009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412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0970AE" w:rsidRPr="00BF444C">
        <w:rPr>
          <w:rFonts w:ascii="Times New Roman" w:hAnsi="Times New Roman" w:cs="Times New Roman"/>
          <w:sz w:val="26"/>
          <w:szCs w:val="26"/>
        </w:rPr>
        <w:t xml:space="preserve">с </w:t>
      </w:r>
      <w:r w:rsidR="000970AE">
        <w:rPr>
          <w:rFonts w:ascii="Times New Roman" w:hAnsi="Times New Roman" w:cs="Times New Roman"/>
          <w:sz w:val="26"/>
          <w:szCs w:val="26"/>
        </w:rPr>
        <w:t>21</w:t>
      </w:r>
      <w:r w:rsidR="000970AE" w:rsidRPr="00BF444C">
        <w:rPr>
          <w:rFonts w:ascii="Times New Roman" w:hAnsi="Times New Roman" w:cs="Times New Roman"/>
          <w:sz w:val="26"/>
          <w:szCs w:val="26"/>
        </w:rPr>
        <w:t xml:space="preserve"> </w:t>
      </w:r>
      <w:r w:rsidR="000970AE">
        <w:rPr>
          <w:rFonts w:ascii="Times New Roman" w:hAnsi="Times New Roman" w:cs="Times New Roman"/>
          <w:sz w:val="26"/>
          <w:szCs w:val="26"/>
        </w:rPr>
        <w:t>августа</w:t>
      </w:r>
      <w:r w:rsidR="000970AE" w:rsidRPr="00BF444C">
        <w:rPr>
          <w:rFonts w:ascii="Times New Roman" w:hAnsi="Times New Roman" w:cs="Times New Roman"/>
          <w:sz w:val="26"/>
          <w:szCs w:val="26"/>
        </w:rPr>
        <w:t xml:space="preserve"> 202</w:t>
      </w:r>
      <w:r w:rsidR="000970AE">
        <w:rPr>
          <w:rFonts w:ascii="Times New Roman" w:hAnsi="Times New Roman" w:cs="Times New Roman"/>
          <w:sz w:val="26"/>
          <w:szCs w:val="26"/>
        </w:rPr>
        <w:t>3</w:t>
      </w:r>
      <w:r w:rsidR="000970AE" w:rsidRPr="00BF444C">
        <w:rPr>
          <w:rFonts w:ascii="Times New Roman" w:hAnsi="Times New Roman" w:cs="Times New Roman"/>
          <w:sz w:val="26"/>
          <w:szCs w:val="26"/>
        </w:rPr>
        <w:t xml:space="preserve">г. по </w:t>
      </w:r>
      <w:r w:rsidR="000970AE">
        <w:rPr>
          <w:rFonts w:ascii="Times New Roman" w:hAnsi="Times New Roman" w:cs="Times New Roman"/>
          <w:sz w:val="26"/>
          <w:szCs w:val="26"/>
        </w:rPr>
        <w:t>11 сентября 2023</w:t>
      </w:r>
      <w:r w:rsidR="000970AE" w:rsidRPr="00BF444C">
        <w:rPr>
          <w:rFonts w:ascii="Times New Roman" w:hAnsi="Times New Roman" w:cs="Times New Roman"/>
          <w:sz w:val="26"/>
          <w:szCs w:val="26"/>
        </w:rPr>
        <w:t>г.</w:t>
      </w:r>
      <w:r w:rsidR="000970AE">
        <w:rPr>
          <w:rFonts w:ascii="Times New Roman" w:hAnsi="Times New Roman" w:cs="Times New Roman"/>
          <w:sz w:val="26"/>
          <w:szCs w:val="26"/>
        </w:rPr>
        <w:t xml:space="preserve"> </w:t>
      </w:r>
      <w:r w:rsidRPr="00865412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865412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86541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865412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865412" w:rsidRPr="008654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0970AE">
        <w:rPr>
          <w:rFonts w:ascii="Times New Roman" w:hAnsi="Times New Roman" w:cs="Times New Roman"/>
          <w:sz w:val="26"/>
          <w:szCs w:val="26"/>
        </w:rPr>
        <w:t>Кяппесельгского</w:t>
      </w:r>
      <w:proofErr w:type="spellEnd"/>
      <w:r w:rsidR="00865412" w:rsidRPr="0086541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A50CE" w:rsidRPr="00865412">
        <w:rPr>
          <w:rFonts w:ascii="Times New Roman" w:hAnsi="Times New Roman" w:cs="Times New Roman"/>
          <w:sz w:val="26"/>
          <w:szCs w:val="26"/>
        </w:rPr>
        <w:t xml:space="preserve"> </w:t>
      </w:r>
      <w:r w:rsidRPr="00865412">
        <w:rPr>
          <w:rFonts w:ascii="Times New Roman" w:hAnsi="Times New Roman" w:cs="Times New Roman"/>
          <w:sz w:val="26"/>
          <w:szCs w:val="26"/>
        </w:rPr>
        <w:t xml:space="preserve">проведена плановая камеральная проверка по теме: </w:t>
      </w:r>
      <w:proofErr w:type="gramStart"/>
      <w:r w:rsidR="000970AE">
        <w:rPr>
          <w:rFonts w:ascii="Times New Roman" w:hAnsi="Times New Roman" w:cs="Times New Roman"/>
          <w:sz w:val="26"/>
          <w:szCs w:val="26"/>
        </w:rPr>
        <w:t>«</w:t>
      </w:r>
      <w:r w:rsidR="00097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Проверка </w:t>
      </w:r>
      <w:r w:rsidR="000970AE" w:rsidRPr="0009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970AE" w:rsidRPr="00093A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</w:t>
      </w:r>
      <w:r w:rsidR="000970A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970AE" w:rsidRPr="00093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</w:t>
      </w:r>
      <w:r w:rsidR="00097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0970AE" w:rsidRPr="00093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правовых актов о контрактной системе в сфере закупок </w:t>
      </w:r>
      <w:r w:rsidR="00097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товаров, работ, услуг для обеспечения муниципальных нужд </w:t>
      </w:r>
      <w:r w:rsidR="000970AE" w:rsidRPr="00093A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контроля, предусмотренного ч.8 ст.99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097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0AE" w:rsidRPr="001566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выборочно</w:t>
      </w:r>
      <w:r w:rsidR="000970A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70AE" w:rsidRPr="001566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A797C" w:rsidRPr="00865412" w:rsidRDefault="00DD14AC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865412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865412">
        <w:rPr>
          <w:rFonts w:ascii="Times New Roman" w:hAnsi="Times New Roman" w:cs="Times New Roman"/>
          <w:sz w:val="26"/>
          <w:szCs w:val="26"/>
        </w:rPr>
        <w:t xml:space="preserve">: </w:t>
      </w:r>
      <w:r w:rsidRPr="00865412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865412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0970AE" w:rsidRDefault="000970AE" w:rsidP="00097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70C8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контрольным мероприятием установлено, что в проверяемом периоде объектом контроля допускались нарушения требований законодательства о контрактной системе </w:t>
      </w:r>
      <w:r w:rsidRPr="004F70C8">
        <w:rPr>
          <w:rFonts w:ascii="Times New Roman" w:hAnsi="Times New Roman" w:cs="Times New Roman"/>
          <w:sz w:val="26"/>
          <w:szCs w:val="26"/>
        </w:rPr>
        <w:t>и иных нормативных правовых актов Российской Федерации в сфере закупок</w:t>
      </w:r>
      <w:r w:rsidRPr="004F70C8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0970AE" w:rsidRPr="004F70C8" w:rsidRDefault="000970AE" w:rsidP="000970AE">
      <w:pPr>
        <w:spacing w:after="0" w:line="12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0AE" w:rsidRDefault="000970AE" w:rsidP="0009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В</w:t>
      </w:r>
      <w:r w:rsidRPr="004F70C8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ст.22 Закона №44-ФЗ, </w:t>
      </w:r>
      <w:r w:rsidRPr="004F70C8">
        <w:rPr>
          <w:rFonts w:ascii="Times New Roman" w:hAnsi="Times New Roman" w:cs="Times New Roman"/>
          <w:sz w:val="26"/>
          <w:szCs w:val="26"/>
        </w:rPr>
        <w:t xml:space="preserve">по некоторым контрактам (договорам) определение и обоснование </w:t>
      </w:r>
      <w:r>
        <w:rPr>
          <w:rFonts w:ascii="Times New Roman" w:hAnsi="Times New Roman" w:cs="Times New Roman"/>
          <w:sz w:val="26"/>
          <w:szCs w:val="26"/>
        </w:rPr>
        <w:t>начальных максимальных цен контрактов</w:t>
      </w:r>
      <w:r w:rsidRPr="004F70C8">
        <w:rPr>
          <w:rFonts w:ascii="Times New Roman" w:hAnsi="Times New Roman" w:cs="Times New Roman"/>
          <w:sz w:val="26"/>
          <w:szCs w:val="26"/>
        </w:rPr>
        <w:t xml:space="preserve"> не осуществлялось ни одним из способов, установленных указанной статьей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70AE" w:rsidRDefault="000970AE" w:rsidP="000970AE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0AE" w:rsidRPr="00A909F1" w:rsidRDefault="000970AE" w:rsidP="00097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н</w:t>
      </w:r>
      <w:r w:rsidRPr="00A909F1">
        <w:rPr>
          <w:rFonts w:ascii="Times New Roman" w:hAnsi="Times New Roman" w:cs="Times New Roman"/>
          <w:sz w:val="26"/>
          <w:szCs w:val="26"/>
        </w:rPr>
        <w:t>арушени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909F1">
        <w:rPr>
          <w:rFonts w:ascii="Times New Roman" w:hAnsi="Times New Roman" w:cs="Times New Roman"/>
          <w:sz w:val="26"/>
          <w:szCs w:val="26"/>
        </w:rPr>
        <w:t xml:space="preserve"> носят признак административных правонарушений, предусмотренных ст.7.29.3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0970AE" w:rsidRPr="00A909F1" w:rsidRDefault="000970AE" w:rsidP="00097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9F1">
        <w:rPr>
          <w:rFonts w:ascii="Times New Roman" w:hAnsi="Times New Roman" w:cs="Times New Roman"/>
          <w:sz w:val="26"/>
          <w:szCs w:val="26"/>
        </w:rPr>
        <w:t xml:space="preserve">В соответствии с ч.1 ст.7.29.3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РФ,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</w:t>
      </w:r>
      <w:proofErr w:type="gramEnd"/>
      <w:r w:rsidRPr="00A909F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909F1">
        <w:rPr>
          <w:rFonts w:ascii="Times New Roman" w:hAnsi="Times New Roman" w:cs="Times New Roman"/>
          <w:sz w:val="26"/>
          <w:szCs w:val="26"/>
        </w:rPr>
        <w:t>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- влечет наложение административного штрафа на должностных лиц в размере от двадцати тысяч до пятидесяти тысяч рублей.</w:t>
      </w:r>
      <w:proofErr w:type="gramEnd"/>
    </w:p>
    <w:p w:rsidR="000970AE" w:rsidRPr="00A909F1" w:rsidRDefault="000970AE" w:rsidP="00097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F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gramStart"/>
      <w:r w:rsidRPr="00A909F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909F1">
        <w:rPr>
          <w:rFonts w:ascii="Times New Roman" w:hAnsi="Times New Roman" w:cs="Times New Roman"/>
          <w:sz w:val="26"/>
          <w:szCs w:val="26"/>
        </w:rPr>
        <w:t xml:space="preserve">.2 ст.7.29.3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</w:t>
      </w:r>
      <w:r w:rsidRPr="00A909F1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A909F1">
        <w:rPr>
          <w:rFonts w:ascii="Times New Roman" w:hAnsi="Times New Roman" w:cs="Times New Roman"/>
          <w:sz w:val="26"/>
          <w:szCs w:val="26"/>
        </w:rPr>
        <w:t xml:space="preserve"> 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 - влечет наложение административного штрафа на должностных лиц в размере десяти тысяч рублей.</w:t>
      </w:r>
    </w:p>
    <w:p w:rsidR="000970AE" w:rsidRPr="00A909F1" w:rsidRDefault="000970AE" w:rsidP="00097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</w:t>
      </w:r>
      <w:r w:rsidRPr="00A909F1">
        <w:rPr>
          <w:rFonts w:ascii="Times New Roman" w:hAnsi="Times New Roman" w:cs="Times New Roman"/>
          <w:sz w:val="26"/>
          <w:szCs w:val="26"/>
        </w:rPr>
        <w:t xml:space="preserve">п.4 ст.7.4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РК, уполномоченные должностные лица органов внутреннего муниципального финансового контроля муниципальных образований не уполномочены составлять протоколы об административных правонарушениях, предусмотренных ст.7.29.3.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0970AE" w:rsidRPr="00A909F1" w:rsidRDefault="000970AE" w:rsidP="000970AE">
      <w:pPr>
        <w:spacing w:after="0" w:line="12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0AE" w:rsidRDefault="000970AE" w:rsidP="0009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909F1">
        <w:rPr>
          <w:rFonts w:ascii="Times New Roman" w:hAnsi="Times New Roman" w:cs="Times New Roman"/>
          <w:color w:val="000000"/>
          <w:sz w:val="26"/>
          <w:szCs w:val="26"/>
        </w:rPr>
        <w:t>. В</w:t>
      </w:r>
      <w:r w:rsidRPr="00A909F1">
        <w:rPr>
          <w:rFonts w:ascii="Times New Roman" w:hAnsi="Times New Roman" w:cs="Times New Roman"/>
          <w:sz w:val="26"/>
          <w:szCs w:val="26"/>
        </w:rPr>
        <w:t xml:space="preserve"> нарушение ст.38 Закона №44-ФЗ, в проверяемом периоде не назначен контрактный управляющий из числа штатных сотрудников объекта контроля.</w:t>
      </w:r>
    </w:p>
    <w:p w:rsidR="000970AE" w:rsidRDefault="000970AE" w:rsidP="0009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административная ответственность за указанное нарушение законодательством не предусмотрена.</w:t>
      </w:r>
    </w:p>
    <w:p w:rsidR="000970AE" w:rsidRDefault="000970AE" w:rsidP="0009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 результатам рассмотрения представленных объектом контроля возражений (пояснений) по акту проверки, принято решение представление (предписание) объекту контроля не направлять, ввиду невозможности устранения выявленных нарушений. Р</w:t>
      </w:r>
      <w:r w:rsidRPr="00002FE7">
        <w:rPr>
          <w:rFonts w:ascii="Times New Roman" w:hAnsi="Times New Roman" w:cs="Times New Roman"/>
          <w:color w:val="000000"/>
          <w:sz w:val="26"/>
          <w:szCs w:val="26"/>
        </w:rPr>
        <w:t xml:space="preserve">екомендовать объекту контроля </w:t>
      </w:r>
      <w:r w:rsidRPr="00002FE7">
        <w:rPr>
          <w:rFonts w:ascii="Times New Roman" w:hAnsi="Times New Roman" w:cs="Times New Roman"/>
          <w:sz w:val="26"/>
          <w:szCs w:val="26"/>
        </w:rPr>
        <w:t>принять меры по устранению и недопущению в дальнейшей работе отмеченных в акте нарушений и недостатков.</w:t>
      </w:r>
    </w:p>
    <w:p w:rsidR="00EA50CE" w:rsidRPr="00A70BD4" w:rsidRDefault="00EA50CE" w:rsidP="0009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06" w:rsidRDefault="000F4B06" w:rsidP="00B523EF">
      <w:pPr>
        <w:spacing w:after="0" w:line="240" w:lineRule="auto"/>
      </w:pPr>
      <w:r>
        <w:separator/>
      </w:r>
    </w:p>
  </w:endnote>
  <w:endnote w:type="continuationSeparator" w:id="0">
    <w:p w:rsidR="000F4B06" w:rsidRDefault="000F4B06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06" w:rsidRDefault="000F4B06" w:rsidP="00B523EF">
      <w:pPr>
        <w:spacing w:after="0" w:line="240" w:lineRule="auto"/>
      </w:pPr>
      <w:r>
        <w:separator/>
      </w:r>
    </w:p>
  </w:footnote>
  <w:footnote w:type="continuationSeparator" w:id="0">
    <w:p w:rsidR="000F4B06" w:rsidRDefault="000F4B06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970AE"/>
    <w:rsid w:val="000D6B33"/>
    <w:rsid w:val="000F4B06"/>
    <w:rsid w:val="001419B7"/>
    <w:rsid w:val="001957F5"/>
    <w:rsid w:val="001D31E6"/>
    <w:rsid w:val="0020460A"/>
    <w:rsid w:val="00211B61"/>
    <w:rsid w:val="0023706B"/>
    <w:rsid w:val="002520A0"/>
    <w:rsid w:val="00272484"/>
    <w:rsid w:val="00281E31"/>
    <w:rsid w:val="002C0680"/>
    <w:rsid w:val="0030058F"/>
    <w:rsid w:val="003227DB"/>
    <w:rsid w:val="00353F44"/>
    <w:rsid w:val="0037622A"/>
    <w:rsid w:val="00385F3C"/>
    <w:rsid w:val="00411CA8"/>
    <w:rsid w:val="004C26E5"/>
    <w:rsid w:val="004F4CB6"/>
    <w:rsid w:val="0055374E"/>
    <w:rsid w:val="00591768"/>
    <w:rsid w:val="005C795F"/>
    <w:rsid w:val="005D14C5"/>
    <w:rsid w:val="005D56D5"/>
    <w:rsid w:val="005D690E"/>
    <w:rsid w:val="00616CE3"/>
    <w:rsid w:val="00621567"/>
    <w:rsid w:val="00692AF5"/>
    <w:rsid w:val="006A1CAB"/>
    <w:rsid w:val="007A797C"/>
    <w:rsid w:val="00814A39"/>
    <w:rsid w:val="00844E8B"/>
    <w:rsid w:val="00864303"/>
    <w:rsid w:val="00865412"/>
    <w:rsid w:val="00874D70"/>
    <w:rsid w:val="00875F4A"/>
    <w:rsid w:val="00893468"/>
    <w:rsid w:val="008E3F30"/>
    <w:rsid w:val="008F275D"/>
    <w:rsid w:val="00995584"/>
    <w:rsid w:val="00A10767"/>
    <w:rsid w:val="00A528FF"/>
    <w:rsid w:val="00A60C64"/>
    <w:rsid w:val="00A74D09"/>
    <w:rsid w:val="00A75E63"/>
    <w:rsid w:val="00AA695F"/>
    <w:rsid w:val="00AF6F56"/>
    <w:rsid w:val="00B15240"/>
    <w:rsid w:val="00B40AC1"/>
    <w:rsid w:val="00B523EF"/>
    <w:rsid w:val="00BC40B5"/>
    <w:rsid w:val="00BD611E"/>
    <w:rsid w:val="00C044F1"/>
    <w:rsid w:val="00C1094F"/>
    <w:rsid w:val="00C151D0"/>
    <w:rsid w:val="00CA4241"/>
    <w:rsid w:val="00CA5AE7"/>
    <w:rsid w:val="00CD5E8F"/>
    <w:rsid w:val="00DA7B73"/>
    <w:rsid w:val="00DC5BBE"/>
    <w:rsid w:val="00DD14AC"/>
    <w:rsid w:val="00E11EE1"/>
    <w:rsid w:val="00E1266A"/>
    <w:rsid w:val="00E14E9F"/>
    <w:rsid w:val="00E30B61"/>
    <w:rsid w:val="00E66909"/>
    <w:rsid w:val="00EA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27</cp:revision>
  <dcterms:created xsi:type="dcterms:W3CDTF">2021-11-12T07:30:00Z</dcterms:created>
  <dcterms:modified xsi:type="dcterms:W3CDTF">2023-12-20T07:01:00Z</dcterms:modified>
</cp:coreProperties>
</file>