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091D">
      <w:pPr>
        <w:tabs>
          <w:tab w:val="left" w:pos="1418"/>
        </w:tabs>
        <w:ind w:left="340"/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ed="t">
            <v:fill color2="black"/>
            <v:imagedata r:id="rId5" o:title="" croptop="-52f" cropbottom="-52f" cropleft="-67f" cropright="-67f"/>
          </v:shape>
          <o:OLEObject Type="Embed" ProgID="Word.Picture.8" ShapeID="_x0000_i1025" DrawAspect="Content" ObjectID="_1696079448" r:id="rId6"/>
        </w:object>
      </w:r>
    </w:p>
    <w:p w:rsidR="00000000" w:rsidRDefault="001B091D">
      <w:pPr>
        <w:pStyle w:val="2"/>
      </w:pPr>
    </w:p>
    <w:p w:rsidR="00000000" w:rsidRDefault="001B091D">
      <w:pPr>
        <w:pStyle w:val="2"/>
      </w:pPr>
      <w:r>
        <w:t>Республика Карелия</w:t>
      </w:r>
    </w:p>
    <w:p w:rsidR="00000000" w:rsidRDefault="001B091D">
      <w:pPr>
        <w:pStyle w:val="2"/>
        <w:rPr>
          <w:sz w:val="16"/>
          <w:szCs w:val="16"/>
        </w:rPr>
      </w:pPr>
    </w:p>
    <w:p w:rsidR="00000000" w:rsidRDefault="001B091D">
      <w:pPr>
        <w:pStyle w:val="2"/>
      </w:pPr>
      <w:r>
        <w:t>Администрация</w:t>
      </w:r>
    </w:p>
    <w:p w:rsidR="00000000" w:rsidRDefault="001B091D">
      <w:pPr>
        <w:pStyle w:val="2"/>
      </w:pPr>
      <w:r>
        <w:t>Кондопожского муниципального района</w:t>
      </w:r>
    </w:p>
    <w:p w:rsidR="00000000" w:rsidRDefault="001B091D">
      <w:pPr>
        <w:pStyle w:val="2"/>
        <w:rPr>
          <w:sz w:val="16"/>
          <w:szCs w:val="16"/>
        </w:rPr>
      </w:pPr>
    </w:p>
    <w:p w:rsidR="00000000" w:rsidRDefault="001B091D">
      <w:pPr>
        <w:pStyle w:val="2"/>
        <w:rPr>
          <w:sz w:val="28"/>
          <w:szCs w:val="28"/>
        </w:rPr>
      </w:pPr>
    </w:p>
    <w:p w:rsidR="00000000" w:rsidRDefault="001B091D">
      <w:pPr>
        <w:pStyle w:val="2"/>
      </w:pPr>
      <w:r>
        <w:rPr>
          <w:sz w:val="28"/>
          <w:szCs w:val="28"/>
        </w:rPr>
        <w:t>ПОСТАНОВЛЕНИЕ</w:t>
      </w:r>
    </w:p>
    <w:p w:rsidR="00000000" w:rsidRDefault="001B091D">
      <w:pPr>
        <w:pStyle w:val="2"/>
        <w:rPr>
          <w:sz w:val="16"/>
          <w:szCs w:val="16"/>
          <w:u w:val="single"/>
        </w:rPr>
      </w:pPr>
    </w:p>
    <w:p w:rsidR="00000000" w:rsidRDefault="001B091D">
      <w:pPr>
        <w:pStyle w:val="2"/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 октября</w:t>
      </w:r>
      <w:r>
        <w:rPr>
          <w:bCs/>
          <w:sz w:val="28"/>
          <w:szCs w:val="28"/>
        </w:rPr>
        <w:t xml:space="preserve"> 2021  № </w:t>
      </w:r>
      <w:r>
        <w:rPr>
          <w:bCs/>
          <w:sz w:val="28"/>
          <w:szCs w:val="28"/>
        </w:rPr>
        <w:t>1092</w:t>
      </w:r>
    </w:p>
    <w:p w:rsidR="00000000" w:rsidRDefault="001B091D"/>
    <w:p w:rsidR="00000000" w:rsidRDefault="001B091D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25"/>
        <w:gridCol w:w="4425"/>
      </w:tblGrid>
      <w:tr w:rsidR="00000000">
        <w:tc>
          <w:tcPr>
            <w:tcW w:w="5325" w:type="dxa"/>
            <w:shd w:val="clear" w:color="auto" w:fill="auto"/>
          </w:tcPr>
          <w:p w:rsidR="00000000" w:rsidRDefault="001B091D">
            <w:r>
              <w:rPr>
                <w:color w:val="000000"/>
                <w:sz w:val="28"/>
                <w:szCs w:val="28"/>
              </w:rPr>
              <w:t xml:space="preserve">Об определении владельца специального счета в  отношении многоквартирного дома, расположенного по адресу: Республика Карелия, </w:t>
            </w:r>
            <w:r>
              <w:rPr>
                <w:color w:val="000000"/>
                <w:sz w:val="28"/>
                <w:szCs w:val="28"/>
              </w:rPr>
              <w:t xml:space="preserve">Кондопожский муниципальный район, Кондопожское городское поселение, г. Кондопога, ул. Пролетарская, д.31 </w:t>
            </w:r>
          </w:p>
        </w:tc>
        <w:tc>
          <w:tcPr>
            <w:tcW w:w="4425" w:type="dxa"/>
            <w:shd w:val="clear" w:color="auto" w:fill="auto"/>
          </w:tcPr>
          <w:p w:rsidR="00000000" w:rsidRDefault="001B091D">
            <w:pPr>
              <w:snapToGrid w:val="0"/>
            </w:pPr>
          </w:p>
        </w:tc>
      </w:tr>
    </w:tbl>
    <w:p w:rsidR="00000000" w:rsidRDefault="001B091D"/>
    <w:p w:rsidR="00000000" w:rsidRDefault="001B091D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000000" w:rsidRDefault="001B091D">
      <w:pPr>
        <w:jc w:val="both"/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Администрация Кондопожского муниципального района в соответствии с уведомлением Государственного комитета Республики Карелия по строительному, жи</w:t>
      </w:r>
      <w:r>
        <w:rPr>
          <w:color w:val="000000"/>
          <w:sz w:val="28"/>
          <w:szCs w:val="28"/>
        </w:rPr>
        <w:t>лищному и дорожному надзору от 15.09.2021 года № 8744/16-06/ГКСЖДНи и на  основании части 8 статьи 175 Жилищного кодекса Российской Федерации, постановляет:</w:t>
      </w:r>
    </w:p>
    <w:p w:rsidR="00000000" w:rsidRDefault="001B091D">
      <w:pPr>
        <w:autoSpaceDE w:val="0"/>
        <w:ind w:firstLine="567"/>
        <w:jc w:val="both"/>
      </w:pPr>
      <w:r>
        <w:rPr>
          <w:color w:val="000000"/>
          <w:sz w:val="28"/>
          <w:szCs w:val="28"/>
        </w:rPr>
        <w:t xml:space="preserve">1. В связи с тем, что собственниками помещений в многоквартирном доме, расположенном по адресу: </w:t>
      </w:r>
      <w:r>
        <w:rPr>
          <w:color w:val="000000"/>
          <w:sz w:val="28"/>
          <w:szCs w:val="28"/>
        </w:rPr>
        <w:t>Рес</w:t>
      </w:r>
      <w:r>
        <w:rPr>
          <w:color w:val="000000"/>
          <w:sz w:val="28"/>
          <w:szCs w:val="28"/>
        </w:rPr>
        <w:t xml:space="preserve">публика Карелия, Кондопожский муниципальный район, Кондопожское городское поселение, г. Кондопога, ул. Пролетарская, д.31, </w:t>
      </w:r>
      <w:r>
        <w:rPr>
          <w:sz w:val="28"/>
          <w:szCs w:val="28"/>
        </w:rPr>
        <w:t>решение о выборе владельца специального счета или об изменении способа формирования фонда капитального ремонта не принято или не реал</w:t>
      </w:r>
      <w:r>
        <w:rPr>
          <w:sz w:val="28"/>
          <w:szCs w:val="28"/>
        </w:rPr>
        <w:t xml:space="preserve">изовано </w:t>
      </w:r>
      <w:r>
        <w:rPr>
          <w:sz w:val="28"/>
          <w:szCs w:val="28"/>
        </w:rPr>
        <w:t>(принято с нарушением срока)</w:t>
      </w:r>
      <w:r>
        <w:rPr>
          <w:sz w:val="28"/>
          <w:szCs w:val="28"/>
        </w:rPr>
        <w:t>, определить регионального оператора — некоммерческую организацию «Фонд капитального ремонта Республики Карелия» владельцем специального счета в отношении указанного многоквартирного дома.</w:t>
      </w:r>
    </w:p>
    <w:p w:rsidR="00000000" w:rsidRDefault="001B091D">
      <w:pPr>
        <w:autoSpaceDE w:val="0"/>
        <w:ind w:firstLine="567"/>
        <w:jc w:val="both"/>
      </w:pPr>
      <w:r>
        <w:rPr>
          <w:sz w:val="28"/>
          <w:szCs w:val="28"/>
        </w:rPr>
        <w:t xml:space="preserve">2.Настоящее постановление </w:t>
      </w:r>
      <w:r>
        <w:rPr>
          <w:sz w:val="28"/>
          <w:szCs w:val="28"/>
        </w:rPr>
        <w:t>распр</w:t>
      </w:r>
      <w:r>
        <w:rPr>
          <w:sz w:val="28"/>
          <w:szCs w:val="28"/>
        </w:rPr>
        <w:t xml:space="preserve">остраняет свое действие на правоотношения, сложившиеся </w:t>
      </w:r>
      <w:r>
        <w:rPr>
          <w:sz w:val="28"/>
          <w:szCs w:val="28"/>
        </w:rPr>
        <w:t>с 01.09.2021 года.</w:t>
      </w:r>
    </w:p>
    <w:p w:rsidR="00000000" w:rsidRDefault="001B091D">
      <w:pPr>
        <w:jc w:val="both"/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.Настоящее постановление опубликовать (обнародовать) в средствах массовой информации в соответствии со ст.53 Устава Кондопожского муниципального района.</w:t>
      </w:r>
    </w:p>
    <w:p w:rsidR="00000000" w:rsidRDefault="001B091D">
      <w:pPr>
        <w:ind w:firstLine="708"/>
        <w:jc w:val="both"/>
      </w:pPr>
    </w:p>
    <w:p w:rsidR="00000000" w:rsidRDefault="001B091D">
      <w:pPr>
        <w:pStyle w:val="ConsPlusNormal"/>
        <w:tabs>
          <w:tab w:val="left" w:pos="1418"/>
        </w:tabs>
        <w:spacing w:line="276" w:lineRule="auto"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</w:t>
      </w:r>
      <w:r>
        <w:rPr>
          <w:rFonts w:ascii="Times New Roman" w:hAnsi="Times New Roman" w:cs="Times New Roman"/>
          <w:sz w:val="28"/>
          <w:szCs w:val="28"/>
        </w:rPr>
        <w:t>министрации Конд</w:t>
      </w:r>
      <w:r>
        <w:rPr>
          <w:rFonts w:ascii="Times New Roman" w:hAnsi="Times New Roman" w:cs="Times New Roman"/>
          <w:sz w:val="28"/>
          <w:szCs w:val="28"/>
        </w:rPr>
        <w:t xml:space="preserve">опожского </w:t>
      </w:r>
    </w:p>
    <w:p w:rsidR="001B091D" w:rsidRDefault="001B091D">
      <w:pPr>
        <w:pStyle w:val="ConsPlusNormal"/>
        <w:tabs>
          <w:tab w:val="left" w:pos="1418"/>
        </w:tabs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В.М. Садовников                                             </w:t>
      </w:r>
    </w:p>
    <w:sectPr w:rsidR="001B091D">
      <w:pgSz w:w="11906" w:h="16838"/>
      <w:pgMar w:top="1134" w:right="873" w:bottom="1134" w:left="14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81B4C"/>
    <w:rsid w:val="001B091D"/>
    <w:rsid w:val="0078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right="141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basedOn w:val="10"/>
    <w:rPr>
      <w:sz w:val="16"/>
      <w:szCs w:val="16"/>
    </w:rPr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center"/>
    </w:pPr>
    <w:rPr>
      <w:sz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31">
    <w:name w:val="Основной текст 31"/>
    <w:basedOn w:val="a"/>
    <w:pPr>
      <w:jc w:val="both"/>
    </w:pPr>
    <w:rPr>
      <w:sz w:val="28"/>
    </w:rPr>
  </w:style>
  <w:style w:type="paragraph" w:styleId="a8">
    <w:name w:val="Body Text Indent"/>
    <w:basedOn w:val="a"/>
    <w:pPr>
      <w:tabs>
        <w:tab w:val="left" w:pos="567"/>
        <w:tab w:val="left" w:pos="1418"/>
      </w:tabs>
      <w:ind w:left="720" w:firstLine="698"/>
      <w:jc w:val="right"/>
    </w:pPr>
    <w:rPr>
      <w:sz w:val="28"/>
    </w:rPr>
  </w:style>
  <w:style w:type="paragraph" w:customStyle="1" w:styleId="210">
    <w:name w:val="Основной текст с отступом 21"/>
    <w:basedOn w:val="a"/>
    <w:pPr>
      <w:ind w:left="495" w:firstLine="945"/>
    </w:pPr>
    <w:rPr>
      <w:sz w:val="28"/>
    </w:rPr>
  </w:style>
  <w:style w:type="paragraph" w:customStyle="1" w:styleId="310">
    <w:name w:val="Основной текст с отступом 31"/>
    <w:basedOn w:val="a"/>
    <w:pPr>
      <w:ind w:left="420" w:firstLine="1065"/>
    </w:pPr>
    <w:rPr>
      <w:sz w:val="28"/>
    </w:rPr>
  </w:style>
  <w:style w:type="paragraph" w:customStyle="1" w:styleId="14">
    <w:name w:val="Текст примечания1"/>
    <w:basedOn w:val="a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"Жилищный кодекс Российской Федерации" от 29.12.2004 N 188-ФЗ(ред. от 28.06.2021)(с изм. и доп., вступ. в силу с 01.07.2021)</dc:title>
  <dc:creator>Elena</dc:creator>
  <cp:lastModifiedBy>kyzne</cp:lastModifiedBy>
  <cp:revision>2</cp:revision>
  <cp:lastPrinted>1995-11-21T13:41:00Z</cp:lastPrinted>
  <dcterms:created xsi:type="dcterms:W3CDTF">2021-10-18T12:24:00Z</dcterms:created>
  <dcterms:modified xsi:type="dcterms:W3CDTF">2021-10-18T12:24:00Z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</Properties>
</file>