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F" w:rsidRPr="00320D5C" w:rsidRDefault="0040195F" w:rsidP="0040195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CC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40195F" w:rsidRPr="00320D5C" w:rsidRDefault="0040195F" w:rsidP="004019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95F" w:rsidRPr="00D477E3" w:rsidRDefault="0040195F" w:rsidP="004019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6AE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477E3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муниципального образования Республики Карелия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</w:t>
      </w:r>
      <w:r w:rsidRPr="005C2EBC">
        <w:rPr>
          <w:rFonts w:ascii="Times New Roman" w:hAnsi="Times New Roman" w:cs="Times New Roman"/>
          <w:sz w:val="28"/>
          <w:szCs w:val="28"/>
        </w:rPr>
        <w:t>;</w:t>
      </w:r>
    </w:p>
    <w:p w:rsidR="0040195F" w:rsidRPr="005A3FEE" w:rsidRDefault="0040195F" w:rsidP="004019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A3FEE">
        <w:rPr>
          <w:rFonts w:ascii="Times New Roman" w:hAnsi="Times New Roman" w:cs="Times New Roman"/>
          <w:sz w:val="28"/>
          <w:szCs w:val="28"/>
        </w:rPr>
        <w:t xml:space="preserve"> заверенные подписью уполномоченного должностного </w:t>
      </w:r>
      <w:proofErr w:type="gramStart"/>
      <w:r w:rsidRPr="005A3FEE">
        <w:rPr>
          <w:rFonts w:ascii="Times New Roman" w:hAnsi="Times New Roman" w:cs="Times New Roman"/>
          <w:sz w:val="28"/>
          <w:szCs w:val="28"/>
        </w:rPr>
        <w:t>лица органа местного самоуправления муниципального образования Республики</w:t>
      </w:r>
      <w:proofErr w:type="gramEnd"/>
      <w:r w:rsidRPr="005A3FEE">
        <w:rPr>
          <w:rFonts w:ascii="Times New Roman" w:hAnsi="Times New Roman" w:cs="Times New Roman"/>
          <w:sz w:val="28"/>
          <w:szCs w:val="28"/>
        </w:rPr>
        <w:t xml:space="preserve"> Карелия (с расшифровкой подписи), печатью и датой заверения:</w:t>
      </w:r>
    </w:p>
    <w:p w:rsidR="0040195F" w:rsidRPr="0098105B" w:rsidRDefault="0040195F" w:rsidP="0040195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копия муниципальной программы, приведенной в соответствие с постановлением Правительства </w:t>
      </w:r>
      <w:r w:rsidRPr="00E13213">
        <w:rPr>
          <w:rFonts w:ascii="Times New Roman" w:hAnsi="Times New Roman" w:cs="Times New Roman"/>
          <w:sz w:val="28"/>
          <w:szCs w:val="28"/>
        </w:rPr>
        <w:t>Республики Карелия от 3 марта 2014 года № 49-П «Об утверждении</w:t>
      </w:r>
      <w:r w:rsidRPr="0023673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Карелия «Экономическое развитие и инновационная экономика Республики Карелия</w:t>
      </w:r>
      <w:r w:rsidRPr="004F1AA1">
        <w:rPr>
          <w:rFonts w:ascii="Times New Roman" w:hAnsi="Times New Roman" w:cs="Times New Roman"/>
          <w:sz w:val="28"/>
          <w:szCs w:val="28"/>
        </w:rPr>
        <w:t>», а также копия решения об ее утверждении (в случае несоответствия муниципальной программы постановлению Правительства Республики Карелия от 3 марта 2014 года № 49-П «Об утверждении государственной программы Республики Карелия «Экономическое развитие</w:t>
      </w:r>
      <w:proofErr w:type="gramEnd"/>
      <w:r w:rsidRPr="004F1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AA1">
        <w:rPr>
          <w:rFonts w:ascii="Times New Roman" w:hAnsi="Times New Roman" w:cs="Times New Roman"/>
          <w:sz w:val="28"/>
          <w:szCs w:val="28"/>
        </w:rPr>
        <w:t>и инновационная экономика Республики Карелия</w:t>
      </w:r>
      <w:r w:rsidRPr="00385A2D">
        <w:rPr>
          <w:rFonts w:ascii="Times New Roman" w:hAnsi="Times New Roman" w:cs="Times New Roman"/>
          <w:sz w:val="28"/>
          <w:szCs w:val="28"/>
        </w:rPr>
        <w:t>», копия муниципальной программы</w:t>
      </w:r>
      <w:r w:rsidRPr="0098105B">
        <w:rPr>
          <w:rFonts w:ascii="Times New Roman" w:hAnsi="Times New Roman" w:cs="Times New Roman"/>
          <w:sz w:val="28"/>
          <w:szCs w:val="28"/>
        </w:rPr>
        <w:t>,</w:t>
      </w:r>
      <w:r w:rsidRPr="00385A2D">
        <w:rPr>
          <w:rFonts w:ascii="Times New Roman" w:hAnsi="Times New Roman" w:cs="Times New Roman"/>
          <w:sz w:val="28"/>
          <w:szCs w:val="28"/>
        </w:rPr>
        <w:t xml:space="preserve"> копия решения об ее утверждении, а также</w:t>
      </w:r>
      <w:r w:rsidRPr="0098105B">
        <w:rPr>
          <w:rFonts w:ascii="Times New Roman" w:hAnsi="Times New Roman" w:cs="Times New Roman"/>
          <w:sz w:val="28"/>
          <w:szCs w:val="28"/>
        </w:rPr>
        <w:t xml:space="preserve"> </w:t>
      </w:r>
      <w:r w:rsidRPr="004F1AA1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98105B">
        <w:rPr>
          <w:rFonts w:ascii="Times New Roman" w:hAnsi="Times New Roman" w:cs="Times New Roman"/>
          <w:sz w:val="28"/>
          <w:szCs w:val="28"/>
        </w:rPr>
        <w:t xml:space="preserve">обязательство уполномоченного должностного лица органа местного самоуправления муниципального образования Республики Карелия обеспечить на дату подачи </w:t>
      </w:r>
      <w:r>
        <w:rPr>
          <w:rFonts w:ascii="Times New Roman" w:hAnsi="Times New Roman" w:cs="Times New Roman"/>
          <w:sz w:val="28"/>
          <w:szCs w:val="28"/>
        </w:rPr>
        <w:t xml:space="preserve">заявки органа местного самоуправления </w:t>
      </w:r>
      <w:r w:rsidRPr="0098105B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Карелия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№2</w:t>
      </w:r>
      <w:r w:rsidRPr="0098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Порядку, </w:t>
      </w:r>
      <w:r w:rsidRPr="0098105B">
        <w:rPr>
          <w:rFonts w:ascii="Times New Roman" w:hAnsi="Times New Roman" w:cs="Times New Roman"/>
          <w:sz w:val="28"/>
          <w:szCs w:val="28"/>
        </w:rPr>
        <w:t>наличие объема бюджетных ассигнований в местном бюджете на выполнение  расходного обязательства муниципального образования</w:t>
      </w:r>
      <w:proofErr w:type="gramEnd"/>
      <w:r w:rsidRPr="009810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105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9810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8105B">
        <w:rPr>
          <w:rFonts w:ascii="Times New Roman" w:hAnsi="Times New Roman" w:cs="Times New Roman"/>
          <w:sz w:val="28"/>
          <w:szCs w:val="28"/>
        </w:rPr>
        <w:t xml:space="preserve"> которого предоставляется</w:t>
      </w:r>
      <w:r w:rsidRPr="004F1AA1">
        <w:rPr>
          <w:rFonts w:ascii="Times New Roman" w:hAnsi="Times New Roman" w:cs="Times New Roman"/>
          <w:sz w:val="28"/>
          <w:szCs w:val="28"/>
        </w:rPr>
        <w:t xml:space="preserve"> субсидия, в размере не менее 1% процента от общего объема субсидии, а также внести соответствующие изменения в муниципальную программу для приведения ее в соответствие с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Карелия»);</w:t>
      </w:r>
      <w:proofErr w:type="gramEnd"/>
    </w:p>
    <w:p w:rsidR="0040195F" w:rsidRDefault="0040195F" w:rsidP="0040195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3FEE">
        <w:rPr>
          <w:rFonts w:ascii="Times New Roman" w:hAnsi="Times New Roman"/>
          <w:sz w:val="28"/>
          <w:szCs w:val="28"/>
        </w:rPr>
        <w:t xml:space="preserve">выписка из решения представительного органа местного самоуправления муниципального образования Республики Карелия о бюджете муниципального образования Республики Карелия на текущий финансовый год об объеме расходов на реализацию </w:t>
      </w:r>
      <w:r w:rsidRPr="00497087">
        <w:rPr>
          <w:rFonts w:ascii="Times New Roman" w:hAnsi="Times New Roman"/>
          <w:sz w:val="28"/>
          <w:szCs w:val="28"/>
        </w:rPr>
        <w:t>муниципальной программы</w:t>
      </w:r>
      <w:r w:rsidRPr="005A3FEE">
        <w:rPr>
          <w:rFonts w:ascii="Times New Roman" w:hAnsi="Times New Roman"/>
          <w:sz w:val="28"/>
          <w:szCs w:val="28"/>
        </w:rPr>
        <w:t>;</w:t>
      </w:r>
    </w:p>
    <w:p w:rsidR="0040195F" w:rsidRPr="008A6D37" w:rsidRDefault="0040195F" w:rsidP="0040195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D37">
        <w:rPr>
          <w:rFonts w:ascii="Times New Roman" w:hAnsi="Times New Roman"/>
          <w:sz w:val="28"/>
          <w:szCs w:val="28"/>
        </w:rPr>
        <w:t>- справка о фактическом исполнении бюджета муниципального образования Республики Карелия за предшествующий финансовый год и планируемых расходах на текущий и последующий годы на реализацию муниципальной программы;</w:t>
      </w:r>
      <w:proofErr w:type="gramEnd"/>
    </w:p>
    <w:p w:rsidR="0040195F" w:rsidRPr="008A6D37" w:rsidRDefault="0040195F" w:rsidP="0040195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A6D37">
        <w:rPr>
          <w:rFonts w:ascii="Times New Roman" w:hAnsi="Times New Roman"/>
          <w:sz w:val="28"/>
          <w:szCs w:val="28"/>
        </w:rPr>
        <w:t>- таблица показателей деятельности Претендента по форме, определенной пунктом 10 настоящего Порядка;</w:t>
      </w:r>
    </w:p>
    <w:p w:rsidR="0040195F" w:rsidRPr="008A6D37" w:rsidRDefault="0040195F" w:rsidP="0040195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A6D37">
        <w:rPr>
          <w:rFonts w:ascii="Times New Roman" w:hAnsi="Times New Roman"/>
          <w:sz w:val="28"/>
          <w:szCs w:val="28"/>
        </w:rPr>
        <w:lastRenderedPageBreak/>
        <w:t>- справка об определении уполномоченного лица муниципального образования Республики Карелия для осуществления взаимодействия с Министерством.</w:t>
      </w:r>
    </w:p>
    <w:p w:rsidR="00786567" w:rsidRDefault="0040195F" w:rsidP="0040195F">
      <w:pPr>
        <w:rPr>
          <w:rFonts w:ascii="Times New Roman" w:hAnsi="Times New Roman"/>
          <w:sz w:val="28"/>
          <w:szCs w:val="28"/>
        </w:rPr>
      </w:pPr>
      <w:proofErr w:type="gramStart"/>
      <w:r w:rsidRPr="008A6D37">
        <w:rPr>
          <w:rFonts w:ascii="Times New Roman" w:hAnsi="Times New Roman"/>
          <w:sz w:val="28"/>
          <w:szCs w:val="28"/>
        </w:rPr>
        <w:t>3) органы местного самоуправления городских (сельских) поселений Республики Карелия представляют документ (кроме вышеперечисленных), подтверждающий согласие органа местного самоуправления муниципального района Республики Карелия, в состав которого входит соответствующее городское (сельское) поселение, заключить соглашение с Министерством о предоставлении субсидии местному бюджету</w:t>
      </w:r>
      <w:r>
        <w:rPr>
          <w:rFonts w:ascii="Times New Roman" w:hAnsi="Times New Roman"/>
          <w:sz w:val="28"/>
          <w:szCs w:val="28"/>
        </w:rPr>
        <w:t xml:space="preserve"> из бюджета Республики Карелия.</w:t>
      </w:r>
      <w:proofErr w:type="gramEnd"/>
    </w:p>
    <w:p w:rsidR="006C4A03" w:rsidRDefault="006C4A03" w:rsidP="0040195F">
      <w:pPr>
        <w:rPr>
          <w:rFonts w:ascii="Times New Roman" w:hAnsi="Times New Roman"/>
          <w:sz w:val="28"/>
          <w:szCs w:val="28"/>
        </w:rPr>
      </w:pPr>
    </w:p>
    <w:p w:rsidR="006C4A03" w:rsidRDefault="006C4A03" w:rsidP="00401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4A03" w:rsidRDefault="006C4A03" w:rsidP="006C4A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bookmarkStart w:id="0" w:name="_GoBack"/>
      <w:bookmarkEnd w:id="0"/>
      <w:r w:rsidRPr="008A6D37">
        <w:rPr>
          <w:rFonts w:ascii="Times New Roman" w:hAnsi="Times New Roman"/>
          <w:sz w:val="28"/>
          <w:szCs w:val="28"/>
        </w:rPr>
        <w:t>аблица показателей деятельности Претендента</w:t>
      </w:r>
    </w:p>
    <w:p w:rsidR="006C4A03" w:rsidRDefault="006C4A03" w:rsidP="006C4A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055"/>
        <w:gridCol w:w="1276"/>
        <w:gridCol w:w="1134"/>
        <w:gridCol w:w="992"/>
        <w:gridCol w:w="851"/>
      </w:tblGrid>
      <w:tr w:rsidR="006C4A03" w:rsidRPr="00405E28" w:rsidTr="0041734F">
        <w:tc>
          <w:tcPr>
            <w:tcW w:w="454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05E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5E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5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Вес, в баллах</w:t>
            </w:r>
          </w:p>
        </w:tc>
        <w:tc>
          <w:tcPr>
            <w:tcW w:w="851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C4A03" w:rsidRPr="00405E28" w:rsidTr="0041734F">
        <w:tc>
          <w:tcPr>
            <w:tcW w:w="454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vMerge w:val="restart"/>
          </w:tcPr>
          <w:p w:rsidR="006C4A03" w:rsidRPr="00405E28" w:rsidRDefault="006C4A03" w:rsidP="004173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Объем бюджетных ассигнований в местном бюджете на выполнение  расходного обязательства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образования, в целях </w:t>
            </w:r>
            <w:proofErr w:type="spellStart"/>
            <w:r w:rsidRPr="00405E28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05E28">
              <w:rPr>
                <w:rFonts w:ascii="Times New Roman" w:hAnsi="Times New Roman"/>
                <w:sz w:val="24"/>
                <w:szCs w:val="24"/>
              </w:rPr>
              <w:t xml:space="preserve"> которого предоставляется субсидия, в соответствии с  муниципальной программой</w:t>
            </w:r>
          </w:p>
        </w:tc>
        <w:tc>
          <w:tcPr>
            <w:tcW w:w="1055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101-150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свыше 150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vMerge w:val="restart"/>
          </w:tcPr>
          <w:p w:rsidR="006C4A03" w:rsidRPr="00405E28" w:rsidRDefault="006C4A03" w:rsidP="004173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организаций зарегистрированных  на территории соответствующего муниципального образования</w:t>
            </w:r>
          </w:p>
        </w:tc>
        <w:tc>
          <w:tcPr>
            <w:tcW w:w="1055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vMerge w:val="restart"/>
          </w:tcPr>
          <w:p w:rsidR="006C4A03" w:rsidRPr="00405E28" w:rsidRDefault="006C4A03" w:rsidP="004173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 xml:space="preserve">прирост доли бюджетных ассигнований в местном бюджете на выполнение  расходного обязательства муниципального образования в целях, </w:t>
            </w:r>
            <w:proofErr w:type="spellStart"/>
            <w:r w:rsidRPr="00405E28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05E28">
              <w:rPr>
                <w:rFonts w:ascii="Times New Roman" w:hAnsi="Times New Roman"/>
                <w:sz w:val="24"/>
                <w:szCs w:val="24"/>
              </w:rPr>
              <w:t xml:space="preserve"> которого предоставляется субсидия, в соответствии с муниципальной программой в текущем финансовом году  по сравнению с предыдущим финансовым годом</w:t>
            </w:r>
          </w:p>
        </w:tc>
        <w:tc>
          <w:tcPr>
            <w:tcW w:w="1055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от 10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vMerge w:val="restart"/>
          </w:tcPr>
          <w:p w:rsidR="006C4A03" w:rsidRPr="00405E28" w:rsidRDefault="006C4A03" w:rsidP="004173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E28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на территории муниципального образования субъектов малого и среднего  предпринимательства, получивших государственную поддержку из местного бюджета по направлениям, указанным в пункте 2 </w:t>
            </w:r>
            <w:r w:rsidRPr="006060BF">
              <w:rPr>
                <w:rFonts w:ascii="Times New Roman" w:hAnsi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060BF">
              <w:rPr>
                <w:rFonts w:ascii="Times New Roman" w:hAnsi="Times New Roman"/>
                <w:sz w:val="24"/>
                <w:szCs w:val="24"/>
              </w:rPr>
              <w:t xml:space="preserve">предоставления и распределения субсидий из бюджета Республики Карелия местным бюджетам на реализацию дополнительных мероприятий по поддержке малого и среднего предпринимательства, </w:t>
            </w:r>
            <w:r w:rsidRPr="006060B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программы Республики Карелия "Экономическое развитие и инновационная экономика Республики Карелия", утвержденной постановлением Правительства Республики Карелия</w:t>
            </w:r>
            <w:proofErr w:type="gramEnd"/>
            <w:r w:rsidRPr="006060BF">
              <w:rPr>
                <w:rFonts w:ascii="Times New Roman" w:hAnsi="Times New Roman"/>
                <w:sz w:val="24"/>
                <w:szCs w:val="24"/>
              </w:rPr>
              <w:t xml:space="preserve"> от 3 марта 2014 года № 49-П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5E28">
              <w:rPr>
                <w:rFonts w:ascii="Times New Roman" w:hAnsi="Times New Roman"/>
                <w:sz w:val="24"/>
                <w:szCs w:val="24"/>
              </w:rPr>
              <w:t>за пять лет, предшествующих году подачи заяв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405E28">
              <w:rPr>
                <w:rFonts w:ascii="Times New Roman" w:hAnsi="Times New Roman"/>
                <w:sz w:val="24"/>
                <w:szCs w:val="24"/>
              </w:rPr>
              <w:t xml:space="preserve"> на получение субсидии</w:t>
            </w:r>
          </w:p>
        </w:tc>
        <w:tc>
          <w:tcPr>
            <w:tcW w:w="1055" w:type="dxa"/>
            <w:vMerge w:val="restart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от 1 до 10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от 10 до 20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свыше 20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</w:tcPr>
          <w:p w:rsidR="006C4A03" w:rsidRPr="00405E28" w:rsidRDefault="006C4A03" w:rsidP="00417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3" w:rsidRPr="00405E28" w:rsidTr="0041734F">
        <w:tc>
          <w:tcPr>
            <w:tcW w:w="454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C4A03" w:rsidRPr="00405E28" w:rsidRDefault="006C4A03" w:rsidP="004173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2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C4A03" w:rsidRPr="00405E28" w:rsidRDefault="006C4A03" w:rsidP="004173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03" w:rsidRDefault="006C4A03" w:rsidP="0040195F"/>
    <w:sectPr w:rsidR="006C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82"/>
    <w:rsid w:val="00326782"/>
    <w:rsid w:val="0040195F"/>
    <w:rsid w:val="006C4A03"/>
    <w:rsid w:val="00724C3A"/>
    <w:rsid w:val="00B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link w:val="ConsPlusNormal0"/>
    <w:rsid w:val="0040195F"/>
    <w:pPr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40195F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401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link w:val="ConsPlusNormal0"/>
    <w:rsid w:val="0040195F"/>
    <w:pPr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40195F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401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Лебедевич Мария Владимировна</dc:creator>
  <cp:keywords/>
  <dc:description/>
  <cp:lastModifiedBy>Лебедевич Мария Владимировна</cp:lastModifiedBy>
  <cp:revision>3</cp:revision>
  <dcterms:created xsi:type="dcterms:W3CDTF">2020-03-31T15:34:00Z</dcterms:created>
  <dcterms:modified xsi:type="dcterms:W3CDTF">2020-03-31T15:36:00Z</dcterms:modified>
</cp:coreProperties>
</file>