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89" w:rsidRDefault="00B80A89">
      <w:pPr>
        <w:spacing w:after="360"/>
        <w:ind w:left="652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 1</w:t>
      </w:r>
      <w:r>
        <w:rPr>
          <w:rFonts w:ascii="Times New Roman" w:hAnsi="Times New Roman"/>
          <w:sz w:val="20"/>
        </w:rPr>
        <w:br/>
        <w:t xml:space="preserve">к приказу Министерства строительства и жилищно-коммунального хозяйства Российской Федерации </w:t>
      </w:r>
      <w:r>
        <w:rPr>
          <w:rFonts w:ascii="Times New Roman" w:hAnsi="Times New Roman"/>
          <w:sz w:val="20"/>
        </w:rPr>
        <w:br/>
        <w:t>от 19 сентября 2018 г. № 591/</w:t>
      </w:r>
      <w:proofErr w:type="spellStart"/>
      <w:proofErr w:type="gramStart"/>
      <w:r>
        <w:rPr>
          <w:rFonts w:ascii="Times New Roman" w:hAnsi="Times New Roman"/>
          <w:sz w:val="20"/>
        </w:rPr>
        <w:t>пр</w:t>
      </w:r>
      <w:proofErr w:type="spellEnd"/>
      <w:proofErr w:type="gramEnd"/>
    </w:p>
    <w:p w:rsidR="00B80A89" w:rsidRDefault="00B80A89">
      <w:pPr>
        <w:spacing w:after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ФОРМА</w:t>
      </w:r>
    </w:p>
    <w:p w:rsidR="00B80A89" w:rsidRDefault="00B80A89">
      <w:pPr>
        <w:spacing w:after="96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Уведомление о </w:t>
      </w:r>
      <w:proofErr w:type="gramStart"/>
      <w:r>
        <w:rPr>
          <w:rFonts w:ascii="Times New Roman" w:hAnsi="Times New Roman"/>
          <w:b/>
          <w:sz w:val="26"/>
        </w:rPr>
        <w:t>планируемых</w:t>
      </w:r>
      <w:proofErr w:type="gramEnd"/>
      <w:r>
        <w:rPr>
          <w:rFonts w:ascii="Times New Roman" w:hAnsi="Times New Roman"/>
          <w:b/>
          <w:sz w:val="26"/>
        </w:rPr>
        <w:t xml:space="preserve">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000"/>
      </w:tblPr>
      <w:tblGrid>
        <w:gridCol w:w="474"/>
        <w:gridCol w:w="397"/>
        <w:gridCol w:w="255"/>
        <w:gridCol w:w="1418"/>
        <w:gridCol w:w="369"/>
        <w:gridCol w:w="369"/>
        <w:gridCol w:w="312"/>
      </w:tblGrid>
      <w:tr w:rsidR="00B80A89" w:rsidRPr="00E4042F">
        <w:trPr>
          <w:trHeight w:val="1"/>
          <w:jc w:val="right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80A89" w:rsidRPr="00E4042F" w:rsidRDefault="00B80A89">
            <w:pPr>
              <w:jc w:val="right"/>
            </w:pPr>
            <w:r>
              <w:rPr>
                <w:rFonts w:ascii="Times New Roman" w:hAnsi="Times New Roman"/>
                <w:sz w:val="24"/>
              </w:rPr>
              <w:t>«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80A89" w:rsidRPr="00E4042F" w:rsidRDefault="00B80A89"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80A89" w:rsidRPr="00E4042F" w:rsidRDefault="00B80A89"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80A89" w:rsidRPr="00E4042F" w:rsidRDefault="00B80A89">
            <w:pPr>
              <w:jc w:val="center"/>
            </w:pPr>
            <w:r>
              <w:rPr>
                <w:rFonts w:ascii="Times New Roman" w:hAnsi="Times New Roman"/>
                <w:sz w:val="24"/>
              </w:rPr>
              <w:t>октября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80A89" w:rsidRPr="00E4042F" w:rsidRDefault="00B80A89">
            <w:pPr>
              <w:jc w:val="right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80A89" w:rsidRPr="00E4042F" w:rsidRDefault="00B80A89"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80A89" w:rsidRPr="00E4042F" w:rsidRDefault="00B80A89">
            <w:pPr>
              <w:ind w:left="57"/>
            </w:pP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B80A89" w:rsidRDefault="00B80A89">
      <w:pPr>
        <w:spacing w:before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</w:rPr>
        <w:t>Кондопожского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</w:t>
      </w:r>
    </w:p>
    <w:p w:rsidR="00B80A89" w:rsidRDefault="00B80A89">
      <w:pPr>
        <w:jc w:val="center"/>
        <w:rPr>
          <w:rFonts w:ascii="Times New Roman" w:hAnsi="Times New Roman"/>
          <w:sz w:val="2"/>
        </w:rPr>
      </w:pPr>
    </w:p>
    <w:p w:rsidR="00B80A89" w:rsidRDefault="00B80A89">
      <w:pPr>
        <w:jc w:val="center"/>
        <w:rPr>
          <w:rFonts w:ascii="Times New Roman" w:hAnsi="Times New Roman"/>
          <w:sz w:val="24"/>
        </w:rPr>
      </w:pPr>
    </w:p>
    <w:p w:rsidR="00B80A89" w:rsidRDefault="00B80A89">
      <w:pPr>
        <w:spacing w:after="36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B80A89" w:rsidRDefault="00B80A89">
      <w:pPr>
        <w:spacing w:after="2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Сведения о застройщике</w:t>
      </w:r>
    </w:p>
    <w:tbl>
      <w:tblPr>
        <w:tblW w:w="0" w:type="auto"/>
        <w:tblInd w:w="-332" w:type="dxa"/>
        <w:tblCellMar>
          <w:left w:w="10" w:type="dxa"/>
          <w:right w:w="10" w:type="dxa"/>
        </w:tblCellMar>
        <w:tblLook w:val="0000"/>
      </w:tblPr>
      <w:tblGrid>
        <w:gridCol w:w="593"/>
        <w:gridCol w:w="2365"/>
        <w:gridCol w:w="6734"/>
      </w:tblGrid>
      <w:tr w:rsidR="00401BE6" w:rsidRPr="00E4042F" w:rsidTr="00B166B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Default="00B80A89">
            <w:pPr>
              <w:ind w:left="57" w:right="57"/>
              <w:jc w:val="both"/>
              <w:rPr>
                <w:rFonts w:cs="Calibri"/>
              </w:rPr>
            </w:pPr>
          </w:p>
        </w:tc>
      </w:tr>
      <w:tr w:rsidR="00401BE6" w:rsidRPr="00E4042F" w:rsidTr="00B166BA">
        <w:trPr>
          <w:trHeight w:val="74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/>
            </w:pPr>
            <w:r>
              <w:rPr>
                <w:rFonts w:ascii="Times New Roman" w:hAnsi="Times New Roman"/>
                <w:sz w:val="24"/>
              </w:rPr>
              <w:t>1.1.1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</w:rPr>
              <w:t>Фамилия, имя, отчество (при наличии)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</w:rPr>
              <w:t>Иванов Иван Иванович</w:t>
            </w:r>
          </w:p>
        </w:tc>
      </w:tr>
      <w:tr w:rsidR="00401BE6" w:rsidRPr="00E4042F" w:rsidTr="00B166BA">
        <w:trPr>
          <w:trHeight w:val="99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/>
            </w:pPr>
            <w:r>
              <w:rPr>
                <w:rFonts w:ascii="Times New Roman" w:hAnsi="Times New Roman"/>
                <w:sz w:val="24"/>
              </w:rPr>
              <w:t>1.1.2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</w:rPr>
              <w:t>Место жительства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 w:rsidP="00401BE6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</w:rPr>
              <w:t xml:space="preserve">Республика Карелия, город </w:t>
            </w:r>
            <w:r w:rsidR="00401BE6">
              <w:rPr>
                <w:rFonts w:ascii="Times New Roman" w:hAnsi="Times New Roman"/>
                <w:sz w:val="24"/>
              </w:rPr>
              <w:t>Кондопога</w:t>
            </w:r>
            <w:r>
              <w:rPr>
                <w:rFonts w:ascii="Times New Roman" w:hAnsi="Times New Roman"/>
                <w:sz w:val="24"/>
              </w:rPr>
              <w:t>, улица</w:t>
            </w:r>
            <w:r w:rsidR="00401BE6">
              <w:rPr>
                <w:rFonts w:ascii="Times New Roman" w:hAnsi="Times New Roman"/>
                <w:sz w:val="24"/>
              </w:rPr>
              <w:t xml:space="preserve"> Новая</w:t>
            </w:r>
            <w:r>
              <w:rPr>
                <w:rFonts w:ascii="Times New Roman" w:hAnsi="Times New Roman"/>
                <w:sz w:val="24"/>
              </w:rPr>
              <w:t xml:space="preserve">, дом </w:t>
            </w:r>
            <w:r w:rsidR="00401BE6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, квартира </w:t>
            </w:r>
            <w:r w:rsidR="00401BE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401BE6" w:rsidRPr="00E4042F" w:rsidTr="00B166BA">
        <w:trPr>
          <w:trHeight w:val="11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/>
            </w:pPr>
            <w:r>
              <w:rPr>
                <w:rFonts w:ascii="Times New Roman" w:hAnsi="Times New Roman"/>
                <w:sz w:val="24"/>
              </w:rPr>
              <w:t>1.1.3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</w:rPr>
              <w:t>Реквизиты документа, удостоверяющего личность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01BE6" w:rsidRDefault="00B80A89" w:rsidP="00401BE6">
            <w:pPr>
              <w:ind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Паспорт РФ серия </w:t>
            </w:r>
            <w:r w:rsidR="00401BE6">
              <w:rPr>
                <w:rFonts w:ascii="Times New Roman" w:hAnsi="Times New Roman"/>
                <w:sz w:val="24"/>
              </w:rPr>
              <w:t>0000</w:t>
            </w:r>
            <w:r>
              <w:rPr>
                <w:rFonts w:ascii="Times New Roman" w:hAnsi="Times New Roman"/>
                <w:sz w:val="24"/>
              </w:rPr>
              <w:t xml:space="preserve"> №</w:t>
            </w:r>
            <w:r w:rsidR="00401BE6">
              <w:rPr>
                <w:rFonts w:ascii="Times New Roman" w:hAnsi="Times New Roman"/>
                <w:sz w:val="24"/>
              </w:rPr>
              <w:t xml:space="preserve"> 100000</w:t>
            </w:r>
            <w:r>
              <w:rPr>
                <w:rFonts w:ascii="Times New Roman" w:hAnsi="Times New Roman"/>
                <w:sz w:val="24"/>
              </w:rPr>
              <w:t xml:space="preserve"> , </w:t>
            </w:r>
          </w:p>
          <w:p w:rsidR="00B80A89" w:rsidRPr="00E4042F" w:rsidRDefault="00B80A89" w:rsidP="00401BE6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</w:rPr>
              <w:t xml:space="preserve">выдан </w:t>
            </w:r>
            <w:r w:rsidR="00401BE6">
              <w:rPr>
                <w:rFonts w:ascii="Times New Roman" w:hAnsi="Times New Roman"/>
                <w:sz w:val="24"/>
              </w:rPr>
              <w:t xml:space="preserve">01.01.2006 </w:t>
            </w:r>
            <w:r>
              <w:rPr>
                <w:rFonts w:ascii="Times New Roman" w:hAnsi="Times New Roman"/>
                <w:sz w:val="24"/>
              </w:rPr>
              <w:t>г.,</w:t>
            </w:r>
            <w:r w:rsidR="00401BE6">
              <w:rPr>
                <w:rFonts w:ascii="Times New Roman" w:hAnsi="Times New Roman"/>
                <w:sz w:val="24"/>
              </w:rPr>
              <w:t xml:space="preserve"> выдан отделением УФМС России по Республике Карелия,</w:t>
            </w:r>
            <w:r>
              <w:rPr>
                <w:rFonts w:ascii="Times New Roman" w:hAnsi="Times New Roman"/>
                <w:sz w:val="24"/>
              </w:rPr>
              <w:t xml:space="preserve"> код подр</w:t>
            </w:r>
            <w:r w:rsidR="00401BE6">
              <w:rPr>
                <w:rFonts w:ascii="Times New Roman" w:hAnsi="Times New Roman"/>
                <w:sz w:val="24"/>
              </w:rPr>
              <w:t>азделения 001-000</w:t>
            </w:r>
          </w:p>
        </w:tc>
      </w:tr>
      <w:tr w:rsidR="00401BE6" w:rsidRPr="00E4042F" w:rsidTr="00B166B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Default="00B80A89">
            <w:pPr>
              <w:ind w:left="57" w:right="57"/>
              <w:jc w:val="both"/>
              <w:rPr>
                <w:rFonts w:cs="Calibri"/>
              </w:rPr>
            </w:pPr>
          </w:p>
        </w:tc>
      </w:tr>
      <w:tr w:rsidR="00401BE6" w:rsidRPr="00E4042F" w:rsidTr="00B166B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/>
            </w:pPr>
            <w:r>
              <w:rPr>
                <w:rFonts w:ascii="Times New Roman" w:hAnsi="Times New Roman"/>
                <w:sz w:val="24"/>
              </w:rPr>
              <w:t>1.2.1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01BE6" w:rsidRPr="00E4042F" w:rsidTr="00B166B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/>
            </w:pPr>
            <w:r>
              <w:rPr>
                <w:rFonts w:ascii="Times New Roman" w:hAnsi="Times New Roman"/>
                <w:sz w:val="24"/>
              </w:rPr>
              <w:t>1.2.2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</w:rPr>
              <w:t>Место нахождения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01BE6" w:rsidRPr="00E4042F" w:rsidTr="00B166B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/>
            </w:pPr>
            <w:r>
              <w:rPr>
                <w:rFonts w:ascii="Times New Roman" w:hAnsi="Times New Roman"/>
                <w:sz w:val="24"/>
              </w:rPr>
              <w:t>1.2.3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</w:t>
            </w:r>
            <w:r>
              <w:rPr>
                <w:rFonts w:ascii="Times New Roman" w:hAnsi="Times New Roman"/>
                <w:sz w:val="24"/>
              </w:rPr>
              <w:lastRenderedPageBreak/>
              <w:t>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</w:p>
        </w:tc>
      </w:tr>
      <w:tr w:rsidR="00401BE6" w:rsidRPr="00E4042F" w:rsidTr="00B166B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/>
            </w:pPr>
            <w:r>
              <w:rPr>
                <w:rFonts w:ascii="Times New Roman" w:hAnsi="Times New Roman"/>
                <w:sz w:val="24"/>
              </w:rPr>
              <w:lastRenderedPageBreak/>
              <w:t>1.2.4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B80A89" w:rsidRDefault="00B80A89">
      <w:pPr>
        <w:pageBreakBefore/>
        <w:spacing w:after="2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2. Сведения о земельном участке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800"/>
        <w:gridCol w:w="4226"/>
        <w:gridCol w:w="4393"/>
      </w:tblGrid>
      <w:tr w:rsidR="00B80A89" w:rsidRPr="00E4042F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 w:rsidP="00401BE6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</w:rPr>
              <w:t>10:03:</w:t>
            </w:r>
            <w:r w:rsidR="00401BE6">
              <w:rPr>
                <w:rFonts w:ascii="Times New Roman" w:hAnsi="Times New Roman"/>
                <w:sz w:val="24"/>
              </w:rPr>
              <w:t>0110101</w:t>
            </w:r>
            <w:r>
              <w:rPr>
                <w:rFonts w:ascii="Times New Roman" w:hAnsi="Times New Roman"/>
                <w:sz w:val="24"/>
              </w:rPr>
              <w:t>:</w:t>
            </w:r>
            <w:r w:rsidR="00401BE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B80A89" w:rsidRPr="00E4042F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/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 w:rsidP="00401BE6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</w:rPr>
              <w:t xml:space="preserve">Республика Карелия, </w:t>
            </w:r>
            <w:proofErr w:type="spellStart"/>
            <w:r>
              <w:rPr>
                <w:rFonts w:ascii="Times New Roman" w:hAnsi="Times New Roman"/>
                <w:sz w:val="24"/>
              </w:rPr>
              <w:t>Кондопожский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деревня </w:t>
            </w:r>
            <w:r w:rsidR="00401BE6">
              <w:rPr>
                <w:rFonts w:ascii="Times New Roman" w:hAnsi="Times New Roman"/>
                <w:sz w:val="24"/>
              </w:rPr>
              <w:t>Горка</w:t>
            </w:r>
          </w:p>
        </w:tc>
      </w:tr>
      <w:tr w:rsidR="00B80A89" w:rsidRPr="00E4042F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/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401BE6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</w:rPr>
              <w:t>Договор купли продажи земельного участка от 01.01.2015</w:t>
            </w:r>
          </w:p>
        </w:tc>
      </w:tr>
      <w:tr w:rsidR="00B80A89" w:rsidRPr="00E4042F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/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80A89" w:rsidRPr="00E4042F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/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401BE6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</w:rPr>
              <w:t>Для индивидуального жилищного строительства</w:t>
            </w:r>
          </w:p>
        </w:tc>
      </w:tr>
    </w:tbl>
    <w:p w:rsidR="00B80A89" w:rsidRDefault="00B80A89">
      <w:pPr>
        <w:spacing w:before="240" w:after="2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Сведения об объекте капитального строительства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829"/>
        <w:gridCol w:w="4168"/>
        <w:gridCol w:w="4422"/>
      </w:tblGrid>
      <w:tr w:rsidR="00B80A89" w:rsidRPr="00E4042F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/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</w:rPr>
              <w:t>объект индивидуального жилищного строительства</w:t>
            </w:r>
          </w:p>
        </w:tc>
      </w:tr>
      <w:tr w:rsidR="00B80A89" w:rsidRPr="00E4042F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/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401BE6" w:rsidP="00401BE6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</w:rPr>
              <w:t>строительство</w:t>
            </w:r>
          </w:p>
        </w:tc>
      </w:tr>
      <w:tr w:rsidR="00B80A89" w:rsidRPr="00E4042F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/>
            </w:pPr>
            <w:r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</w:rPr>
              <w:t>Сведения о планируемых параметрах: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Default="00B80A89">
            <w:pPr>
              <w:ind w:left="57" w:right="57"/>
              <w:jc w:val="both"/>
              <w:rPr>
                <w:rFonts w:cs="Calibri"/>
              </w:rPr>
            </w:pPr>
          </w:p>
        </w:tc>
      </w:tr>
      <w:tr w:rsidR="00B80A89" w:rsidRPr="00E4042F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/>
            </w:pPr>
            <w:r>
              <w:rPr>
                <w:rFonts w:ascii="Times New Roman" w:hAnsi="Times New Roman"/>
                <w:sz w:val="24"/>
              </w:rPr>
              <w:t>3.3.1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/>
            </w:pPr>
            <w:r>
              <w:rPr>
                <w:rFonts w:ascii="Times New Roman" w:hAnsi="Times New Roman"/>
                <w:sz w:val="24"/>
              </w:rPr>
              <w:t>Количество надземных этажей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80A89" w:rsidRPr="00E4042F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/>
            </w:pPr>
            <w:r>
              <w:rPr>
                <w:rFonts w:ascii="Times New Roman" w:hAnsi="Times New Roman"/>
                <w:sz w:val="24"/>
              </w:rPr>
              <w:t>3.3.2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</w:rPr>
              <w:t>Высота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401BE6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</w:rPr>
              <w:t>7</w:t>
            </w:r>
            <w:r w:rsidR="00B80A89">
              <w:rPr>
                <w:rFonts w:ascii="Times New Roman" w:hAnsi="Times New Roman"/>
                <w:sz w:val="24"/>
              </w:rPr>
              <w:t xml:space="preserve"> м</w:t>
            </w:r>
          </w:p>
        </w:tc>
      </w:tr>
      <w:tr w:rsidR="00B80A89" w:rsidRPr="00E4042F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/>
            </w:pPr>
            <w:r>
              <w:rPr>
                <w:rFonts w:ascii="Times New Roman" w:hAnsi="Times New Roman"/>
                <w:sz w:val="24"/>
              </w:rPr>
              <w:t>3.3.3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Default="00B80A89">
            <w:pPr>
              <w:ind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Минимальный отступ от северной границы земельного участка составляет 8.91м.;</w:t>
            </w:r>
          </w:p>
          <w:p w:rsidR="00B80A89" w:rsidRDefault="00B80A89">
            <w:pPr>
              <w:ind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Минимальный отступ от южной границы земельного участка  составляет 13.23м.;</w:t>
            </w:r>
          </w:p>
          <w:p w:rsidR="00B80A89" w:rsidRDefault="00B80A89">
            <w:pPr>
              <w:ind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Минимальный отступ от западной границы земельного участка составляет 21.49м;</w:t>
            </w:r>
          </w:p>
          <w:p w:rsidR="00B80A89" w:rsidRDefault="00B80A89">
            <w:pPr>
              <w:ind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Минимальный отступ от восточной границы земельного участка составляет 6.50м.</w:t>
            </w:r>
          </w:p>
          <w:p w:rsidR="00B80A89" w:rsidRPr="00E4042F" w:rsidRDefault="00B80A89">
            <w:pPr>
              <w:ind w:left="57" w:right="57"/>
              <w:jc w:val="both"/>
            </w:pPr>
          </w:p>
        </w:tc>
      </w:tr>
      <w:tr w:rsidR="00B80A89" w:rsidRPr="00E4042F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/>
            </w:pPr>
            <w:r>
              <w:rPr>
                <w:rFonts w:ascii="Times New Roman" w:hAnsi="Times New Roman"/>
                <w:sz w:val="24"/>
              </w:rPr>
              <w:t>3.3.4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</w:rPr>
              <w:t>Площадь застройки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</w:rPr>
              <w:t>100.0  кв.м.</w:t>
            </w:r>
          </w:p>
        </w:tc>
      </w:tr>
      <w:tr w:rsidR="00B80A89" w:rsidRPr="00E4042F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/>
            </w:pPr>
            <w:r>
              <w:rPr>
                <w:rFonts w:ascii="Times New Roman" w:hAnsi="Times New Roman"/>
                <w:sz w:val="24"/>
              </w:rPr>
              <w:t>3.3.5.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</w:rPr>
              <w:t xml:space="preserve">Сведения о </w:t>
            </w:r>
            <w:proofErr w:type="gramStart"/>
            <w:r>
              <w:rPr>
                <w:rFonts w:ascii="Times New Roman" w:hAnsi="Times New Roman"/>
                <w:sz w:val="24"/>
              </w:rPr>
              <w:t>решении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80A89" w:rsidRPr="00E4042F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/>
            </w:pPr>
            <w:r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</w:rPr>
              <w:t xml:space="preserve">Сведения о типовом </w:t>
            </w:r>
            <w:proofErr w:type="gramStart"/>
            <w:r>
              <w:rPr>
                <w:rFonts w:ascii="Times New Roman" w:hAnsi="Times New Roman"/>
                <w:sz w:val="24"/>
              </w:rPr>
              <w:t>архитектурном решении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B80A89" w:rsidRDefault="00B80A89">
      <w:pPr>
        <w:pageBreakBefore/>
        <w:spacing w:after="2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419"/>
      </w:tblGrid>
      <w:tr w:rsidR="00B80A89" w:rsidRPr="00E4042F">
        <w:trPr>
          <w:trHeight w:val="13040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Default="00B80A89">
            <w:pPr>
              <w:rPr>
                <w:rFonts w:cs="Calibri"/>
              </w:rPr>
            </w:pPr>
            <w:r w:rsidRPr="00E4042F">
              <w:object w:dxaOrig="9637" w:dyaOrig="13626">
                <v:rect id="rectole0000000000" o:spid="_x0000_i1025" style="width:477pt;height:681pt" o:ole="" o:preferrelative="t" stroked="f">
                  <v:imagedata r:id="rId4" o:title=""/>
                </v:rect>
                <o:OLEObject Type="Embed" ProgID="StaticMetafile" ShapeID="rectole0000000000" DrawAspect="Content" ObjectID="_1613367925" r:id="rId5"/>
              </w:object>
            </w:r>
          </w:p>
        </w:tc>
      </w:tr>
    </w:tbl>
    <w:p w:rsidR="00B80A89" w:rsidRDefault="00B80A89">
      <w:pPr>
        <w:pageBreakBefore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Почтовый адрес и (или) адрес электронной почты для связи:</w:t>
      </w:r>
    </w:p>
    <w:p w:rsidR="00B80A89" w:rsidRPr="00401BE6" w:rsidRDefault="00401BE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Г.Кондопога, ул</w:t>
      </w:r>
      <w:proofErr w:type="gramStart"/>
      <w:r>
        <w:rPr>
          <w:rFonts w:ascii="Times New Roman" w:hAnsi="Times New Roman"/>
          <w:sz w:val="24"/>
        </w:rPr>
        <w:t>.Н</w:t>
      </w:r>
      <w:proofErr w:type="gramEnd"/>
      <w:r>
        <w:rPr>
          <w:rFonts w:ascii="Times New Roman" w:hAnsi="Times New Roman"/>
          <w:sz w:val="24"/>
        </w:rPr>
        <w:t xml:space="preserve">овая, д.1, кв.1, </w:t>
      </w:r>
      <w:hyperlink r:id="rId6" w:history="1">
        <w:r w:rsidRPr="00EC2D72">
          <w:rPr>
            <w:rStyle w:val="a3"/>
            <w:rFonts w:ascii="Times New Roman" w:hAnsi="Times New Roman"/>
            <w:sz w:val="24"/>
          </w:rPr>
          <w:t>000@</w:t>
        </w:r>
        <w:r w:rsidRPr="00EC2D72">
          <w:rPr>
            <w:rStyle w:val="a3"/>
            <w:rFonts w:ascii="Times New Roman" w:hAnsi="Times New Roman"/>
            <w:sz w:val="24"/>
            <w:lang w:val="en-US"/>
          </w:rPr>
          <w:t>mail</w:t>
        </w:r>
        <w:r w:rsidRPr="00EC2D72">
          <w:rPr>
            <w:rStyle w:val="a3"/>
            <w:rFonts w:ascii="Times New Roman" w:hAnsi="Times New Roman"/>
            <w:sz w:val="24"/>
          </w:rPr>
          <w:t>.</w:t>
        </w:r>
        <w:r w:rsidRPr="00EC2D72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, тел.8 953 444 00 </w:t>
      </w:r>
      <w:proofErr w:type="spellStart"/>
      <w:r>
        <w:rPr>
          <w:rFonts w:ascii="Times New Roman" w:hAnsi="Times New Roman"/>
          <w:sz w:val="24"/>
        </w:rPr>
        <w:t>00</w:t>
      </w:r>
      <w:proofErr w:type="spellEnd"/>
    </w:p>
    <w:p w:rsidR="00B80A89" w:rsidRDefault="00B80A89">
      <w:pPr>
        <w:rPr>
          <w:rFonts w:ascii="Times New Roman" w:hAnsi="Times New Roman"/>
          <w:sz w:val="2"/>
        </w:rPr>
      </w:pPr>
    </w:p>
    <w:p w:rsidR="00401BE6" w:rsidRDefault="00B80A89" w:rsidP="00401BE6">
      <w:pPr>
        <w:spacing w:before="240"/>
        <w:ind w:firstLine="567"/>
        <w:jc w:val="both"/>
        <w:rPr>
          <w:rFonts w:ascii="Times New Roman" w:hAnsi="Times New Roman"/>
          <w:b/>
          <w:spacing w:val="-2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>
        <w:rPr>
          <w:rFonts w:ascii="Times New Roman" w:hAnsi="Times New Roman"/>
          <w:sz w:val="24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  <w:r w:rsidR="00401BE6">
        <w:rPr>
          <w:rFonts w:ascii="Times New Roman" w:hAnsi="Times New Roman"/>
          <w:sz w:val="24"/>
        </w:rPr>
        <w:t xml:space="preserve"> </w:t>
      </w:r>
      <w:r w:rsidR="00401BE6" w:rsidRPr="00401BE6">
        <w:rPr>
          <w:rFonts w:ascii="Times New Roman" w:hAnsi="Times New Roman"/>
          <w:b/>
          <w:spacing w:val="-2"/>
          <w:sz w:val="24"/>
          <w:szCs w:val="24"/>
        </w:rPr>
        <w:t>Заберу лично в органе местного самоуправлении</w:t>
      </w:r>
    </w:p>
    <w:p w:rsidR="00B80A89" w:rsidRDefault="00B80A89">
      <w:pPr>
        <w:spacing w:after="480"/>
        <w:jc w:val="both"/>
        <w:rPr>
          <w:rFonts w:ascii="Times New Roman" w:hAnsi="Times New Roman"/>
          <w:spacing w:val="-2"/>
          <w:sz w:val="20"/>
        </w:rPr>
      </w:pPr>
      <w:proofErr w:type="gramStart"/>
      <w:r>
        <w:rPr>
          <w:rFonts w:ascii="Times New Roman" w:hAnsi="Times New Roman"/>
          <w:spacing w:val="-2"/>
          <w:sz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</w:t>
      </w:r>
      <w:proofErr w:type="gramEnd"/>
      <w:r>
        <w:rPr>
          <w:rFonts w:ascii="Times New Roman" w:hAnsi="Times New Roman"/>
          <w:spacing w:val="-2"/>
          <w:sz w:val="20"/>
        </w:rPr>
        <w:t xml:space="preserve"> многофункциональный центр)</w:t>
      </w:r>
    </w:p>
    <w:p w:rsidR="00B80A89" w:rsidRDefault="00B80A89">
      <w:pPr>
        <w:ind w:left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Настоящим уведомлением подтверждаю, что  </w:t>
      </w:r>
      <w:r>
        <w:rPr>
          <w:rFonts w:ascii="Times New Roman" w:hAnsi="Times New Roman"/>
          <w:sz w:val="24"/>
        </w:rPr>
        <w:t>объект индивидуального жилищного</w:t>
      </w:r>
    </w:p>
    <w:p w:rsidR="00B80A89" w:rsidRDefault="00B80A89">
      <w:pPr>
        <w:ind w:left="5585"/>
        <w:rPr>
          <w:rFonts w:ascii="Times New Roman" w:hAnsi="Times New Roman"/>
          <w:sz w:val="2"/>
        </w:rPr>
      </w:pPr>
    </w:p>
    <w:p w:rsidR="00B80A89" w:rsidRDefault="00B80A8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(объект индивидуального жилищного строительства или садовый дом)</w:t>
      </w:r>
    </w:p>
    <w:p w:rsidR="00B80A89" w:rsidRDefault="00B80A89">
      <w:pPr>
        <w:spacing w:after="4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не </w:t>
      </w:r>
      <w:proofErr w:type="gramStart"/>
      <w:r>
        <w:rPr>
          <w:rFonts w:ascii="Times New Roman" w:hAnsi="Times New Roman"/>
          <w:b/>
          <w:sz w:val="24"/>
        </w:rPr>
        <w:t>предназначен</w:t>
      </w:r>
      <w:proofErr w:type="gramEnd"/>
      <w:r>
        <w:rPr>
          <w:rFonts w:ascii="Times New Roman" w:hAnsi="Times New Roman"/>
          <w:b/>
          <w:sz w:val="24"/>
        </w:rPr>
        <w:t xml:space="preserve"> для раздела на самостоятельные объекты недвижимости.</w:t>
      </w:r>
    </w:p>
    <w:p w:rsidR="00B80A89" w:rsidRDefault="00B80A89">
      <w:pPr>
        <w:ind w:left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Настоящим уведомлением я</w:t>
      </w:r>
      <w:proofErr w:type="gramStart"/>
      <w:r>
        <w:rPr>
          <w:rFonts w:ascii="Times New Roman" w:hAnsi="Times New Roman"/>
          <w:b/>
          <w:sz w:val="24"/>
        </w:rPr>
        <w:t xml:space="preserve"> </w:t>
      </w:r>
      <w:r w:rsidR="00401BE6">
        <w:rPr>
          <w:rFonts w:ascii="Times New Roman" w:hAnsi="Times New Roman"/>
          <w:b/>
          <w:sz w:val="24"/>
        </w:rPr>
        <w:t>,</w:t>
      </w:r>
      <w:proofErr w:type="gramEnd"/>
      <w:r w:rsidR="00401BE6">
        <w:rPr>
          <w:rFonts w:ascii="Times New Roman" w:hAnsi="Times New Roman"/>
          <w:b/>
          <w:sz w:val="24"/>
        </w:rPr>
        <w:t xml:space="preserve"> Иванов Иван Иванович,</w:t>
      </w:r>
    </w:p>
    <w:p w:rsidR="00B80A89" w:rsidRDefault="00B80A89">
      <w:pPr>
        <w:ind w:left="3765"/>
        <w:rPr>
          <w:rFonts w:ascii="Times New Roman" w:hAnsi="Times New Roman"/>
          <w:sz w:val="2"/>
        </w:rPr>
      </w:pPr>
    </w:p>
    <w:p w:rsidR="00B80A89" w:rsidRDefault="00401BE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</w:t>
      </w:r>
      <w:proofErr w:type="gramStart"/>
      <w:r w:rsidR="00B80A89">
        <w:rPr>
          <w:rFonts w:ascii="Times New Roman" w:hAnsi="Times New Roman"/>
          <w:sz w:val="20"/>
        </w:rPr>
        <w:t>(фамилия, имя, отчество (при наличии)</w:t>
      </w:r>
      <w:proofErr w:type="gramEnd"/>
    </w:p>
    <w:p w:rsidR="00B80A89" w:rsidRDefault="00B80A89">
      <w:pPr>
        <w:spacing w:after="48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0" w:type="auto"/>
        <w:tblInd w:w="567" w:type="dxa"/>
        <w:tblCellMar>
          <w:left w:w="10" w:type="dxa"/>
          <w:right w:w="10" w:type="dxa"/>
        </w:tblCellMar>
        <w:tblLook w:val="0000"/>
      </w:tblPr>
      <w:tblGrid>
        <w:gridCol w:w="2958"/>
        <w:gridCol w:w="625"/>
        <w:gridCol w:w="1888"/>
        <w:gridCol w:w="625"/>
        <w:gridCol w:w="2748"/>
      </w:tblGrid>
      <w:tr w:rsidR="00B80A89" w:rsidRPr="00E4042F">
        <w:trPr>
          <w:cantSplit/>
          <w:trHeight w:val="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80A89" w:rsidRDefault="00B80A89">
            <w:pPr>
              <w:jc w:val="center"/>
              <w:rPr>
                <w:rFonts w:cs="Calibri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80A89" w:rsidRDefault="00B80A89">
            <w:pPr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80A89" w:rsidRDefault="00B80A89">
            <w:pPr>
              <w:jc w:val="center"/>
              <w:rPr>
                <w:rFonts w:cs="Calibri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80A89" w:rsidRDefault="00B80A89">
            <w:pPr>
              <w:jc w:val="center"/>
              <w:rPr>
                <w:rFonts w:cs="Calibri"/>
              </w:rPr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80A89" w:rsidRPr="00E4042F" w:rsidRDefault="00B80A89">
            <w:pPr>
              <w:jc w:val="center"/>
            </w:pPr>
          </w:p>
        </w:tc>
      </w:tr>
      <w:tr w:rsidR="00B80A89" w:rsidRPr="00E4042F">
        <w:trPr>
          <w:trHeight w:val="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jc w:val="center"/>
            </w:pPr>
            <w:r>
              <w:rPr>
                <w:rFonts w:ascii="Times New Roman" w:hAnsi="Times New Roman"/>
                <w:sz w:val="20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Default="00B80A89">
            <w:pPr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jc w:val="center"/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Default="00B80A89">
            <w:pPr>
              <w:jc w:val="center"/>
              <w:rPr>
                <w:rFonts w:cs="Calibri"/>
              </w:rPr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80A89" w:rsidRPr="00E4042F" w:rsidRDefault="00B80A89">
            <w:pPr>
              <w:jc w:val="center"/>
            </w:pPr>
            <w:r>
              <w:rPr>
                <w:rFonts w:ascii="Times New Roman" w:hAnsi="Times New Roman"/>
                <w:sz w:val="20"/>
              </w:rPr>
              <w:t>(расшифровка подписи)</w:t>
            </w:r>
          </w:p>
        </w:tc>
      </w:tr>
    </w:tbl>
    <w:p w:rsidR="00B80A89" w:rsidRDefault="00B80A89">
      <w:pPr>
        <w:spacing w:before="360" w:after="480"/>
        <w:ind w:left="567" w:right="623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М.П.</w:t>
      </w:r>
      <w:r>
        <w:rPr>
          <w:rFonts w:ascii="Times New Roman" w:hAnsi="Times New Roman"/>
          <w:sz w:val="20"/>
        </w:rPr>
        <w:br/>
        <w:t>(при наличии)</w:t>
      </w:r>
    </w:p>
    <w:p w:rsidR="00B80A89" w:rsidRDefault="00B80A8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настоящему уведомлению прилагаются:</w:t>
      </w:r>
    </w:p>
    <w:p w:rsidR="00B80A89" w:rsidRDefault="00401BE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1.Свидетельство о государственной регистрации права собственность на земельный участок,</w:t>
      </w:r>
    </w:p>
    <w:p w:rsidR="00401BE6" w:rsidRDefault="00401BE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Копия паспорта</w:t>
      </w:r>
    </w:p>
    <w:p w:rsidR="00B80A89" w:rsidRDefault="00B80A89">
      <w:pPr>
        <w:rPr>
          <w:rFonts w:ascii="Times New Roman" w:hAnsi="Times New Roman"/>
          <w:sz w:val="2"/>
        </w:rPr>
      </w:pPr>
    </w:p>
    <w:p w:rsidR="00B80A89" w:rsidRDefault="00401BE6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1"/>
          <w:sz w:val="20"/>
        </w:rPr>
        <w:t xml:space="preserve"> </w:t>
      </w:r>
      <w:proofErr w:type="gramStart"/>
      <w:r w:rsidR="00B80A89">
        <w:rPr>
          <w:rFonts w:ascii="Times New Roman" w:hAnsi="Times New Roman"/>
          <w:spacing w:val="-1"/>
          <w:sz w:val="20"/>
        </w:rPr>
        <w:t>(документы, предусмотренные частью 3 статьи 51.1 Градостроительного кодекса Российской Федерации (Собрание</w:t>
      </w:r>
      <w:r w:rsidR="00B80A89">
        <w:rPr>
          <w:rFonts w:ascii="Times New Roman" w:hAnsi="Times New Roman"/>
          <w:sz w:val="20"/>
        </w:rPr>
        <w:t xml:space="preserve"> законодательства Российской Федерации, 2005, № 1, ст. 16; 2018, № 32, ст. 5133, 5135)</w:t>
      </w:r>
      <w:proofErr w:type="gramEnd"/>
    </w:p>
    <w:sectPr w:rsidR="00B80A89" w:rsidSect="00D6383B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D2F"/>
    <w:rsid w:val="00401BE6"/>
    <w:rsid w:val="005733F7"/>
    <w:rsid w:val="006A1D2F"/>
    <w:rsid w:val="00A67458"/>
    <w:rsid w:val="00B166BA"/>
    <w:rsid w:val="00B80A89"/>
    <w:rsid w:val="00C455EF"/>
    <w:rsid w:val="00D143E8"/>
    <w:rsid w:val="00D6383B"/>
    <w:rsid w:val="00DD6E75"/>
    <w:rsid w:val="00E4042F"/>
    <w:rsid w:val="00F9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BE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B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00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835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gor42</cp:lastModifiedBy>
  <cp:revision>5</cp:revision>
  <dcterms:created xsi:type="dcterms:W3CDTF">2018-12-25T11:56:00Z</dcterms:created>
  <dcterms:modified xsi:type="dcterms:W3CDTF">2019-03-06T05:59:00Z</dcterms:modified>
</cp:coreProperties>
</file>