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000" w:type="pct"/>
        <w:tblInd w:w="0" w:type="dxa"/>
        <w:tblLook w:val="04A0" w:firstRow="1" w:lastRow="0" w:firstColumn="1" w:lastColumn="0" w:noHBand="0" w:noVBand="1"/>
      </w:tblPr>
      <w:tblGrid>
        <w:gridCol w:w="189"/>
        <w:gridCol w:w="3107"/>
        <w:gridCol w:w="759"/>
        <w:gridCol w:w="365"/>
        <w:gridCol w:w="467"/>
        <w:gridCol w:w="263"/>
        <w:gridCol w:w="1474"/>
        <w:gridCol w:w="724"/>
        <w:gridCol w:w="899"/>
        <w:gridCol w:w="897"/>
        <w:gridCol w:w="896"/>
        <w:gridCol w:w="383"/>
        <w:gridCol w:w="350"/>
      </w:tblGrid>
      <w:tr w:rsidR="0034001C" w:rsidRPr="005D105E" w:rsidTr="005D105E">
        <w:trPr>
          <w:gridAfter w:val="1"/>
          <w:wAfter w:w="350" w:type="dxa"/>
          <w:cantSplit/>
        </w:trPr>
        <w:tc>
          <w:tcPr>
            <w:tcW w:w="189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7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3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</w:tr>
      <w:tr w:rsidR="0034001C" w:rsidRPr="005D105E" w:rsidTr="005D105E">
        <w:trPr>
          <w:cantSplit/>
        </w:trPr>
        <w:tc>
          <w:tcPr>
            <w:tcW w:w="189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1" w:type="dxa"/>
            <w:gridSpan w:val="3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shd w:val="clear" w:color="auto" w:fill="auto"/>
            <w:vAlign w:val="bottom"/>
          </w:tcPr>
          <w:p w:rsidR="0034001C" w:rsidRPr="005D105E" w:rsidRDefault="0034001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37" w:type="dxa"/>
            <w:gridSpan w:val="2"/>
            <w:vMerge w:val="restart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49" w:type="dxa"/>
            <w:gridSpan w:val="6"/>
            <w:shd w:val="clear" w:color="auto" w:fill="auto"/>
            <w:vAlign w:val="bottom"/>
          </w:tcPr>
          <w:p w:rsidR="005D105E" w:rsidRPr="005D105E" w:rsidRDefault="005D105E" w:rsidP="005D105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05E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 8</w:t>
            </w:r>
          </w:p>
          <w:p w:rsidR="005D105E" w:rsidRPr="005D105E" w:rsidRDefault="005D105E" w:rsidP="005D105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05E">
              <w:rPr>
                <w:rFonts w:ascii="Times New Roman" w:eastAsia="Times New Roman" w:hAnsi="Times New Roman" w:cs="Times New Roman"/>
                <w:sz w:val="18"/>
                <w:szCs w:val="18"/>
              </w:rPr>
              <w:t>к Решению Совета Кондопожского городского поселения</w:t>
            </w:r>
          </w:p>
          <w:p w:rsidR="005D105E" w:rsidRPr="005D105E" w:rsidRDefault="005D105E" w:rsidP="005D105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05E">
              <w:rPr>
                <w:rFonts w:ascii="Times New Roman" w:eastAsia="Times New Roman" w:hAnsi="Times New Roman" w:cs="Times New Roman"/>
                <w:sz w:val="18"/>
                <w:szCs w:val="18"/>
              </w:rPr>
              <w:t>«О бюджете Кондопожского городского поселения на 2025 год и</w:t>
            </w:r>
          </w:p>
          <w:p w:rsidR="005D105E" w:rsidRPr="005D105E" w:rsidRDefault="005D105E" w:rsidP="005D105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05E">
              <w:rPr>
                <w:rFonts w:ascii="Times New Roman" w:eastAsia="Times New Roman" w:hAnsi="Times New Roman" w:cs="Times New Roman"/>
                <w:sz w:val="18"/>
                <w:szCs w:val="18"/>
              </w:rPr>
              <w:t>на плановый период 2026 и 2027 годов»</w:t>
            </w:r>
          </w:p>
          <w:p w:rsidR="005D105E" w:rsidRPr="005D105E" w:rsidRDefault="005D105E" w:rsidP="005D105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5D105E">
              <w:rPr>
                <w:rFonts w:ascii="Times New Roman" w:eastAsia="Times New Roman" w:hAnsi="Times New Roman" w:cs="Times New Roman"/>
                <w:sz w:val="18"/>
                <w:szCs w:val="18"/>
              </w:rPr>
              <w:t>(в редакции Решения Совета Кондопожского городского поселения</w:t>
            </w:r>
            <w:proofErr w:type="gramEnd"/>
          </w:p>
          <w:p w:rsidR="005D105E" w:rsidRPr="005D105E" w:rsidRDefault="005D105E" w:rsidP="005D105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0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  <w:r w:rsidRPr="005D10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июля</w:t>
            </w:r>
            <w:r w:rsidRPr="005D10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2025 года №</w:t>
            </w:r>
          </w:p>
          <w:p w:rsidR="005D105E" w:rsidRPr="005D105E" w:rsidRDefault="005D105E" w:rsidP="005D105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05E">
              <w:rPr>
                <w:rFonts w:ascii="Times New Roman" w:eastAsia="Times New Roman" w:hAnsi="Times New Roman" w:cs="Times New Roman"/>
                <w:sz w:val="18"/>
                <w:szCs w:val="18"/>
              </w:rPr>
              <w:t>«О внесении изменений в Решение Совета Кондопожского городского поселения</w:t>
            </w:r>
          </w:p>
          <w:p w:rsidR="005D105E" w:rsidRPr="005D105E" w:rsidRDefault="005D105E" w:rsidP="005D105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05E">
              <w:rPr>
                <w:rFonts w:ascii="Times New Roman" w:eastAsia="Times New Roman" w:hAnsi="Times New Roman" w:cs="Times New Roman"/>
                <w:sz w:val="18"/>
                <w:szCs w:val="18"/>
              </w:rPr>
              <w:t>от 12  декабря  2024 года №1</w:t>
            </w:r>
          </w:p>
          <w:p w:rsidR="005D105E" w:rsidRPr="005D105E" w:rsidRDefault="005D105E" w:rsidP="005D105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05E">
              <w:rPr>
                <w:rFonts w:ascii="Times New Roman" w:eastAsia="Times New Roman" w:hAnsi="Times New Roman" w:cs="Times New Roman"/>
                <w:sz w:val="18"/>
                <w:szCs w:val="18"/>
              </w:rPr>
              <w:t>«О бюджете Кондопожского городского поселения на 2025 год и</w:t>
            </w:r>
          </w:p>
          <w:p w:rsidR="0034001C" w:rsidRPr="005D105E" w:rsidRDefault="005D105E" w:rsidP="005D105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105E">
              <w:rPr>
                <w:rFonts w:ascii="Times New Roman" w:eastAsia="Times New Roman" w:hAnsi="Times New Roman" w:cs="Times New Roman"/>
                <w:sz w:val="18"/>
                <w:szCs w:val="18"/>
              </w:rPr>
              <w:t>на плановый период 2026 и 2027 годов»)</w:t>
            </w:r>
          </w:p>
        </w:tc>
      </w:tr>
      <w:tr w:rsidR="0034001C" w:rsidRPr="005D105E" w:rsidTr="005D105E">
        <w:trPr>
          <w:gridAfter w:val="1"/>
          <w:wAfter w:w="350" w:type="dxa"/>
          <w:cantSplit/>
        </w:trPr>
        <w:tc>
          <w:tcPr>
            <w:tcW w:w="189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1" w:type="dxa"/>
            <w:gridSpan w:val="3"/>
            <w:shd w:val="clear" w:color="auto" w:fill="auto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shd w:val="clear" w:color="auto" w:fill="auto"/>
            <w:vAlign w:val="bottom"/>
          </w:tcPr>
          <w:p w:rsidR="0034001C" w:rsidRPr="005D105E" w:rsidRDefault="0034001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37" w:type="dxa"/>
            <w:gridSpan w:val="2"/>
            <w:vMerge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3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</w:tr>
      <w:tr w:rsidR="0034001C" w:rsidRPr="005D105E" w:rsidTr="005D105E">
        <w:trPr>
          <w:cantSplit/>
        </w:trPr>
        <w:tc>
          <w:tcPr>
            <w:tcW w:w="189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4" w:type="dxa"/>
            <w:gridSpan w:val="12"/>
            <w:vMerge w:val="restart"/>
            <w:shd w:val="clear" w:color="auto" w:fill="auto"/>
            <w:vAlign w:val="bottom"/>
          </w:tcPr>
          <w:p w:rsidR="0034001C" w:rsidRPr="005D105E" w:rsidRDefault="004D55DA">
            <w:pPr>
              <w:jc w:val="center"/>
              <w:rPr>
                <w:rFonts w:ascii="Times New Roman" w:hAnsi="Times New Roman" w:cs="Times New Roman"/>
              </w:rPr>
            </w:pPr>
            <w:r w:rsidRPr="005D105E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Распределение бюджетных ассигнований на 2025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5D105E">
              <w:rPr>
                <w:rFonts w:ascii="Times New Roman" w:hAnsi="Times New Roman" w:cs="Times New Roman"/>
                <w:b/>
                <w:sz w:val="17"/>
                <w:szCs w:val="17"/>
              </w:rPr>
              <w:t>видов расходов классификации расходов бюджетов Бюджета</w:t>
            </w:r>
            <w:proofErr w:type="gramEnd"/>
            <w:r w:rsidRPr="005D105E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Кондопожского городского поселения</w:t>
            </w:r>
          </w:p>
        </w:tc>
      </w:tr>
      <w:tr w:rsidR="0034001C" w:rsidRPr="005D105E" w:rsidTr="005D105E">
        <w:trPr>
          <w:cantSplit/>
        </w:trPr>
        <w:tc>
          <w:tcPr>
            <w:tcW w:w="189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4" w:type="dxa"/>
            <w:gridSpan w:val="12"/>
            <w:vMerge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</w:tr>
      <w:tr w:rsidR="0034001C" w:rsidRPr="005D105E" w:rsidTr="005D105E">
        <w:trPr>
          <w:gridAfter w:val="1"/>
          <w:wAfter w:w="350" w:type="dxa"/>
          <w:cantSplit/>
        </w:trPr>
        <w:tc>
          <w:tcPr>
            <w:tcW w:w="189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7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3" w:type="dxa"/>
            <w:shd w:val="clear" w:color="auto" w:fill="auto"/>
            <w:vAlign w:val="bottom"/>
          </w:tcPr>
          <w:p w:rsidR="0034001C" w:rsidRPr="005D105E" w:rsidRDefault="0034001C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0" w:type="auto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984"/>
        <w:gridCol w:w="1134"/>
        <w:gridCol w:w="851"/>
        <w:gridCol w:w="2126"/>
      </w:tblGrid>
      <w:tr w:rsidR="000103A3" w:rsidRPr="000103A3" w:rsidTr="000103A3">
        <w:trPr>
          <w:trHeight w:val="2310"/>
        </w:trPr>
        <w:tc>
          <w:tcPr>
            <w:tcW w:w="5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Целевой статьи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Бюджетные ассигнования сумма на год (</w:t>
            </w:r>
            <w:proofErr w:type="spellStart"/>
            <w:r w:rsidRPr="000103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руб</w:t>
            </w:r>
            <w:proofErr w:type="spellEnd"/>
            <w:r w:rsidRPr="000103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)</w:t>
            </w:r>
          </w:p>
        </w:tc>
      </w:tr>
      <w:tr w:rsidR="000103A3" w:rsidRPr="000103A3" w:rsidTr="000103A3">
        <w:trPr>
          <w:trHeight w:val="207"/>
        </w:trPr>
        <w:tc>
          <w:tcPr>
            <w:tcW w:w="5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0103A3" w:rsidRPr="000103A3" w:rsidTr="000103A3">
        <w:trPr>
          <w:trHeight w:val="15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26 740 920,27</w:t>
            </w:r>
          </w:p>
        </w:tc>
      </w:tr>
      <w:tr w:rsidR="000103A3" w:rsidRPr="000103A3" w:rsidTr="000103A3">
        <w:trPr>
          <w:trHeight w:val="24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Кондопожском</w:t>
            </w:r>
            <w:proofErr w:type="spellEnd"/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01К0100000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26 740 920,27</w:t>
            </w:r>
          </w:p>
        </w:tc>
      </w:tr>
      <w:tr w:rsidR="000103A3" w:rsidRPr="000103A3" w:rsidTr="000103A3">
        <w:trPr>
          <w:trHeight w:val="12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01К0171110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26 740 920,27</w:t>
            </w:r>
          </w:p>
        </w:tc>
      </w:tr>
      <w:tr w:rsidR="000103A3" w:rsidRPr="000103A3" w:rsidTr="000103A3">
        <w:trPr>
          <w:trHeight w:val="121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13 758 349,91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13 758 349,91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12 371 899,51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12 371 899,51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610 670,85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10 000,00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01К0171110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600 670,85</w:t>
            </w:r>
          </w:p>
        </w:tc>
      </w:tr>
      <w:tr w:rsidR="000103A3" w:rsidRPr="000103A3" w:rsidTr="000103A3">
        <w:trPr>
          <w:trHeight w:val="6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Муниципальная программа «Культура в </w:t>
            </w:r>
            <w:proofErr w:type="spellStart"/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Кондопожском</w:t>
            </w:r>
            <w:proofErr w:type="spellEnd"/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17 544 785,56</w:t>
            </w:r>
          </w:p>
        </w:tc>
      </w:tr>
      <w:tr w:rsidR="000103A3" w:rsidRPr="000103A3" w:rsidTr="000103A3">
        <w:trPr>
          <w:trHeight w:val="18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Комплекс процессных мероприятий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Кондопожском</w:t>
            </w:r>
            <w:proofErr w:type="spellEnd"/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02К0100000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12 994 030,07</w:t>
            </w:r>
          </w:p>
        </w:tc>
      </w:tr>
      <w:tr w:rsidR="000103A3" w:rsidRPr="000103A3" w:rsidTr="000103A3">
        <w:trPr>
          <w:trHeight w:val="9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02К0170810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12 994 030,07</w:t>
            </w:r>
          </w:p>
        </w:tc>
      </w:tr>
      <w:tr w:rsidR="000103A3" w:rsidRPr="000103A3" w:rsidTr="000103A3">
        <w:trPr>
          <w:trHeight w:val="121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02К0170810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7 493 441,28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02К0170810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7 493 441,28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02К0170810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4 602 592,79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02К0170810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4 602 592,79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02К0170810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897 996,00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02К0170810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897 996,00</w:t>
            </w:r>
          </w:p>
        </w:tc>
      </w:tr>
      <w:tr w:rsidR="000103A3" w:rsidRPr="000103A3" w:rsidTr="000103A3">
        <w:trPr>
          <w:trHeight w:val="21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«Сохранение, использование и популяризация объектов культурного наследия (памятников истории и культуры), находящихся в собственности Кондопожского городского поселения»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02К0200000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450 265,65</w:t>
            </w:r>
          </w:p>
        </w:tc>
      </w:tr>
      <w:tr w:rsidR="000103A3" w:rsidRPr="000103A3" w:rsidTr="000103A3">
        <w:trPr>
          <w:trHeight w:val="21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Мероприятия, направленные на сохранение, использование и популяризацию объектов культурного наследия (памятников истории и культуры), находящихся в собственности Кондопожского городского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02К0270820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450 265,65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02К0270820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450 265,65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02К0270820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450 265,65</w:t>
            </w:r>
          </w:p>
        </w:tc>
      </w:tr>
      <w:tr w:rsidR="000103A3" w:rsidRPr="000103A3" w:rsidTr="000103A3">
        <w:trPr>
          <w:trHeight w:val="15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«Реализация мер 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02К0300000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4 100 489,84</w:t>
            </w:r>
          </w:p>
        </w:tc>
      </w:tr>
      <w:tr w:rsidR="000103A3" w:rsidRPr="000103A3" w:rsidTr="000103A3">
        <w:trPr>
          <w:trHeight w:val="12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Реализация мероприятий государственной программы Республики Карелия «Развитие культуры»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02К0343250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3 331 172,85</w:t>
            </w:r>
          </w:p>
        </w:tc>
      </w:tr>
      <w:tr w:rsidR="000103A3" w:rsidRPr="000103A3" w:rsidTr="000103A3">
        <w:trPr>
          <w:trHeight w:val="121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02К0343250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3 331 172,85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02К0343250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3 331 172,85</w:t>
            </w:r>
          </w:p>
        </w:tc>
      </w:tr>
      <w:tr w:rsidR="000103A3" w:rsidRPr="000103A3" w:rsidTr="000103A3">
        <w:trPr>
          <w:trHeight w:val="12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02К03S3250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769 316,99</w:t>
            </w:r>
          </w:p>
        </w:tc>
      </w:tr>
      <w:tr w:rsidR="000103A3" w:rsidRPr="000103A3" w:rsidTr="000103A3">
        <w:trPr>
          <w:trHeight w:val="121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02К03S3250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769 316,99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02К03S3250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769 316,99</w:t>
            </w:r>
          </w:p>
        </w:tc>
      </w:tr>
      <w:tr w:rsidR="000103A3" w:rsidRPr="000103A3" w:rsidTr="000103A3">
        <w:trPr>
          <w:trHeight w:val="18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1 018 184,40</w:t>
            </w:r>
          </w:p>
        </w:tc>
      </w:tr>
      <w:tr w:rsidR="000103A3" w:rsidRPr="000103A3" w:rsidTr="000103A3">
        <w:trPr>
          <w:trHeight w:val="6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«Пожарная безопасность»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03К0100000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853 313,40</w:t>
            </w:r>
          </w:p>
        </w:tc>
      </w:tr>
      <w:tr w:rsidR="000103A3" w:rsidRPr="000103A3" w:rsidTr="000103A3">
        <w:trPr>
          <w:trHeight w:val="9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Реализация 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03К0170311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853 313,40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03К0170311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853 313,40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03К0170311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853 313,40</w:t>
            </w:r>
          </w:p>
        </w:tc>
      </w:tr>
      <w:tr w:rsidR="000103A3" w:rsidRPr="000103A3" w:rsidTr="000103A3">
        <w:trPr>
          <w:trHeight w:val="6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«Профилактика терроризма»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03К0200000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164 871,00</w:t>
            </w:r>
          </w:p>
        </w:tc>
      </w:tr>
      <w:tr w:rsidR="000103A3" w:rsidRPr="000103A3" w:rsidTr="000103A3">
        <w:trPr>
          <w:trHeight w:val="18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Мероприятия, направленные на участие в профилактике терроризма, а также в минимизации 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03К0270320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164 871,00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03К0270320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164 871,00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03К0270320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164 871,00</w:t>
            </w:r>
          </w:p>
        </w:tc>
      </w:tr>
      <w:tr w:rsidR="000103A3" w:rsidRPr="000103A3" w:rsidTr="000103A3">
        <w:trPr>
          <w:trHeight w:val="6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170 315 502,85</w:t>
            </w:r>
          </w:p>
        </w:tc>
      </w:tr>
      <w:tr w:rsidR="000103A3" w:rsidRPr="000103A3" w:rsidTr="000103A3">
        <w:trPr>
          <w:trHeight w:val="12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Осуществление полномочий по осуществлению внешнего муниципального контроля Кондопожского городского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5500024010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790 000,00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5500024010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790 000,00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5500024010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790 000,00</w:t>
            </w:r>
          </w:p>
        </w:tc>
      </w:tr>
      <w:tr w:rsidR="000103A3" w:rsidRPr="000103A3" w:rsidTr="000103A3">
        <w:trPr>
          <w:trHeight w:val="24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5500042140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2 000,00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5500042140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2 000,00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5500042140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2 000,00</w:t>
            </w:r>
          </w:p>
        </w:tc>
      </w:tr>
      <w:tr w:rsidR="000103A3" w:rsidRPr="000103A3" w:rsidTr="000103A3">
        <w:trPr>
          <w:trHeight w:val="6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5500070110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1 122 000,00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146 353,01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146 353,01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975 646,99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975 646,99</w:t>
            </w:r>
          </w:p>
        </w:tc>
      </w:tr>
      <w:tr w:rsidR="000103A3" w:rsidRPr="000103A3" w:rsidTr="000103A3">
        <w:trPr>
          <w:trHeight w:val="18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5500070111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3 406 422,29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5500070111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2 290 662,29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5500070111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2 290 662,29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5500070111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1 115 760,00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5500070111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415 205,00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5500070111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700 555,00</w:t>
            </w:r>
          </w:p>
        </w:tc>
      </w:tr>
      <w:tr w:rsidR="000103A3" w:rsidRPr="000103A3" w:rsidTr="000103A3">
        <w:trPr>
          <w:trHeight w:val="9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5500070112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1 918 444,61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5500070112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1 918 444,61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5500070112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1 918 444,61</w:t>
            </w:r>
          </w:p>
        </w:tc>
      </w:tr>
      <w:tr w:rsidR="000103A3" w:rsidRPr="000103A3" w:rsidTr="000103A3">
        <w:trPr>
          <w:trHeight w:val="18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Мероприятия, направленные на обеспечение функционирования муниципальной автоматизированной системы централизованного оповещения (МАСЦО) населения жителей города Кондопога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5500070312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1 161 374,99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5500070312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1 161 374,99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5500070312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1 161 374,99</w:t>
            </w:r>
          </w:p>
        </w:tc>
      </w:tr>
      <w:tr w:rsidR="000103A3" w:rsidRPr="000103A3" w:rsidTr="000103A3">
        <w:trPr>
          <w:trHeight w:val="21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5500070330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300 000,00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300 000,00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300 000,00</w:t>
            </w:r>
          </w:p>
        </w:tc>
      </w:tr>
      <w:tr w:rsidR="000103A3" w:rsidRPr="000103A3" w:rsidTr="000103A3">
        <w:trPr>
          <w:trHeight w:val="9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5500070410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47 191 827,38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47 191 827,38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47 191 827,38</w:t>
            </w:r>
          </w:p>
        </w:tc>
      </w:tr>
      <w:tr w:rsidR="000103A3" w:rsidRPr="000103A3" w:rsidTr="000103A3">
        <w:trPr>
          <w:trHeight w:val="15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5500070411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3 032 837,00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5500070411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3 032 837,00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5500070411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3 032 837,00</w:t>
            </w:r>
          </w:p>
        </w:tc>
      </w:tr>
      <w:tr w:rsidR="000103A3" w:rsidRPr="000103A3" w:rsidTr="000103A3">
        <w:trPr>
          <w:trHeight w:val="6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5500070510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953 906,66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953 906,66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953 906,66</w:t>
            </w:r>
          </w:p>
        </w:tc>
      </w:tr>
      <w:tr w:rsidR="000103A3" w:rsidRPr="000103A3" w:rsidTr="000103A3">
        <w:trPr>
          <w:trHeight w:val="12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5500070511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3 482 282,65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3 392 248,76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3 392 248,76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90 033,89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86 459,79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3 574,10</w:t>
            </w:r>
          </w:p>
        </w:tc>
      </w:tr>
      <w:tr w:rsidR="000103A3" w:rsidRPr="000103A3" w:rsidTr="000103A3">
        <w:trPr>
          <w:trHeight w:val="6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5500070512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1 113 219,98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1 113 219,98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1 113 219,98</w:t>
            </w:r>
          </w:p>
        </w:tc>
      </w:tr>
      <w:tr w:rsidR="000103A3" w:rsidRPr="000103A3" w:rsidTr="000103A3">
        <w:trPr>
          <w:trHeight w:val="3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Уличное освещение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5500070514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17 651 130,46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17 651 130,46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17 651 130,46</w:t>
            </w:r>
          </w:p>
        </w:tc>
      </w:tr>
      <w:tr w:rsidR="000103A3" w:rsidRPr="000103A3" w:rsidTr="000103A3">
        <w:trPr>
          <w:trHeight w:val="3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Озеленение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5500070515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1 371 406,40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1 371 406,40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1 371 406,40</w:t>
            </w:r>
          </w:p>
        </w:tc>
      </w:tr>
      <w:tr w:rsidR="000103A3" w:rsidRPr="000103A3" w:rsidTr="000103A3">
        <w:trPr>
          <w:trHeight w:val="6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5500070516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3 898 032,49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3 518 767,08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3 518 767,08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379 265,41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379 265,41</w:t>
            </w:r>
          </w:p>
        </w:tc>
      </w:tr>
      <w:tr w:rsidR="000103A3" w:rsidRPr="000103A3" w:rsidTr="000103A3">
        <w:trPr>
          <w:trHeight w:val="6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Прочие мероприятия по благоустройству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5500070517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11 900 161,74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11 900 161,74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11 900 161,74</w:t>
            </w:r>
          </w:p>
        </w:tc>
      </w:tr>
      <w:tr w:rsidR="000103A3" w:rsidRPr="000103A3" w:rsidTr="000103A3">
        <w:trPr>
          <w:trHeight w:val="9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5500070518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6 252 942,51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6 224 636,02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6 224 636,02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28 306,49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25 590,42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5500070518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2 716,07</w:t>
            </w:r>
          </w:p>
        </w:tc>
      </w:tr>
      <w:tr w:rsidR="000103A3" w:rsidRPr="000103A3" w:rsidTr="000103A3">
        <w:trPr>
          <w:trHeight w:val="12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5500070710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100 000,00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100 000,00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100 000,00</w:t>
            </w:r>
          </w:p>
        </w:tc>
      </w:tr>
      <w:tr w:rsidR="000103A3" w:rsidRPr="000103A3" w:rsidTr="000103A3">
        <w:trPr>
          <w:trHeight w:val="18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5500081000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1 180 244,64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5500081000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1 180 244,64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5500081000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1 180 244,64</w:t>
            </w:r>
          </w:p>
        </w:tc>
      </w:tr>
      <w:tr w:rsidR="000103A3" w:rsidRPr="000103A3" w:rsidTr="000103A3">
        <w:trPr>
          <w:trHeight w:val="9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5500090510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17 052 317,55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5500090510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17 052 317,55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5500090510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17 052 317,55</w:t>
            </w:r>
          </w:p>
        </w:tc>
      </w:tr>
      <w:tr w:rsidR="000103A3" w:rsidRPr="000103A3" w:rsidTr="000103A3">
        <w:trPr>
          <w:trHeight w:val="9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Региональный проект «Жилье» в рамках реализации национального проекта «Инфраструктура для жизни»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55НИ200000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1 000 000,00</w:t>
            </w:r>
          </w:p>
        </w:tc>
      </w:tr>
      <w:tr w:rsidR="000103A3" w:rsidRPr="000103A3" w:rsidTr="000103A3">
        <w:trPr>
          <w:trHeight w:val="12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Обеспечение мероприятий по переселению граждан из аварийного жилищного фонда на территории Кондопожского городского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55НИ267484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1 000 000,00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55НИ267484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1 000 000,00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55НИ267484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1 000 000,00</w:t>
            </w:r>
          </w:p>
        </w:tc>
      </w:tr>
      <w:tr w:rsidR="000103A3" w:rsidRPr="000103A3" w:rsidTr="000103A3">
        <w:trPr>
          <w:trHeight w:val="18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55НИ400000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4 834 951,50</w:t>
            </w:r>
          </w:p>
        </w:tc>
      </w:tr>
      <w:tr w:rsidR="000103A3" w:rsidRPr="000103A3" w:rsidTr="000103A3">
        <w:trPr>
          <w:trHeight w:val="9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55НИ455550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4 834 951,50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55НИ455550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3 373 012,63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55НИ455550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3 373 012,63</w:t>
            </w:r>
          </w:p>
        </w:tc>
      </w:tr>
      <w:tr w:rsidR="000103A3" w:rsidRPr="000103A3" w:rsidTr="000103A3">
        <w:trPr>
          <w:trHeight w:val="25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55НИ455550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1 461 938,87</w:t>
            </w:r>
          </w:p>
        </w:tc>
      </w:tr>
      <w:tr w:rsidR="000103A3" w:rsidRPr="000103A3" w:rsidTr="000103A3">
        <w:trPr>
          <w:trHeight w:val="97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55НИ455550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1 461 938,87</w:t>
            </w:r>
          </w:p>
        </w:tc>
      </w:tr>
      <w:tr w:rsidR="000103A3" w:rsidRPr="000103A3" w:rsidTr="000103A3">
        <w:trPr>
          <w:trHeight w:val="12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Региональный проект «Региональная и местная дорожная сеть» в рамках реализации национального проекта «Инфраструктура для жизни»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55НИ800000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40 600 000,00</w:t>
            </w:r>
          </w:p>
        </w:tc>
      </w:tr>
      <w:tr w:rsidR="000103A3" w:rsidRPr="000103A3" w:rsidTr="000103A3">
        <w:trPr>
          <w:trHeight w:val="124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финансовому обеспечению дорожной деятельности на территории Кондопожского городского поселения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55НИ89Д070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40 600 000,00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55НИ89Д070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40 600 000,00</w:t>
            </w:r>
          </w:p>
        </w:tc>
      </w:tr>
      <w:tr w:rsidR="000103A3" w:rsidRPr="000103A3" w:rsidTr="000103A3">
        <w:trPr>
          <w:trHeight w:val="49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55НИ89Д070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03A3">
              <w:rPr>
                <w:rFonts w:ascii="Times New Roman" w:eastAsia="Times New Roman" w:hAnsi="Times New Roman" w:cs="Times New Roman"/>
                <w:sz w:val="16"/>
                <w:szCs w:val="16"/>
              </w:rPr>
              <w:t>40 600 000,00</w:t>
            </w:r>
          </w:p>
        </w:tc>
      </w:tr>
      <w:tr w:rsidR="000103A3" w:rsidRPr="000103A3" w:rsidTr="000103A3">
        <w:trPr>
          <w:trHeight w:val="405"/>
        </w:trPr>
        <w:tc>
          <w:tcPr>
            <w:tcW w:w="5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03A3" w:rsidRPr="000103A3" w:rsidRDefault="000103A3" w:rsidP="000103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03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215 619 393,08</w:t>
            </w:r>
          </w:p>
        </w:tc>
      </w:tr>
    </w:tbl>
    <w:p w:rsidR="001637E6" w:rsidRPr="000103A3" w:rsidRDefault="001637E6">
      <w:pPr>
        <w:rPr>
          <w:rFonts w:ascii="Times New Roman" w:hAnsi="Times New Roman" w:cs="Times New Roman"/>
        </w:rPr>
      </w:pPr>
    </w:p>
    <w:sectPr w:rsidR="001637E6" w:rsidRPr="000103A3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7E6" w:rsidRDefault="004D55DA">
      <w:pPr>
        <w:spacing w:after="0" w:line="240" w:lineRule="auto"/>
      </w:pPr>
      <w:r>
        <w:separator/>
      </w:r>
    </w:p>
  </w:endnote>
  <w:endnote w:type="continuationSeparator" w:id="0">
    <w:p w:rsidR="001637E6" w:rsidRDefault="004D5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7E6" w:rsidRDefault="004D55DA">
      <w:pPr>
        <w:spacing w:after="0" w:line="240" w:lineRule="auto"/>
      </w:pPr>
      <w:r>
        <w:separator/>
      </w:r>
    </w:p>
  </w:footnote>
  <w:footnote w:type="continuationSeparator" w:id="0">
    <w:p w:rsidR="001637E6" w:rsidRDefault="004D55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2690988"/>
      <w:docPartObj>
        <w:docPartGallery w:val="Page Numbers (Top of Page)"/>
      </w:docPartObj>
    </w:sdtPr>
    <w:sdtEndPr/>
    <w:sdtContent>
      <w:p w:rsidR="0034001C" w:rsidRDefault="004D55DA">
        <w:r>
          <w:ptab w:relativeTo="margin" w:alignment="right" w:leader="none"/>
        </w:r>
        <w:r>
          <w:rPr>
            <w:rFonts w:ascii="Arial" w:hAnsi="Arial"/>
            <w:sz w:val="15"/>
          </w:rPr>
          <w:t xml:space="preserve">Страница </w:t>
        </w:r>
        <w:r>
          <w:rPr>
            <w:rFonts w:ascii="Arial" w:hAnsi="Arial"/>
            <w:sz w:val="15"/>
          </w:rPr>
          <w:fldChar w:fldCharType="begin"/>
        </w:r>
        <w:r>
          <w:rPr>
            <w:rFonts w:ascii="Arial" w:hAnsi="Arial"/>
            <w:sz w:val="15"/>
          </w:rPr>
          <w:instrText>PAGE   \* MERGEFORMAT</w:instrText>
        </w:r>
        <w:r>
          <w:rPr>
            <w:rFonts w:ascii="Arial" w:hAnsi="Arial"/>
            <w:sz w:val="15"/>
          </w:rPr>
          <w:fldChar w:fldCharType="separate"/>
        </w:r>
        <w:r w:rsidR="000103A3">
          <w:rPr>
            <w:rFonts w:ascii="Arial" w:hAnsi="Arial"/>
            <w:noProof/>
            <w:sz w:val="15"/>
          </w:rPr>
          <w:t>8</w:t>
        </w:r>
        <w:r>
          <w:rPr>
            <w:rFonts w:ascii="Arial" w:hAnsi="Arial"/>
            <w:sz w:val="15"/>
          </w:rPr>
          <w:fldChar w:fldCharType="end"/>
        </w:r>
      </w:p>
    </w:sdtContent>
  </w:sdt>
  <w:p w:rsidR="0034001C" w:rsidRDefault="0034001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4001C"/>
    <w:rsid w:val="000103A3"/>
    <w:rsid w:val="001637E6"/>
    <w:rsid w:val="0034001C"/>
    <w:rsid w:val="004D55DA"/>
    <w:rsid w:val="005D1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5D1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5D105E"/>
  </w:style>
  <w:style w:type="numbering" w:customStyle="1" w:styleId="1">
    <w:name w:val="Нет списка1"/>
    <w:next w:val="a2"/>
    <w:uiPriority w:val="99"/>
    <w:semiHidden/>
    <w:unhideWhenUsed/>
    <w:rsid w:val="000103A3"/>
  </w:style>
  <w:style w:type="paragraph" w:styleId="a6">
    <w:name w:val="Balloon Text"/>
    <w:basedOn w:val="a"/>
    <w:link w:val="a7"/>
    <w:uiPriority w:val="99"/>
    <w:semiHidden/>
    <w:unhideWhenUsed/>
    <w:rsid w:val="00010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03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7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2298</Words>
  <Characters>13101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Кондричева</cp:lastModifiedBy>
  <cp:revision>4</cp:revision>
  <cp:lastPrinted>2025-06-24T06:36:00Z</cp:lastPrinted>
  <dcterms:created xsi:type="dcterms:W3CDTF">2025-06-23T08:49:00Z</dcterms:created>
  <dcterms:modified xsi:type="dcterms:W3CDTF">2025-06-24T06:38:00Z</dcterms:modified>
</cp:coreProperties>
</file>