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36" w:rsidRPr="00DF0EDF" w:rsidRDefault="00747936" w:rsidP="00747936">
      <w:pPr>
        <w:jc w:val="center"/>
        <w:rPr>
          <w:b/>
        </w:rPr>
      </w:pPr>
      <w:r w:rsidRPr="00DF0EDF">
        <w:rPr>
          <w:b/>
        </w:rPr>
        <w:t>Информационный бюллетень</w:t>
      </w:r>
    </w:p>
    <w:p w:rsidR="00747936" w:rsidRPr="00DF0EDF" w:rsidRDefault="00747936" w:rsidP="00747936">
      <w:pPr>
        <w:jc w:val="center"/>
      </w:pPr>
      <w:r w:rsidRPr="00DF0EDF">
        <w:rPr>
          <w:b/>
        </w:rPr>
        <w:t>«Вестник Петровского сельского поселения»</w:t>
      </w:r>
    </w:p>
    <w:p w:rsidR="00747936" w:rsidRPr="00DF0EDF" w:rsidRDefault="00747936" w:rsidP="00747936">
      <w:pPr>
        <w:ind w:left="4678"/>
        <w:jc w:val="center"/>
        <w:rPr>
          <w:b/>
        </w:rPr>
      </w:pPr>
    </w:p>
    <w:p w:rsidR="00747936" w:rsidRPr="00DF0EDF" w:rsidRDefault="00747936" w:rsidP="00747936">
      <w:pPr>
        <w:ind w:left="4678"/>
        <w:jc w:val="center"/>
        <w:rPr>
          <w:b/>
        </w:rPr>
      </w:pPr>
      <w:r w:rsidRPr="00DF0EDF">
        <w:rPr>
          <w:b/>
        </w:rPr>
        <w:t>Утвержден</w:t>
      </w:r>
    </w:p>
    <w:p w:rsidR="00747936" w:rsidRPr="00DF0EDF" w:rsidRDefault="00747936" w:rsidP="00747936">
      <w:pPr>
        <w:ind w:left="4678"/>
        <w:jc w:val="center"/>
      </w:pPr>
      <w:r w:rsidRPr="00DF0EDF">
        <w:t>Решением № 2 6 сессии 2 созыва</w:t>
      </w:r>
    </w:p>
    <w:p w:rsidR="00747936" w:rsidRPr="00DF0EDF" w:rsidRDefault="00747936" w:rsidP="00747936">
      <w:pPr>
        <w:ind w:left="4678"/>
        <w:jc w:val="center"/>
      </w:pPr>
      <w:r w:rsidRPr="00DF0EDF">
        <w:t>Совета Петровского сельского</w:t>
      </w:r>
    </w:p>
    <w:p w:rsidR="00747936" w:rsidRPr="00DF0EDF" w:rsidRDefault="00747936" w:rsidP="00747936">
      <w:pPr>
        <w:ind w:left="4678"/>
        <w:jc w:val="center"/>
      </w:pPr>
      <w:r w:rsidRPr="00DF0EDF">
        <w:t>поселения от 11.03.2010 г.</w:t>
      </w:r>
    </w:p>
    <w:p w:rsidR="00747936" w:rsidRPr="00DF0EDF" w:rsidRDefault="00747936" w:rsidP="00747936">
      <w:pPr>
        <w:jc w:val="center"/>
        <w:rPr>
          <w:b/>
        </w:rPr>
      </w:pPr>
    </w:p>
    <w:p w:rsidR="00747936" w:rsidRPr="00304972" w:rsidRDefault="00747936" w:rsidP="00747936">
      <w:pPr>
        <w:jc w:val="center"/>
        <w:rPr>
          <w:b/>
        </w:rPr>
      </w:pPr>
      <w:r w:rsidRPr="00DF0EDF">
        <w:rPr>
          <w:b/>
        </w:rPr>
        <w:t xml:space="preserve">ВЫПУСК № </w:t>
      </w:r>
      <w:r w:rsidR="00FF3024">
        <w:rPr>
          <w:b/>
        </w:rPr>
        <w:t>4</w:t>
      </w:r>
      <w:r w:rsidR="00DF5CE1">
        <w:rPr>
          <w:b/>
        </w:rPr>
        <w:t>5.1</w:t>
      </w:r>
    </w:p>
    <w:p w:rsidR="00747936" w:rsidRPr="00DF0EDF" w:rsidRDefault="00747936" w:rsidP="00747936">
      <w:pPr>
        <w:ind w:left="-1701"/>
        <w:jc w:val="right"/>
        <w:rPr>
          <w:b/>
        </w:rPr>
      </w:pPr>
    </w:p>
    <w:p w:rsidR="00747936" w:rsidRDefault="00747936" w:rsidP="00747936">
      <w:pPr>
        <w:ind w:left="-1701"/>
        <w:jc w:val="right"/>
      </w:pPr>
      <w:r w:rsidRPr="00DF0EDF">
        <w:t xml:space="preserve">от </w:t>
      </w:r>
      <w:r w:rsidR="006B5353">
        <w:t>05 дека</w:t>
      </w:r>
      <w:r>
        <w:t>бря</w:t>
      </w:r>
      <w:r w:rsidRPr="00DF0EDF">
        <w:t xml:space="preserve"> 202</w:t>
      </w:r>
      <w:r w:rsidR="00FF3024">
        <w:t>5</w:t>
      </w:r>
      <w:r>
        <w:t>г.</w:t>
      </w:r>
    </w:p>
    <w:p w:rsidR="00474084" w:rsidRPr="009C22C2" w:rsidRDefault="00474084" w:rsidP="00474084">
      <w:pPr>
        <w:pStyle w:val="2"/>
        <w:ind w:firstLine="0"/>
        <w:jc w:val="center"/>
      </w:pPr>
      <w:r w:rsidRPr="009C22C2">
        <w:object w:dxaOrig="1121" w:dyaOrig="1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73.35pt" o:ole="" fillcolor="window">
            <v:imagedata r:id="rId8" o:title=""/>
          </v:shape>
          <o:OLEObject Type="Embed" ProgID="Word.Picture.8" ShapeID="_x0000_i1025" DrawAspect="Content" ObjectID="_1827984248" r:id="rId9"/>
        </w:object>
      </w:r>
    </w:p>
    <w:p w:rsidR="00474084" w:rsidRPr="009C22C2" w:rsidRDefault="00474084" w:rsidP="00474084">
      <w:pPr>
        <w:jc w:val="center"/>
        <w:rPr>
          <w:b/>
          <w:sz w:val="28"/>
          <w:szCs w:val="28"/>
        </w:rPr>
      </w:pPr>
      <w:r w:rsidRPr="009C22C2">
        <w:rPr>
          <w:b/>
          <w:sz w:val="28"/>
          <w:szCs w:val="28"/>
        </w:rPr>
        <w:t>РЕСПУБЛИКА КАРЕЛИЯ</w:t>
      </w:r>
    </w:p>
    <w:p w:rsidR="00474084" w:rsidRPr="002B5F48" w:rsidRDefault="00474084" w:rsidP="00474084">
      <w:pPr>
        <w:jc w:val="center"/>
        <w:rPr>
          <w:b/>
          <w:sz w:val="28"/>
          <w:szCs w:val="28"/>
        </w:rPr>
      </w:pPr>
      <w:r w:rsidRPr="002B5F48">
        <w:rPr>
          <w:b/>
          <w:sz w:val="28"/>
          <w:szCs w:val="28"/>
        </w:rPr>
        <w:t>КОНДОПОЖСКИЙ МУНИЦИПАЛЬНЫЙ РАЙОН</w:t>
      </w:r>
    </w:p>
    <w:p w:rsidR="00474084" w:rsidRPr="002B5F48" w:rsidRDefault="00474084" w:rsidP="00474084">
      <w:pPr>
        <w:jc w:val="center"/>
        <w:rPr>
          <w:b/>
          <w:sz w:val="28"/>
          <w:szCs w:val="28"/>
        </w:rPr>
      </w:pPr>
      <w:r w:rsidRPr="002B5F48">
        <w:rPr>
          <w:b/>
          <w:sz w:val="28"/>
          <w:szCs w:val="28"/>
        </w:rPr>
        <w:t>СОВЕТ ПЕТРОВСКОГО СЕЛЬСКОГО ПОСЕЛЕНИЯ</w:t>
      </w:r>
    </w:p>
    <w:p w:rsidR="00474084" w:rsidRPr="009C22C2" w:rsidRDefault="00474084" w:rsidP="00474084">
      <w:pPr>
        <w:jc w:val="center"/>
        <w:rPr>
          <w:b/>
          <w:sz w:val="28"/>
          <w:szCs w:val="28"/>
        </w:rPr>
      </w:pPr>
      <w:r>
        <w:rPr>
          <w:b/>
          <w:sz w:val="28"/>
          <w:szCs w:val="28"/>
        </w:rPr>
        <w:t>32</w:t>
      </w:r>
      <w:r w:rsidRPr="002B5F48">
        <w:rPr>
          <w:b/>
          <w:sz w:val="28"/>
          <w:szCs w:val="28"/>
        </w:rPr>
        <w:t xml:space="preserve"> </w:t>
      </w:r>
      <w:r w:rsidRPr="00474084">
        <w:rPr>
          <w:b/>
          <w:sz w:val="28"/>
          <w:szCs w:val="28"/>
        </w:rPr>
        <w:t xml:space="preserve"> </w:t>
      </w:r>
      <w:r w:rsidRPr="002B5F48">
        <w:rPr>
          <w:b/>
          <w:sz w:val="28"/>
          <w:szCs w:val="28"/>
        </w:rPr>
        <w:t xml:space="preserve">сессия </w:t>
      </w:r>
      <w:r w:rsidRPr="00474084">
        <w:rPr>
          <w:b/>
          <w:sz w:val="28"/>
          <w:szCs w:val="28"/>
        </w:rPr>
        <w:t xml:space="preserve"> </w:t>
      </w:r>
      <w:r>
        <w:rPr>
          <w:b/>
          <w:sz w:val="28"/>
          <w:szCs w:val="28"/>
          <w:lang w:val="en-US"/>
        </w:rPr>
        <w:t>II</w:t>
      </w:r>
      <w:r w:rsidRPr="00474084">
        <w:rPr>
          <w:b/>
          <w:sz w:val="28"/>
          <w:szCs w:val="28"/>
        </w:rPr>
        <w:t xml:space="preserve"> </w:t>
      </w:r>
      <w:r w:rsidRPr="002B5F48">
        <w:rPr>
          <w:b/>
          <w:sz w:val="28"/>
          <w:szCs w:val="28"/>
        </w:rPr>
        <w:t>созыва</w:t>
      </w:r>
    </w:p>
    <w:p w:rsidR="00474084" w:rsidRPr="009C22C2" w:rsidRDefault="00474084" w:rsidP="00474084">
      <w:pPr>
        <w:jc w:val="center"/>
        <w:rPr>
          <w:b/>
          <w:sz w:val="28"/>
          <w:szCs w:val="28"/>
        </w:rPr>
      </w:pPr>
    </w:p>
    <w:p w:rsidR="00474084" w:rsidRPr="009C22C2" w:rsidRDefault="00474084" w:rsidP="00474084">
      <w:pPr>
        <w:jc w:val="center"/>
        <w:rPr>
          <w:b/>
          <w:sz w:val="28"/>
          <w:szCs w:val="28"/>
        </w:rPr>
      </w:pPr>
      <w:r w:rsidRPr="009C22C2">
        <w:rPr>
          <w:b/>
          <w:sz w:val="28"/>
          <w:szCs w:val="28"/>
        </w:rPr>
        <w:t>РЕШЕНИЕ</w:t>
      </w:r>
    </w:p>
    <w:p w:rsidR="00474084" w:rsidRPr="009C22C2" w:rsidRDefault="00474084" w:rsidP="00474084">
      <w:pPr>
        <w:jc w:val="center"/>
        <w:rPr>
          <w:b/>
          <w:sz w:val="28"/>
          <w:szCs w:val="28"/>
        </w:rPr>
      </w:pPr>
    </w:p>
    <w:p w:rsidR="00474084" w:rsidRPr="009C22C2" w:rsidRDefault="00474084" w:rsidP="00474084">
      <w:pPr>
        <w:rPr>
          <w:bCs/>
          <w:sz w:val="28"/>
          <w:szCs w:val="28"/>
        </w:rPr>
      </w:pPr>
      <w:r w:rsidRPr="009C22C2">
        <w:rPr>
          <w:bCs/>
          <w:sz w:val="28"/>
          <w:szCs w:val="28"/>
        </w:rPr>
        <w:t xml:space="preserve">от </w:t>
      </w:r>
      <w:r w:rsidRPr="00474084">
        <w:rPr>
          <w:bCs/>
          <w:sz w:val="28"/>
          <w:szCs w:val="28"/>
        </w:rPr>
        <w:t xml:space="preserve">05 </w:t>
      </w:r>
      <w:r>
        <w:rPr>
          <w:bCs/>
          <w:sz w:val="28"/>
          <w:szCs w:val="28"/>
        </w:rPr>
        <w:t>декабря</w:t>
      </w:r>
      <w:r w:rsidRPr="009C22C2">
        <w:rPr>
          <w:bCs/>
          <w:sz w:val="28"/>
          <w:szCs w:val="28"/>
        </w:rPr>
        <w:t xml:space="preserve"> </w:t>
      </w:r>
      <w:r>
        <w:rPr>
          <w:bCs/>
          <w:sz w:val="28"/>
          <w:szCs w:val="28"/>
        </w:rPr>
        <w:t>2025</w:t>
      </w:r>
      <w:r w:rsidRPr="009C22C2">
        <w:rPr>
          <w:bCs/>
          <w:sz w:val="28"/>
          <w:szCs w:val="28"/>
        </w:rPr>
        <w:t xml:space="preserve"> года </w:t>
      </w:r>
      <w:r w:rsidRPr="009C22C2">
        <w:rPr>
          <w:bCs/>
          <w:sz w:val="28"/>
          <w:szCs w:val="28"/>
        </w:rPr>
        <w:tab/>
      </w:r>
      <w:r w:rsidRPr="009C22C2">
        <w:rPr>
          <w:bCs/>
          <w:sz w:val="28"/>
          <w:szCs w:val="28"/>
        </w:rPr>
        <w:tab/>
      </w:r>
      <w:r w:rsidRPr="009C22C2">
        <w:rPr>
          <w:bCs/>
          <w:sz w:val="28"/>
          <w:szCs w:val="28"/>
        </w:rPr>
        <w:tab/>
      </w:r>
      <w:r w:rsidRPr="009C22C2">
        <w:rPr>
          <w:bCs/>
          <w:sz w:val="28"/>
          <w:szCs w:val="28"/>
        </w:rPr>
        <w:tab/>
      </w:r>
      <w:r w:rsidRPr="009C22C2">
        <w:rPr>
          <w:bCs/>
          <w:sz w:val="28"/>
          <w:szCs w:val="28"/>
        </w:rPr>
        <w:tab/>
      </w:r>
      <w:r w:rsidRPr="009C22C2">
        <w:rPr>
          <w:bCs/>
          <w:sz w:val="28"/>
          <w:szCs w:val="28"/>
        </w:rPr>
        <w:tab/>
        <w:t xml:space="preserve">                   № </w:t>
      </w:r>
      <w:r>
        <w:rPr>
          <w:bCs/>
          <w:sz w:val="28"/>
          <w:szCs w:val="28"/>
        </w:rPr>
        <w:t>1</w:t>
      </w:r>
      <w:r w:rsidRPr="009C22C2">
        <w:rPr>
          <w:bCs/>
          <w:sz w:val="28"/>
          <w:szCs w:val="28"/>
        </w:rPr>
        <w:t xml:space="preserve"> </w:t>
      </w:r>
    </w:p>
    <w:p w:rsidR="00474084" w:rsidRPr="00B842EB" w:rsidRDefault="00474084" w:rsidP="00474084">
      <w:pPr>
        <w:jc w:val="center"/>
        <w:rPr>
          <w:b/>
          <w:bCs/>
          <w:szCs w:val="28"/>
        </w:rPr>
      </w:pPr>
      <w:r w:rsidRPr="00B842EB">
        <w:rPr>
          <w:b/>
          <w:bCs/>
          <w:szCs w:val="28"/>
        </w:rPr>
        <w:t xml:space="preserve">с. Спасская Губа  </w:t>
      </w:r>
    </w:p>
    <w:p w:rsidR="00474084" w:rsidRPr="00B842EB" w:rsidRDefault="00474084" w:rsidP="00474084">
      <w:pPr>
        <w:jc w:val="center"/>
        <w:rPr>
          <w:b/>
          <w:bCs/>
          <w:szCs w:val="28"/>
        </w:rPr>
      </w:pPr>
    </w:p>
    <w:p w:rsidR="00474084" w:rsidRPr="00B842EB" w:rsidRDefault="00474084" w:rsidP="00474084">
      <w:pPr>
        <w:ind w:right="424"/>
        <w:jc w:val="center"/>
        <w:rPr>
          <w:b/>
          <w:szCs w:val="28"/>
        </w:rPr>
      </w:pPr>
      <w:r w:rsidRPr="00B842EB">
        <w:rPr>
          <w:b/>
          <w:szCs w:val="28"/>
        </w:rPr>
        <w:t>О внесении изменений в Решение Совета Петровского сельского</w:t>
      </w:r>
    </w:p>
    <w:p w:rsidR="00474084" w:rsidRPr="00B842EB" w:rsidRDefault="00474084" w:rsidP="00474084">
      <w:pPr>
        <w:ind w:right="424"/>
        <w:jc w:val="center"/>
        <w:rPr>
          <w:b/>
          <w:color w:val="FF0000"/>
          <w:szCs w:val="28"/>
        </w:rPr>
      </w:pPr>
      <w:r w:rsidRPr="00B842EB">
        <w:rPr>
          <w:b/>
          <w:szCs w:val="28"/>
        </w:rPr>
        <w:t>поселения от 23 декабря 2024 года № 1</w:t>
      </w:r>
    </w:p>
    <w:p w:rsidR="00474084" w:rsidRPr="00B842EB" w:rsidRDefault="00474084" w:rsidP="00474084">
      <w:pPr>
        <w:ind w:right="424"/>
        <w:jc w:val="center"/>
        <w:rPr>
          <w:b/>
          <w:szCs w:val="28"/>
        </w:rPr>
      </w:pPr>
      <w:r w:rsidRPr="00B842EB">
        <w:rPr>
          <w:b/>
          <w:szCs w:val="28"/>
        </w:rPr>
        <w:t>«О бюджете Петровского сельского поселения на 2025 год и на плановый период 2026 и 2027 годов»</w:t>
      </w:r>
    </w:p>
    <w:p w:rsidR="00474084" w:rsidRPr="00B842EB" w:rsidRDefault="00474084" w:rsidP="00474084">
      <w:pPr>
        <w:spacing w:after="240"/>
        <w:ind w:right="180"/>
        <w:rPr>
          <w:b/>
          <w:bCs/>
          <w:szCs w:val="28"/>
        </w:rPr>
      </w:pPr>
    </w:p>
    <w:p w:rsidR="00474084" w:rsidRPr="00B842EB" w:rsidRDefault="00474084" w:rsidP="00474084">
      <w:pPr>
        <w:spacing w:after="240"/>
        <w:ind w:right="180"/>
        <w:rPr>
          <w:b/>
          <w:bCs/>
          <w:szCs w:val="28"/>
        </w:rPr>
      </w:pPr>
      <w:r w:rsidRPr="00B842EB">
        <w:rPr>
          <w:b/>
          <w:bCs/>
          <w:szCs w:val="28"/>
        </w:rPr>
        <w:t>Статья 1.</w:t>
      </w:r>
    </w:p>
    <w:p w:rsidR="00474084" w:rsidRPr="001F6347" w:rsidRDefault="00474084" w:rsidP="00474084">
      <w:pPr>
        <w:ind w:firstLine="709"/>
        <w:jc w:val="both"/>
        <w:rPr>
          <w:sz w:val="18"/>
          <w:szCs w:val="18"/>
        </w:rPr>
      </w:pPr>
      <w:r w:rsidRPr="001F6347">
        <w:rPr>
          <w:sz w:val="18"/>
          <w:szCs w:val="18"/>
        </w:rPr>
        <w:t>Внести в Решение Совета Петровского сельского поселения от 23 декабря 2024 года № 1 «О бюджете Петровского сельского поселения на 2025 и на плановый период 2026 и 2027 годов» (далее – Решение) следующие изменения:</w:t>
      </w:r>
    </w:p>
    <w:p w:rsidR="00474084" w:rsidRPr="001F6347" w:rsidRDefault="00474084" w:rsidP="00474084">
      <w:pPr>
        <w:numPr>
          <w:ilvl w:val="0"/>
          <w:numId w:val="3"/>
        </w:numPr>
        <w:ind w:left="0" w:right="180" w:firstLine="709"/>
        <w:jc w:val="both"/>
        <w:rPr>
          <w:sz w:val="18"/>
          <w:szCs w:val="18"/>
        </w:rPr>
      </w:pPr>
      <w:r w:rsidRPr="001F6347">
        <w:rPr>
          <w:sz w:val="18"/>
          <w:szCs w:val="18"/>
        </w:rPr>
        <w:t>Часть 1 статьи 1 изложить в следующей редакции:</w:t>
      </w:r>
    </w:p>
    <w:p w:rsidR="00474084" w:rsidRPr="001F6347" w:rsidRDefault="00474084" w:rsidP="00474084">
      <w:pPr>
        <w:ind w:firstLine="709"/>
        <w:contextualSpacing/>
        <w:jc w:val="both"/>
        <w:rPr>
          <w:sz w:val="18"/>
          <w:szCs w:val="18"/>
        </w:rPr>
      </w:pPr>
      <w:r w:rsidRPr="001F6347">
        <w:rPr>
          <w:sz w:val="18"/>
          <w:szCs w:val="18"/>
        </w:rPr>
        <w:t>«1.</w:t>
      </w:r>
      <w:r w:rsidRPr="001F6347">
        <w:rPr>
          <w:sz w:val="18"/>
          <w:szCs w:val="18"/>
        </w:rPr>
        <w:tab/>
        <w:t>Утвердить основные характеристики бюджета Петровского сельского поселения на 2025 год:</w:t>
      </w:r>
    </w:p>
    <w:p w:rsidR="00474084" w:rsidRPr="001F6347" w:rsidRDefault="00474084" w:rsidP="00474084">
      <w:pPr>
        <w:ind w:firstLine="709"/>
        <w:contextualSpacing/>
        <w:jc w:val="both"/>
        <w:rPr>
          <w:sz w:val="18"/>
          <w:szCs w:val="18"/>
        </w:rPr>
      </w:pPr>
      <w:r w:rsidRPr="001F6347">
        <w:rPr>
          <w:sz w:val="18"/>
          <w:szCs w:val="18"/>
        </w:rPr>
        <w:t>1)</w:t>
      </w:r>
      <w:r w:rsidRPr="001F6347">
        <w:rPr>
          <w:sz w:val="18"/>
          <w:szCs w:val="18"/>
        </w:rPr>
        <w:tab/>
        <w:t>прогнозируемый общий объем доходов бюджета Петровского сельского поселения в сумме 16 989 926,25 рублей, в том числе объем безвозмездных поступлений в сумме 9 757 258,82 рублей, из них объем межбюджетных трансфертов, получаемых из других бюджетов в сумме                    9 511 452,18 рублей;</w:t>
      </w:r>
    </w:p>
    <w:p w:rsidR="00474084" w:rsidRPr="001F6347" w:rsidRDefault="00474084" w:rsidP="00474084">
      <w:pPr>
        <w:ind w:firstLine="709"/>
        <w:contextualSpacing/>
        <w:jc w:val="both"/>
        <w:rPr>
          <w:sz w:val="18"/>
          <w:szCs w:val="18"/>
        </w:rPr>
      </w:pPr>
      <w:r w:rsidRPr="001F6347">
        <w:rPr>
          <w:sz w:val="18"/>
          <w:szCs w:val="18"/>
        </w:rPr>
        <w:t>2)</w:t>
      </w:r>
      <w:r w:rsidRPr="001F6347">
        <w:rPr>
          <w:sz w:val="18"/>
          <w:szCs w:val="18"/>
        </w:rPr>
        <w:tab/>
        <w:t>общий объем расходов бюджета Петровского сельского поселения в сумме 14</w:t>
      </w:r>
      <w:r w:rsidRPr="001F6347">
        <w:rPr>
          <w:sz w:val="18"/>
          <w:szCs w:val="18"/>
          <w:lang w:val="en-US"/>
        </w:rPr>
        <w:t> </w:t>
      </w:r>
      <w:r w:rsidRPr="001F6347">
        <w:rPr>
          <w:sz w:val="18"/>
          <w:szCs w:val="18"/>
        </w:rPr>
        <w:t>433</w:t>
      </w:r>
      <w:r w:rsidRPr="001F6347">
        <w:rPr>
          <w:sz w:val="18"/>
          <w:szCs w:val="18"/>
          <w:lang w:val="en-US"/>
        </w:rPr>
        <w:t> </w:t>
      </w:r>
      <w:r w:rsidRPr="001F6347">
        <w:rPr>
          <w:sz w:val="18"/>
          <w:szCs w:val="18"/>
        </w:rPr>
        <w:t>721,88 рублей;</w:t>
      </w:r>
    </w:p>
    <w:p w:rsidR="00474084" w:rsidRPr="001F6347" w:rsidRDefault="00474084" w:rsidP="00474084">
      <w:pPr>
        <w:ind w:firstLine="709"/>
        <w:contextualSpacing/>
        <w:jc w:val="both"/>
        <w:rPr>
          <w:sz w:val="18"/>
          <w:szCs w:val="18"/>
        </w:rPr>
      </w:pPr>
      <w:r w:rsidRPr="001F6347">
        <w:rPr>
          <w:sz w:val="18"/>
          <w:szCs w:val="18"/>
        </w:rPr>
        <w:t>3)</w:t>
      </w:r>
      <w:r w:rsidRPr="001F6347">
        <w:rPr>
          <w:sz w:val="18"/>
          <w:szCs w:val="18"/>
        </w:rPr>
        <w:tab/>
        <w:t>профицит бюджета Петровского сельского поселения в сумме     2 556 204,37 рублей.».</w:t>
      </w:r>
    </w:p>
    <w:p w:rsidR="00474084" w:rsidRPr="001F6347" w:rsidRDefault="00474084" w:rsidP="00474084">
      <w:pPr>
        <w:numPr>
          <w:ilvl w:val="0"/>
          <w:numId w:val="18"/>
        </w:numPr>
        <w:ind w:left="0" w:right="180" w:firstLine="709"/>
        <w:jc w:val="both"/>
        <w:rPr>
          <w:sz w:val="18"/>
          <w:szCs w:val="18"/>
        </w:rPr>
      </w:pPr>
      <w:r w:rsidRPr="001F6347">
        <w:rPr>
          <w:sz w:val="18"/>
          <w:szCs w:val="18"/>
        </w:rPr>
        <w:t>Приложения №№ 1,3,5,7,11 к Решению Совета Петровского сельского поселения от 23 декабря 2024 года № 1 «О бюджете Петровского сельского поселения на 2025 и на плановый период 2026 и 2027 годов» изложить в редакции приложений №№ 1,3,5,7,11 к настоящему Решению соответственно.</w:t>
      </w:r>
    </w:p>
    <w:p w:rsidR="00474084" w:rsidRPr="001F6347" w:rsidRDefault="00474084" w:rsidP="00474084">
      <w:pPr>
        <w:ind w:right="181" w:firstLine="709"/>
        <w:jc w:val="both"/>
        <w:rPr>
          <w:b/>
          <w:bCs/>
          <w:color w:val="FF0000"/>
          <w:sz w:val="18"/>
          <w:szCs w:val="18"/>
          <w:highlight w:val="yellow"/>
        </w:rPr>
      </w:pPr>
    </w:p>
    <w:p w:rsidR="00474084" w:rsidRPr="001F6347" w:rsidRDefault="00474084" w:rsidP="00474084">
      <w:pPr>
        <w:spacing w:after="280"/>
        <w:ind w:right="180"/>
        <w:jc w:val="both"/>
        <w:rPr>
          <w:b/>
          <w:bCs/>
          <w:sz w:val="18"/>
          <w:szCs w:val="18"/>
        </w:rPr>
      </w:pPr>
      <w:r w:rsidRPr="001F6347">
        <w:rPr>
          <w:b/>
          <w:bCs/>
          <w:sz w:val="18"/>
          <w:szCs w:val="18"/>
        </w:rPr>
        <w:t>Статья 2.</w:t>
      </w:r>
    </w:p>
    <w:p w:rsidR="00474084" w:rsidRPr="001F6347" w:rsidRDefault="00474084" w:rsidP="00474084">
      <w:pPr>
        <w:ind w:firstLine="709"/>
        <w:jc w:val="both"/>
        <w:rPr>
          <w:sz w:val="18"/>
          <w:szCs w:val="18"/>
        </w:rPr>
      </w:pPr>
      <w:r w:rsidRPr="001F6347">
        <w:rPr>
          <w:sz w:val="18"/>
          <w:szCs w:val="18"/>
        </w:rPr>
        <w:t>Настоящее решение вступает в силу со дня его официального опубликования.</w:t>
      </w:r>
    </w:p>
    <w:p w:rsidR="00474084" w:rsidRPr="001F6347" w:rsidRDefault="00474084" w:rsidP="00474084">
      <w:pPr>
        <w:ind w:left="60"/>
        <w:jc w:val="both"/>
        <w:rPr>
          <w:b/>
          <w:color w:val="FF0000"/>
          <w:sz w:val="18"/>
          <w:szCs w:val="18"/>
        </w:rPr>
      </w:pPr>
    </w:p>
    <w:p w:rsidR="00474084" w:rsidRPr="001F6347" w:rsidRDefault="00474084" w:rsidP="00474084">
      <w:pPr>
        <w:ind w:left="60"/>
        <w:jc w:val="both"/>
        <w:rPr>
          <w:b/>
          <w:sz w:val="18"/>
          <w:szCs w:val="18"/>
        </w:rPr>
      </w:pPr>
    </w:p>
    <w:p w:rsidR="00474084" w:rsidRPr="001F6347" w:rsidRDefault="00474084" w:rsidP="00474084">
      <w:pPr>
        <w:ind w:right="424"/>
        <w:rPr>
          <w:sz w:val="18"/>
          <w:szCs w:val="18"/>
        </w:rPr>
      </w:pPr>
      <w:r w:rsidRPr="001F6347">
        <w:rPr>
          <w:sz w:val="18"/>
          <w:szCs w:val="18"/>
        </w:rPr>
        <w:t>Председатель Совета</w:t>
      </w:r>
    </w:p>
    <w:p w:rsidR="00474084" w:rsidRPr="001F6347" w:rsidRDefault="00474084" w:rsidP="00474084">
      <w:pPr>
        <w:ind w:right="-2"/>
        <w:rPr>
          <w:sz w:val="18"/>
          <w:szCs w:val="18"/>
        </w:rPr>
      </w:pPr>
      <w:r w:rsidRPr="001F6347">
        <w:rPr>
          <w:sz w:val="18"/>
          <w:szCs w:val="18"/>
        </w:rPr>
        <w:t>Петровского сельского поселения</w:t>
      </w:r>
      <w:r w:rsidRPr="001F6347">
        <w:rPr>
          <w:sz w:val="18"/>
          <w:szCs w:val="18"/>
        </w:rPr>
        <w:tab/>
      </w:r>
      <w:r w:rsidRPr="001F6347">
        <w:rPr>
          <w:sz w:val="18"/>
          <w:szCs w:val="18"/>
        </w:rPr>
        <w:tab/>
        <w:t xml:space="preserve"> </w:t>
      </w:r>
      <w:r w:rsidRPr="001F6347">
        <w:rPr>
          <w:sz w:val="18"/>
          <w:szCs w:val="18"/>
        </w:rPr>
        <w:tab/>
        <w:t xml:space="preserve">                      О.Ф. Вершинина</w:t>
      </w:r>
    </w:p>
    <w:p w:rsidR="00474084" w:rsidRPr="001F6347" w:rsidRDefault="00474084" w:rsidP="00474084">
      <w:pPr>
        <w:ind w:right="-2"/>
        <w:rPr>
          <w:sz w:val="18"/>
          <w:szCs w:val="18"/>
        </w:rPr>
      </w:pPr>
    </w:p>
    <w:p w:rsidR="00474084" w:rsidRPr="001F6347" w:rsidRDefault="00474084" w:rsidP="00474084">
      <w:pPr>
        <w:ind w:right="-2"/>
        <w:rPr>
          <w:sz w:val="18"/>
          <w:szCs w:val="18"/>
        </w:rPr>
      </w:pPr>
      <w:r w:rsidRPr="001F6347">
        <w:rPr>
          <w:sz w:val="18"/>
          <w:szCs w:val="18"/>
        </w:rPr>
        <w:t>Глава</w:t>
      </w:r>
    </w:p>
    <w:p w:rsidR="00474084" w:rsidRPr="001F6347" w:rsidRDefault="00474084" w:rsidP="00474084">
      <w:pPr>
        <w:ind w:right="-2"/>
        <w:rPr>
          <w:color w:val="FF0000"/>
          <w:sz w:val="18"/>
          <w:szCs w:val="18"/>
        </w:rPr>
      </w:pPr>
      <w:r w:rsidRPr="001F6347">
        <w:rPr>
          <w:sz w:val="18"/>
          <w:szCs w:val="18"/>
        </w:rPr>
        <w:t xml:space="preserve">Петровского сельского поселения </w:t>
      </w:r>
      <w:r w:rsidRPr="001F6347">
        <w:rPr>
          <w:sz w:val="18"/>
          <w:szCs w:val="18"/>
        </w:rPr>
        <w:tab/>
      </w:r>
      <w:r w:rsidRPr="001F6347">
        <w:rPr>
          <w:sz w:val="18"/>
          <w:szCs w:val="18"/>
        </w:rPr>
        <w:tab/>
      </w:r>
      <w:r w:rsidRPr="001F6347">
        <w:rPr>
          <w:sz w:val="18"/>
          <w:szCs w:val="18"/>
        </w:rPr>
        <w:tab/>
        <w:t xml:space="preserve">                       Л.Н. Дорофеева</w:t>
      </w:r>
    </w:p>
    <w:tbl>
      <w:tblPr>
        <w:tblW w:w="10774" w:type="dxa"/>
        <w:tblInd w:w="-318" w:type="dxa"/>
        <w:tblLayout w:type="fixed"/>
        <w:tblLook w:val="04A0"/>
      </w:tblPr>
      <w:tblGrid>
        <w:gridCol w:w="30"/>
        <w:gridCol w:w="779"/>
        <w:gridCol w:w="184"/>
        <w:gridCol w:w="337"/>
        <w:gridCol w:w="2509"/>
        <w:gridCol w:w="285"/>
        <w:gridCol w:w="506"/>
        <w:gridCol w:w="288"/>
        <w:gridCol w:w="102"/>
        <w:gridCol w:w="288"/>
        <w:gridCol w:w="207"/>
        <w:gridCol w:w="20"/>
        <w:gridCol w:w="300"/>
        <w:gridCol w:w="418"/>
        <w:gridCol w:w="122"/>
        <w:gridCol w:w="404"/>
        <w:gridCol w:w="26"/>
        <w:gridCol w:w="15"/>
        <w:gridCol w:w="122"/>
        <w:gridCol w:w="62"/>
        <w:gridCol w:w="368"/>
        <w:gridCol w:w="393"/>
        <w:gridCol w:w="32"/>
        <w:gridCol w:w="152"/>
        <w:gridCol w:w="760"/>
        <w:gridCol w:w="184"/>
        <w:gridCol w:w="38"/>
        <w:gridCol w:w="142"/>
        <w:gridCol w:w="389"/>
        <w:gridCol w:w="178"/>
        <w:gridCol w:w="203"/>
        <w:gridCol w:w="647"/>
        <w:gridCol w:w="284"/>
      </w:tblGrid>
      <w:tr w:rsidR="00474084" w:rsidRPr="00B842EB" w:rsidTr="001F6347">
        <w:trPr>
          <w:gridAfter w:val="1"/>
          <w:wAfter w:w="284" w:type="dxa"/>
          <w:trHeight w:val="2273"/>
        </w:trPr>
        <w:tc>
          <w:tcPr>
            <w:tcW w:w="1330" w:type="dxa"/>
            <w:gridSpan w:val="4"/>
            <w:tcBorders>
              <w:top w:val="nil"/>
              <w:left w:val="nil"/>
              <w:bottom w:val="nil"/>
              <w:right w:val="nil"/>
            </w:tcBorders>
            <w:shd w:val="clear" w:color="auto" w:fill="auto"/>
            <w:noWrap/>
            <w:vAlign w:val="bottom"/>
            <w:hideMark/>
          </w:tcPr>
          <w:p w:rsidR="00474084" w:rsidRPr="00B842EB" w:rsidRDefault="00474084" w:rsidP="009978F0">
            <w:pPr>
              <w:rPr>
                <w:color w:val="000000"/>
              </w:rPr>
            </w:pPr>
          </w:p>
        </w:tc>
        <w:tc>
          <w:tcPr>
            <w:tcW w:w="9160" w:type="dxa"/>
            <w:gridSpan w:val="28"/>
            <w:tcBorders>
              <w:top w:val="nil"/>
              <w:left w:val="nil"/>
              <w:bottom w:val="nil"/>
              <w:right w:val="nil"/>
            </w:tcBorders>
            <w:shd w:val="clear" w:color="auto" w:fill="auto"/>
            <w:vAlign w:val="bottom"/>
            <w:hideMark/>
          </w:tcPr>
          <w:p w:rsidR="00474084" w:rsidRPr="00B842EB" w:rsidRDefault="00474084" w:rsidP="009978F0">
            <w:pPr>
              <w:jc w:val="right"/>
              <w:rPr>
                <w:color w:val="000000"/>
                <w:sz w:val="20"/>
              </w:rPr>
            </w:pPr>
            <w:r w:rsidRPr="00B842EB">
              <w:rPr>
                <w:color w:val="000000"/>
                <w:sz w:val="20"/>
              </w:rPr>
              <w:t>Приложение №</w:t>
            </w:r>
            <w:r>
              <w:rPr>
                <w:color w:val="000000"/>
                <w:sz w:val="20"/>
              </w:rPr>
              <w:t xml:space="preserve"> </w:t>
            </w:r>
            <w:r w:rsidRPr="00B842EB">
              <w:rPr>
                <w:color w:val="000000"/>
                <w:sz w:val="20"/>
              </w:rPr>
              <w:t>1</w:t>
            </w:r>
            <w:r w:rsidRPr="00B842EB">
              <w:rPr>
                <w:color w:val="000000"/>
                <w:sz w:val="20"/>
              </w:rPr>
              <w:br/>
              <w:t>к Решению Совета Петровского сельского поселения</w:t>
            </w:r>
            <w:r w:rsidRPr="00B842EB">
              <w:rPr>
                <w:color w:val="000000"/>
                <w:sz w:val="20"/>
              </w:rPr>
              <w:br/>
              <w:t>«О бюджете Петровского  сельского поселения</w:t>
            </w:r>
            <w:r w:rsidRPr="00B842EB">
              <w:rPr>
                <w:color w:val="000000"/>
                <w:sz w:val="20"/>
              </w:rPr>
              <w:br/>
              <w:t>на 2025 год и  на плановый период 2026 и 2027 годов»</w:t>
            </w:r>
            <w:r w:rsidRPr="00B842EB">
              <w:rPr>
                <w:color w:val="000000"/>
                <w:sz w:val="20"/>
              </w:rPr>
              <w:br/>
              <w:t>(в редакции Решения Совета Петровского  сельского поселения</w:t>
            </w:r>
            <w:r w:rsidRPr="00B842EB">
              <w:rPr>
                <w:color w:val="000000"/>
                <w:sz w:val="20"/>
              </w:rPr>
              <w:br/>
              <w:t>от "05"  декабря 2025 г. № 1</w:t>
            </w:r>
            <w:r w:rsidRPr="00B842EB">
              <w:rPr>
                <w:color w:val="000000"/>
                <w:sz w:val="20"/>
              </w:rPr>
              <w:br/>
              <w:t>«О внесении изменений в Решение Совета</w:t>
            </w:r>
            <w:r w:rsidRPr="00B842EB">
              <w:rPr>
                <w:color w:val="000000"/>
                <w:sz w:val="20"/>
              </w:rPr>
              <w:br/>
              <w:t>Петровского  сельского поселения от 23.12.2024 года № 1</w:t>
            </w:r>
            <w:r w:rsidRPr="00B842EB">
              <w:rPr>
                <w:color w:val="000000"/>
                <w:sz w:val="20"/>
              </w:rPr>
              <w:br/>
              <w:t>«О бюджете Петровского  сельского поселения на 2025 год</w:t>
            </w:r>
            <w:r w:rsidRPr="00B842EB">
              <w:rPr>
                <w:color w:val="000000"/>
                <w:sz w:val="20"/>
              </w:rPr>
              <w:br/>
              <w:t>и на плановый период 2026 и 2027 годов»)</w:t>
            </w:r>
          </w:p>
        </w:tc>
      </w:tr>
      <w:tr w:rsidR="00474084" w:rsidRPr="00B842EB" w:rsidTr="001F6347">
        <w:trPr>
          <w:gridAfter w:val="1"/>
          <w:wAfter w:w="284" w:type="dxa"/>
          <w:trHeight w:val="300"/>
        </w:trPr>
        <w:tc>
          <w:tcPr>
            <w:tcW w:w="1330" w:type="dxa"/>
            <w:gridSpan w:val="4"/>
            <w:tcBorders>
              <w:top w:val="nil"/>
              <w:left w:val="nil"/>
              <w:bottom w:val="nil"/>
              <w:right w:val="nil"/>
            </w:tcBorders>
            <w:shd w:val="clear" w:color="auto" w:fill="auto"/>
            <w:noWrap/>
            <w:vAlign w:val="bottom"/>
            <w:hideMark/>
          </w:tcPr>
          <w:p w:rsidR="00474084" w:rsidRPr="00B842EB" w:rsidRDefault="00474084" w:rsidP="009978F0">
            <w:pPr>
              <w:rPr>
                <w:color w:val="000000"/>
              </w:rPr>
            </w:pPr>
          </w:p>
        </w:tc>
        <w:tc>
          <w:tcPr>
            <w:tcW w:w="7601" w:type="dxa"/>
            <w:gridSpan w:val="23"/>
            <w:tcBorders>
              <w:top w:val="nil"/>
              <w:left w:val="nil"/>
              <w:bottom w:val="nil"/>
              <w:right w:val="nil"/>
            </w:tcBorders>
            <w:shd w:val="clear" w:color="auto" w:fill="auto"/>
            <w:noWrap/>
            <w:vAlign w:val="bottom"/>
            <w:hideMark/>
          </w:tcPr>
          <w:p w:rsidR="00474084" w:rsidRPr="00B842EB" w:rsidRDefault="00474084" w:rsidP="009978F0">
            <w:pPr>
              <w:rPr>
                <w:color w:val="000000"/>
              </w:rPr>
            </w:pPr>
          </w:p>
        </w:tc>
        <w:tc>
          <w:tcPr>
            <w:tcW w:w="1559" w:type="dxa"/>
            <w:gridSpan w:val="5"/>
            <w:tcBorders>
              <w:top w:val="nil"/>
              <w:left w:val="nil"/>
              <w:bottom w:val="nil"/>
              <w:right w:val="nil"/>
            </w:tcBorders>
            <w:shd w:val="clear" w:color="auto" w:fill="auto"/>
            <w:noWrap/>
            <w:vAlign w:val="bottom"/>
            <w:hideMark/>
          </w:tcPr>
          <w:p w:rsidR="00474084" w:rsidRPr="00B842EB" w:rsidRDefault="00474084" w:rsidP="009978F0">
            <w:pPr>
              <w:rPr>
                <w:color w:val="000000"/>
              </w:rPr>
            </w:pPr>
          </w:p>
        </w:tc>
      </w:tr>
      <w:tr w:rsidR="00474084" w:rsidRPr="00CC01DE" w:rsidTr="001F6347">
        <w:trPr>
          <w:gridAfter w:val="1"/>
          <w:wAfter w:w="284" w:type="dxa"/>
          <w:trHeight w:val="825"/>
        </w:trPr>
        <w:tc>
          <w:tcPr>
            <w:tcW w:w="10490" w:type="dxa"/>
            <w:gridSpan w:val="32"/>
            <w:tcBorders>
              <w:top w:val="nil"/>
              <w:left w:val="nil"/>
              <w:bottom w:val="nil"/>
              <w:right w:val="nil"/>
            </w:tcBorders>
            <w:shd w:val="clear" w:color="auto" w:fill="auto"/>
            <w:vAlign w:val="bottom"/>
            <w:hideMark/>
          </w:tcPr>
          <w:p w:rsidR="00474084" w:rsidRPr="00CC01DE" w:rsidRDefault="00474084" w:rsidP="009978F0">
            <w:pPr>
              <w:jc w:val="center"/>
              <w:rPr>
                <w:b/>
                <w:bCs/>
                <w:color w:val="000000"/>
                <w:sz w:val="20"/>
              </w:rPr>
            </w:pPr>
            <w:r w:rsidRPr="00CC01DE">
              <w:rPr>
                <w:b/>
                <w:bCs/>
                <w:color w:val="000000"/>
                <w:sz w:val="20"/>
              </w:rPr>
              <w:t>Объем  межбюджетных трансфертов, получаемых из других бюджетов бюджетной системы Российской Федерации на 2025 год</w:t>
            </w:r>
          </w:p>
        </w:tc>
      </w:tr>
      <w:tr w:rsidR="00474084" w:rsidRPr="00CC01DE" w:rsidTr="001F6347">
        <w:trPr>
          <w:gridAfter w:val="1"/>
          <w:wAfter w:w="284" w:type="dxa"/>
          <w:trHeight w:val="315"/>
        </w:trPr>
        <w:tc>
          <w:tcPr>
            <w:tcW w:w="993" w:type="dxa"/>
            <w:gridSpan w:val="3"/>
            <w:tcBorders>
              <w:top w:val="nil"/>
              <w:left w:val="nil"/>
              <w:bottom w:val="nil"/>
              <w:right w:val="nil"/>
            </w:tcBorders>
            <w:shd w:val="clear" w:color="auto" w:fill="auto"/>
            <w:noWrap/>
            <w:vAlign w:val="bottom"/>
            <w:hideMark/>
          </w:tcPr>
          <w:p w:rsidR="00474084" w:rsidRPr="00CC01DE" w:rsidRDefault="00474084" w:rsidP="009978F0">
            <w:pPr>
              <w:rPr>
                <w:color w:val="000000"/>
                <w:sz w:val="20"/>
              </w:rPr>
            </w:pPr>
          </w:p>
        </w:tc>
        <w:tc>
          <w:tcPr>
            <w:tcW w:w="8080" w:type="dxa"/>
            <w:gridSpan w:val="25"/>
            <w:tcBorders>
              <w:top w:val="nil"/>
              <w:left w:val="nil"/>
              <w:bottom w:val="nil"/>
              <w:right w:val="nil"/>
            </w:tcBorders>
            <w:shd w:val="clear" w:color="auto" w:fill="auto"/>
            <w:noWrap/>
            <w:vAlign w:val="bottom"/>
            <w:hideMark/>
          </w:tcPr>
          <w:p w:rsidR="00474084" w:rsidRPr="00CC01DE" w:rsidRDefault="00474084" w:rsidP="009978F0">
            <w:pPr>
              <w:rPr>
                <w:color w:val="000000"/>
                <w:sz w:val="20"/>
              </w:rPr>
            </w:pPr>
          </w:p>
        </w:tc>
        <w:tc>
          <w:tcPr>
            <w:tcW w:w="1417" w:type="dxa"/>
            <w:gridSpan w:val="4"/>
            <w:tcBorders>
              <w:top w:val="nil"/>
              <w:left w:val="nil"/>
              <w:bottom w:val="nil"/>
              <w:right w:val="nil"/>
            </w:tcBorders>
            <w:shd w:val="clear" w:color="auto" w:fill="auto"/>
            <w:noWrap/>
            <w:vAlign w:val="bottom"/>
            <w:hideMark/>
          </w:tcPr>
          <w:p w:rsidR="00474084" w:rsidRPr="00CC01DE" w:rsidRDefault="00474084" w:rsidP="009978F0">
            <w:pPr>
              <w:rPr>
                <w:color w:val="000000"/>
                <w:sz w:val="20"/>
              </w:rPr>
            </w:pPr>
          </w:p>
        </w:tc>
      </w:tr>
      <w:tr w:rsidR="00474084" w:rsidRPr="00CC01DE" w:rsidTr="001F6347">
        <w:trPr>
          <w:gridAfter w:val="1"/>
          <w:wAfter w:w="284" w:type="dxa"/>
          <w:trHeight w:val="315"/>
        </w:trPr>
        <w:tc>
          <w:tcPr>
            <w:tcW w:w="993" w:type="dxa"/>
            <w:gridSpan w:val="3"/>
            <w:tcBorders>
              <w:top w:val="nil"/>
              <w:left w:val="nil"/>
              <w:bottom w:val="nil"/>
              <w:right w:val="nil"/>
            </w:tcBorders>
            <w:shd w:val="clear" w:color="auto" w:fill="auto"/>
            <w:noWrap/>
            <w:vAlign w:val="bottom"/>
            <w:hideMark/>
          </w:tcPr>
          <w:p w:rsidR="00474084" w:rsidRPr="00CC01DE" w:rsidRDefault="00474084" w:rsidP="009978F0">
            <w:pPr>
              <w:rPr>
                <w:color w:val="000000"/>
                <w:sz w:val="20"/>
              </w:rPr>
            </w:pPr>
          </w:p>
        </w:tc>
        <w:tc>
          <w:tcPr>
            <w:tcW w:w="8080" w:type="dxa"/>
            <w:gridSpan w:val="25"/>
            <w:tcBorders>
              <w:top w:val="nil"/>
              <w:left w:val="nil"/>
              <w:bottom w:val="nil"/>
              <w:right w:val="nil"/>
            </w:tcBorders>
            <w:shd w:val="clear" w:color="auto" w:fill="auto"/>
            <w:noWrap/>
            <w:vAlign w:val="bottom"/>
            <w:hideMark/>
          </w:tcPr>
          <w:p w:rsidR="00474084" w:rsidRPr="00CC01DE" w:rsidRDefault="00474084" w:rsidP="009978F0">
            <w:pPr>
              <w:rPr>
                <w:color w:val="000000"/>
                <w:sz w:val="20"/>
              </w:rPr>
            </w:pPr>
          </w:p>
        </w:tc>
        <w:tc>
          <w:tcPr>
            <w:tcW w:w="1417" w:type="dxa"/>
            <w:gridSpan w:val="4"/>
            <w:tcBorders>
              <w:top w:val="nil"/>
              <w:left w:val="nil"/>
              <w:bottom w:val="nil"/>
              <w:right w:val="nil"/>
            </w:tcBorders>
            <w:shd w:val="clear" w:color="auto" w:fill="auto"/>
            <w:noWrap/>
            <w:vAlign w:val="bottom"/>
            <w:hideMark/>
          </w:tcPr>
          <w:p w:rsidR="00474084" w:rsidRPr="00CC01DE" w:rsidRDefault="00474084" w:rsidP="009978F0">
            <w:pPr>
              <w:jc w:val="right"/>
              <w:rPr>
                <w:color w:val="000000"/>
                <w:sz w:val="20"/>
              </w:rPr>
            </w:pPr>
            <w:r w:rsidRPr="00CC01DE">
              <w:rPr>
                <w:color w:val="000000"/>
                <w:sz w:val="20"/>
              </w:rPr>
              <w:t>(рублей)</w:t>
            </w:r>
          </w:p>
        </w:tc>
      </w:tr>
      <w:tr w:rsidR="00474084" w:rsidRPr="00CC01DE" w:rsidTr="001F6347">
        <w:trPr>
          <w:gridAfter w:val="1"/>
          <w:wAfter w:w="284" w:type="dxa"/>
          <w:trHeight w:val="630"/>
        </w:trPr>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74084" w:rsidRPr="00CC01DE" w:rsidRDefault="00474084" w:rsidP="009978F0">
            <w:pPr>
              <w:jc w:val="center"/>
              <w:rPr>
                <w:color w:val="000000"/>
                <w:sz w:val="20"/>
              </w:rPr>
            </w:pPr>
            <w:r w:rsidRPr="00CC01DE">
              <w:rPr>
                <w:color w:val="000000"/>
                <w:sz w:val="20"/>
              </w:rPr>
              <w:t>№ пункта</w:t>
            </w:r>
          </w:p>
        </w:tc>
        <w:tc>
          <w:tcPr>
            <w:tcW w:w="8080" w:type="dxa"/>
            <w:gridSpan w:val="25"/>
            <w:tcBorders>
              <w:top w:val="single" w:sz="4" w:space="0" w:color="auto"/>
              <w:left w:val="nil"/>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Наименование</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474084" w:rsidRPr="00CC01DE" w:rsidRDefault="00474084" w:rsidP="009978F0">
            <w:pPr>
              <w:jc w:val="center"/>
              <w:rPr>
                <w:color w:val="000000"/>
                <w:sz w:val="20"/>
              </w:rPr>
            </w:pPr>
            <w:r w:rsidRPr="00CC01DE">
              <w:rPr>
                <w:color w:val="000000"/>
                <w:sz w:val="20"/>
              </w:rPr>
              <w:t>Сумма</w:t>
            </w:r>
          </w:p>
        </w:tc>
      </w:tr>
      <w:tr w:rsidR="00474084" w:rsidRPr="00CC01DE" w:rsidTr="001F6347">
        <w:trPr>
          <w:gridAfter w:val="1"/>
          <w:wAfter w:w="284" w:type="dxa"/>
          <w:trHeight w:val="315"/>
        </w:trPr>
        <w:tc>
          <w:tcPr>
            <w:tcW w:w="993" w:type="dxa"/>
            <w:gridSpan w:val="3"/>
            <w:tcBorders>
              <w:top w:val="nil"/>
              <w:left w:val="single" w:sz="4" w:space="0" w:color="auto"/>
              <w:bottom w:val="single" w:sz="4" w:space="0" w:color="auto"/>
              <w:right w:val="single" w:sz="4" w:space="0" w:color="auto"/>
            </w:tcBorders>
            <w:shd w:val="clear" w:color="auto" w:fill="auto"/>
            <w:vAlign w:val="center"/>
            <w:hideMark/>
          </w:tcPr>
          <w:p w:rsidR="00474084" w:rsidRPr="00CC01DE" w:rsidRDefault="00474084" w:rsidP="009978F0">
            <w:pPr>
              <w:jc w:val="center"/>
              <w:rPr>
                <w:color w:val="000000"/>
                <w:sz w:val="20"/>
              </w:rPr>
            </w:pPr>
            <w:r w:rsidRPr="00CC01DE">
              <w:rPr>
                <w:color w:val="000000"/>
                <w:sz w:val="20"/>
              </w:rPr>
              <w:t>1</w:t>
            </w:r>
          </w:p>
        </w:tc>
        <w:tc>
          <w:tcPr>
            <w:tcW w:w="8080" w:type="dxa"/>
            <w:gridSpan w:val="25"/>
            <w:tcBorders>
              <w:top w:val="nil"/>
              <w:left w:val="nil"/>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2</w:t>
            </w:r>
          </w:p>
        </w:tc>
        <w:tc>
          <w:tcPr>
            <w:tcW w:w="1417" w:type="dxa"/>
            <w:gridSpan w:val="4"/>
            <w:tcBorders>
              <w:top w:val="nil"/>
              <w:left w:val="nil"/>
              <w:bottom w:val="single" w:sz="4" w:space="0" w:color="auto"/>
              <w:right w:val="single" w:sz="4" w:space="0" w:color="auto"/>
            </w:tcBorders>
            <w:shd w:val="clear" w:color="auto" w:fill="auto"/>
            <w:vAlign w:val="center"/>
            <w:hideMark/>
          </w:tcPr>
          <w:p w:rsidR="00474084" w:rsidRPr="00CC01DE" w:rsidRDefault="00474084" w:rsidP="009978F0">
            <w:pPr>
              <w:jc w:val="center"/>
              <w:rPr>
                <w:color w:val="000000"/>
                <w:sz w:val="20"/>
              </w:rPr>
            </w:pPr>
            <w:r w:rsidRPr="00CC01DE">
              <w:rPr>
                <w:color w:val="000000"/>
                <w:sz w:val="20"/>
              </w:rPr>
              <w:t>3</w:t>
            </w:r>
          </w:p>
        </w:tc>
      </w:tr>
      <w:tr w:rsidR="00474084" w:rsidRPr="00CC01DE" w:rsidTr="001F6347">
        <w:trPr>
          <w:gridAfter w:val="1"/>
          <w:wAfter w:w="284" w:type="dxa"/>
          <w:trHeight w:val="545"/>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1</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 xml:space="preserve">Дотации бюджетам сельских поселений на выравнивание бюджетной обеспеченности из бюджета субъекта Российской Федерации    </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2 980 070,00</w:t>
            </w:r>
          </w:p>
        </w:tc>
      </w:tr>
      <w:tr w:rsidR="00474084" w:rsidRPr="00CC01DE" w:rsidTr="001F6347">
        <w:trPr>
          <w:gridAfter w:val="1"/>
          <w:wAfter w:w="284" w:type="dxa"/>
          <w:trHeight w:val="567"/>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2</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 xml:space="preserve">Субвенции на осуществление полномочий по первичному воинскому учету на территориях, где отсутствуют военные комиссариаты      </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249 900,00</w:t>
            </w:r>
          </w:p>
        </w:tc>
      </w:tr>
      <w:tr w:rsidR="00474084" w:rsidRPr="00CC01DE" w:rsidTr="001F6347">
        <w:trPr>
          <w:gridAfter w:val="1"/>
          <w:wAfter w:w="284" w:type="dxa"/>
          <w:trHeight w:val="986"/>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3</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 xml:space="preserve"> Субвенции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2 000,00</w:t>
            </w:r>
          </w:p>
        </w:tc>
      </w:tr>
      <w:tr w:rsidR="00474084" w:rsidRPr="00CC01DE" w:rsidTr="001F6347">
        <w:trPr>
          <w:gridAfter w:val="1"/>
          <w:wAfter w:w="284" w:type="dxa"/>
          <w:trHeight w:val="1127"/>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4</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Иные межбюджетные трансферты, перечисляемые из бюджета Кондопожского муниципального района бюджетам сельских поселений на реализацию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551 630,59</w:t>
            </w:r>
          </w:p>
        </w:tc>
      </w:tr>
      <w:tr w:rsidR="00474084" w:rsidRPr="00CC01DE" w:rsidTr="001F6347">
        <w:trPr>
          <w:gridAfter w:val="1"/>
          <w:wAfter w:w="284" w:type="dxa"/>
          <w:trHeight w:val="676"/>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5</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Иные межбюджетные трансферты, перечисляемые из бюджета Кондопожского муниципального района бюджетам сельских поселений, на поддержку мер по обеспечению сбалансированности бюджета</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1 418 000,00</w:t>
            </w:r>
          </w:p>
        </w:tc>
      </w:tr>
      <w:tr w:rsidR="00474084" w:rsidRPr="00CC01DE" w:rsidTr="001F6347">
        <w:trPr>
          <w:gridAfter w:val="1"/>
          <w:wAfter w:w="284" w:type="dxa"/>
          <w:trHeight w:val="389"/>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6</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Субсидии на поддержку местных инициатив граждан, проживающих в муниципальных образованиях в Республике Карелия</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2 652 422,94</w:t>
            </w:r>
          </w:p>
        </w:tc>
      </w:tr>
      <w:tr w:rsidR="00474084" w:rsidRPr="00CC01DE" w:rsidTr="001F6347">
        <w:trPr>
          <w:gridAfter w:val="1"/>
          <w:wAfter w:w="284" w:type="dxa"/>
          <w:trHeight w:val="622"/>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7</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Иные межбюджетные трансферты, перечисляемые из бюджета Кондопожского муниципального района бюджетам поселений, на решение актуальных вопросов местного значения</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821 353,00</w:t>
            </w:r>
          </w:p>
        </w:tc>
      </w:tr>
      <w:tr w:rsidR="00474084" w:rsidRPr="00CC01DE" w:rsidTr="001F6347">
        <w:trPr>
          <w:gridAfter w:val="1"/>
          <w:wAfter w:w="284" w:type="dxa"/>
          <w:trHeight w:val="647"/>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8</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 xml:space="preserve">Прочие межбюджетные трансферты, передаваемые бюджетам сельских поселений (Иные межбюджетные трансферты на обеспечение доступа органов местного самоуправления и муниципальных учреждений к сети Интернет) </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35 640,00</w:t>
            </w:r>
          </w:p>
        </w:tc>
      </w:tr>
      <w:tr w:rsidR="00474084" w:rsidRPr="00CC01DE" w:rsidTr="001F6347">
        <w:trPr>
          <w:gridAfter w:val="1"/>
          <w:wAfter w:w="284" w:type="dxa"/>
          <w:trHeight w:val="656"/>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9</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Иные межбюджетные трансферты на поощрение муниципальных управленческих команд за достижение Республикой Карелия значений (уровней) показателей для оценки эффективности деятельности</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70 080,75</w:t>
            </w:r>
          </w:p>
        </w:tc>
      </w:tr>
      <w:tr w:rsidR="00474084" w:rsidRPr="00CC01DE" w:rsidTr="001F6347">
        <w:trPr>
          <w:gridAfter w:val="1"/>
          <w:wAfter w:w="284" w:type="dxa"/>
          <w:trHeight w:val="383"/>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10</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 xml:space="preserve">Иные межбюджетные трансферты на поддержку развития территоориального общественного самоуправления </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721 066,90</w:t>
            </w:r>
          </w:p>
        </w:tc>
      </w:tr>
      <w:tr w:rsidR="00474084" w:rsidRPr="00CC01DE" w:rsidTr="001F6347">
        <w:trPr>
          <w:gridAfter w:val="1"/>
          <w:wAfter w:w="284" w:type="dxa"/>
          <w:trHeight w:val="2974"/>
        </w:trPr>
        <w:tc>
          <w:tcPr>
            <w:tcW w:w="993" w:type="dxa"/>
            <w:gridSpan w:val="3"/>
            <w:tcBorders>
              <w:top w:val="nil"/>
              <w:left w:val="single" w:sz="4" w:space="0" w:color="auto"/>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11</w:t>
            </w:r>
          </w:p>
        </w:tc>
        <w:tc>
          <w:tcPr>
            <w:tcW w:w="8080" w:type="dxa"/>
            <w:gridSpan w:val="25"/>
            <w:tcBorders>
              <w:top w:val="nil"/>
              <w:left w:val="nil"/>
              <w:bottom w:val="single" w:sz="4" w:space="0" w:color="auto"/>
              <w:right w:val="single" w:sz="4" w:space="0" w:color="auto"/>
            </w:tcBorders>
            <w:shd w:val="clear" w:color="auto" w:fill="auto"/>
            <w:hideMark/>
          </w:tcPr>
          <w:p w:rsidR="00474084" w:rsidRPr="00CC01DE" w:rsidRDefault="00474084" w:rsidP="009978F0">
            <w:pPr>
              <w:rPr>
                <w:color w:val="000000"/>
                <w:sz w:val="20"/>
              </w:rPr>
            </w:pPr>
            <w:r w:rsidRPr="00CC01DE">
              <w:rPr>
                <w:color w:val="000000"/>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(Иные межбюджетные трансферты перечисляемые из бюджета Кондопожского муниципального района бюджетам сельских поселений на осуществление переданных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w:t>
            </w:r>
          </w:p>
        </w:tc>
        <w:tc>
          <w:tcPr>
            <w:tcW w:w="1417" w:type="dxa"/>
            <w:gridSpan w:val="4"/>
            <w:tcBorders>
              <w:top w:val="nil"/>
              <w:left w:val="nil"/>
              <w:bottom w:val="single" w:sz="4" w:space="0" w:color="auto"/>
              <w:right w:val="single" w:sz="4" w:space="0" w:color="auto"/>
            </w:tcBorders>
            <w:shd w:val="clear" w:color="000000" w:fill="FFFFFF"/>
            <w:noWrap/>
            <w:vAlign w:val="center"/>
            <w:hideMark/>
          </w:tcPr>
          <w:p w:rsidR="00474084" w:rsidRPr="00CC01DE" w:rsidRDefault="00474084" w:rsidP="009978F0">
            <w:pPr>
              <w:jc w:val="center"/>
              <w:rPr>
                <w:color w:val="000000"/>
                <w:sz w:val="20"/>
              </w:rPr>
            </w:pPr>
            <w:r w:rsidRPr="00CC01DE">
              <w:rPr>
                <w:color w:val="000000"/>
                <w:sz w:val="20"/>
              </w:rPr>
              <w:t>9 288,00</w:t>
            </w:r>
          </w:p>
        </w:tc>
      </w:tr>
      <w:tr w:rsidR="00474084" w:rsidRPr="00CC01DE" w:rsidTr="001F6347">
        <w:trPr>
          <w:gridAfter w:val="1"/>
          <w:wAfter w:w="284" w:type="dxa"/>
          <w:trHeight w:val="315"/>
        </w:trPr>
        <w:tc>
          <w:tcPr>
            <w:tcW w:w="9073" w:type="dxa"/>
            <w:gridSpan w:val="28"/>
            <w:tcBorders>
              <w:top w:val="single" w:sz="4" w:space="0" w:color="auto"/>
              <w:left w:val="single" w:sz="4" w:space="0" w:color="auto"/>
              <w:bottom w:val="single" w:sz="4" w:space="0" w:color="auto"/>
              <w:right w:val="single" w:sz="4" w:space="0" w:color="000000"/>
            </w:tcBorders>
            <w:shd w:val="clear" w:color="auto" w:fill="auto"/>
            <w:hideMark/>
          </w:tcPr>
          <w:p w:rsidR="00474084" w:rsidRPr="00CC01DE" w:rsidRDefault="00474084" w:rsidP="009978F0">
            <w:pPr>
              <w:jc w:val="center"/>
              <w:rPr>
                <w:color w:val="000000"/>
                <w:sz w:val="20"/>
              </w:rPr>
            </w:pPr>
            <w:r w:rsidRPr="00CC01DE">
              <w:rPr>
                <w:color w:val="000000"/>
                <w:sz w:val="20"/>
              </w:rPr>
              <w:lastRenderedPageBreak/>
              <w:t>ВСЕГО межбюджетные трасферты</w:t>
            </w:r>
          </w:p>
        </w:tc>
        <w:tc>
          <w:tcPr>
            <w:tcW w:w="1417" w:type="dxa"/>
            <w:gridSpan w:val="4"/>
            <w:tcBorders>
              <w:top w:val="nil"/>
              <w:left w:val="nil"/>
              <w:bottom w:val="single" w:sz="4" w:space="0" w:color="auto"/>
              <w:right w:val="single" w:sz="4" w:space="0" w:color="auto"/>
            </w:tcBorders>
            <w:shd w:val="clear" w:color="auto" w:fill="auto"/>
            <w:noWrap/>
            <w:vAlign w:val="center"/>
            <w:hideMark/>
          </w:tcPr>
          <w:p w:rsidR="00474084" w:rsidRPr="00CC01DE" w:rsidRDefault="00474084" w:rsidP="009978F0">
            <w:pPr>
              <w:jc w:val="center"/>
              <w:rPr>
                <w:color w:val="000000"/>
                <w:sz w:val="20"/>
              </w:rPr>
            </w:pPr>
            <w:r w:rsidRPr="00CC01DE">
              <w:rPr>
                <w:color w:val="000000"/>
                <w:sz w:val="20"/>
              </w:rPr>
              <w:t>9 511 452,18</w:t>
            </w:r>
          </w:p>
        </w:tc>
      </w:tr>
      <w:tr w:rsidR="00474084" w:rsidTr="001F6347">
        <w:tblPrEx>
          <w:tblCellMar>
            <w:left w:w="0" w:type="dxa"/>
            <w:right w:w="0" w:type="dxa"/>
          </w:tblCellMar>
        </w:tblPrEx>
        <w:trPr>
          <w:cantSplit/>
          <w:trHeight w:val="135"/>
        </w:trPr>
        <w:tc>
          <w:tcPr>
            <w:tcW w:w="809" w:type="dxa"/>
            <w:gridSpan w:val="2"/>
            <w:shd w:val="clear" w:color="auto" w:fill="auto"/>
            <w:vAlign w:val="bottom"/>
          </w:tcPr>
          <w:p w:rsidR="00474084" w:rsidRDefault="00474084" w:rsidP="009978F0">
            <w:pPr>
              <w:tabs>
                <w:tab w:val="center" w:pos="4153"/>
                <w:tab w:val="right" w:pos="8306"/>
              </w:tabs>
            </w:pPr>
          </w:p>
        </w:tc>
        <w:tc>
          <w:tcPr>
            <w:tcW w:w="3315" w:type="dxa"/>
            <w:gridSpan w:val="4"/>
            <w:shd w:val="clear" w:color="auto" w:fill="auto"/>
            <w:vAlign w:val="bottom"/>
          </w:tcPr>
          <w:p w:rsidR="00474084" w:rsidRDefault="00474084" w:rsidP="009978F0">
            <w:pPr>
              <w:tabs>
                <w:tab w:val="center" w:pos="4153"/>
                <w:tab w:val="right" w:pos="8306"/>
              </w:tabs>
            </w:pPr>
          </w:p>
        </w:tc>
        <w:tc>
          <w:tcPr>
            <w:tcW w:w="794" w:type="dxa"/>
            <w:gridSpan w:val="2"/>
            <w:shd w:val="clear" w:color="auto" w:fill="auto"/>
            <w:vAlign w:val="bottom"/>
          </w:tcPr>
          <w:p w:rsidR="00474084" w:rsidRDefault="00474084" w:rsidP="009978F0">
            <w:pPr>
              <w:tabs>
                <w:tab w:val="center" w:pos="4153"/>
                <w:tab w:val="right" w:pos="8306"/>
              </w:tabs>
            </w:pPr>
          </w:p>
        </w:tc>
        <w:tc>
          <w:tcPr>
            <w:tcW w:w="390" w:type="dxa"/>
            <w:gridSpan w:val="2"/>
            <w:shd w:val="clear" w:color="auto" w:fill="auto"/>
            <w:vAlign w:val="bottom"/>
          </w:tcPr>
          <w:p w:rsidR="00474084" w:rsidRDefault="00474084" w:rsidP="009978F0">
            <w:pPr>
              <w:tabs>
                <w:tab w:val="center" w:pos="4153"/>
                <w:tab w:val="right" w:pos="8306"/>
              </w:tabs>
            </w:pPr>
          </w:p>
        </w:tc>
        <w:tc>
          <w:tcPr>
            <w:tcW w:w="945" w:type="dxa"/>
            <w:gridSpan w:val="4"/>
            <w:shd w:val="clear" w:color="auto" w:fill="auto"/>
            <w:vAlign w:val="bottom"/>
          </w:tcPr>
          <w:p w:rsidR="00474084" w:rsidRDefault="00474084" w:rsidP="009978F0">
            <w:pPr>
              <w:tabs>
                <w:tab w:val="center" w:pos="4153"/>
                <w:tab w:val="right" w:pos="8306"/>
              </w:tabs>
            </w:pPr>
          </w:p>
        </w:tc>
        <w:tc>
          <w:tcPr>
            <w:tcW w:w="567" w:type="dxa"/>
            <w:gridSpan w:val="4"/>
            <w:shd w:val="clear" w:color="auto" w:fill="auto"/>
            <w:vAlign w:val="bottom"/>
          </w:tcPr>
          <w:p w:rsidR="00474084" w:rsidRDefault="00474084" w:rsidP="009978F0">
            <w:pPr>
              <w:tabs>
                <w:tab w:val="center" w:pos="4153"/>
                <w:tab w:val="right" w:pos="8306"/>
              </w:tabs>
            </w:pPr>
          </w:p>
        </w:tc>
        <w:tc>
          <w:tcPr>
            <w:tcW w:w="945" w:type="dxa"/>
            <w:gridSpan w:val="4"/>
            <w:shd w:val="clear" w:color="auto" w:fill="auto"/>
            <w:vAlign w:val="bottom"/>
          </w:tcPr>
          <w:p w:rsidR="00474084" w:rsidRDefault="00474084" w:rsidP="009978F0">
            <w:pPr>
              <w:tabs>
                <w:tab w:val="center" w:pos="4153"/>
                <w:tab w:val="right" w:pos="8306"/>
              </w:tabs>
            </w:pPr>
          </w:p>
        </w:tc>
        <w:tc>
          <w:tcPr>
            <w:tcW w:w="944" w:type="dxa"/>
            <w:gridSpan w:val="3"/>
            <w:shd w:val="clear" w:color="auto" w:fill="auto"/>
            <w:vAlign w:val="bottom"/>
          </w:tcPr>
          <w:p w:rsidR="00474084" w:rsidRDefault="00474084" w:rsidP="009978F0">
            <w:pPr>
              <w:tabs>
                <w:tab w:val="center" w:pos="4153"/>
                <w:tab w:val="right" w:pos="8306"/>
              </w:tabs>
            </w:pPr>
          </w:p>
        </w:tc>
        <w:tc>
          <w:tcPr>
            <w:tcW w:w="753" w:type="dxa"/>
            <w:gridSpan w:val="4"/>
            <w:shd w:val="clear" w:color="auto" w:fill="auto"/>
            <w:vAlign w:val="bottom"/>
          </w:tcPr>
          <w:p w:rsidR="00474084" w:rsidRDefault="00474084" w:rsidP="009978F0">
            <w:pPr>
              <w:tabs>
                <w:tab w:val="center" w:pos="4153"/>
                <w:tab w:val="right" w:pos="8306"/>
              </w:tabs>
            </w:pPr>
          </w:p>
        </w:tc>
        <w:tc>
          <w:tcPr>
            <w:tcW w:w="1312" w:type="dxa"/>
            <w:gridSpan w:val="4"/>
            <w:shd w:val="clear" w:color="auto" w:fill="auto"/>
            <w:vAlign w:val="bottom"/>
          </w:tcPr>
          <w:p w:rsidR="00474084" w:rsidRDefault="00474084" w:rsidP="009978F0">
            <w:pPr>
              <w:tabs>
                <w:tab w:val="center" w:pos="4153"/>
                <w:tab w:val="right" w:pos="8306"/>
              </w:tabs>
            </w:pPr>
          </w:p>
        </w:tc>
      </w:tr>
      <w:tr w:rsidR="00474084" w:rsidTr="001F6347">
        <w:tblPrEx>
          <w:tblCellMar>
            <w:left w:w="0" w:type="dxa"/>
            <w:right w:w="0" w:type="dxa"/>
          </w:tblCellMar>
        </w:tblPrEx>
        <w:trPr>
          <w:cantSplit/>
        </w:trPr>
        <w:tc>
          <w:tcPr>
            <w:tcW w:w="809" w:type="dxa"/>
            <w:gridSpan w:val="2"/>
            <w:shd w:val="clear" w:color="auto" w:fill="auto"/>
            <w:vAlign w:val="bottom"/>
          </w:tcPr>
          <w:p w:rsidR="00474084" w:rsidRDefault="00474084" w:rsidP="009978F0">
            <w:pPr>
              <w:tabs>
                <w:tab w:val="center" w:pos="4153"/>
                <w:tab w:val="right" w:pos="8306"/>
              </w:tabs>
            </w:pPr>
          </w:p>
        </w:tc>
        <w:tc>
          <w:tcPr>
            <w:tcW w:w="9965" w:type="dxa"/>
            <w:gridSpan w:val="31"/>
            <w:shd w:val="clear" w:color="auto" w:fill="auto"/>
            <w:vAlign w:val="bottom"/>
          </w:tcPr>
          <w:p w:rsidR="00474084" w:rsidRPr="00B842EB" w:rsidRDefault="00474084" w:rsidP="009978F0">
            <w:pPr>
              <w:tabs>
                <w:tab w:val="center" w:pos="4153"/>
                <w:tab w:val="right" w:pos="8306"/>
              </w:tabs>
              <w:jc w:val="right"/>
              <w:rPr>
                <w:sz w:val="18"/>
                <w:szCs w:val="18"/>
              </w:rPr>
            </w:pPr>
            <w:r w:rsidRPr="00B842EB">
              <w:rPr>
                <w:sz w:val="18"/>
                <w:szCs w:val="18"/>
              </w:rPr>
              <w:t>Приложение № 3</w:t>
            </w:r>
          </w:p>
          <w:p w:rsidR="00474084" w:rsidRPr="00B842EB" w:rsidRDefault="00474084" w:rsidP="009978F0">
            <w:pPr>
              <w:tabs>
                <w:tab w:val="center" w:pos="4153"/>
                <w:tab w:val="right" w:pos="8306"/>
              </w:tabs>
              <w:jc w:val="right"/>
              <w:rPr>
                <w:sz w:val="18"/>
                <w:szCs w:val="18"/>
              </w:rPr>
            </w:pPr>
            <w:r w:rsidRPr="00B842EB">
              <w:rPr>
                <w:sz w:val="18"/>
                <w:szCs w:val="18"/>
              </w:rPr>
              <w:t>к Решению Совета Петровского сельского поселения</w:t>
            </w:r>
          </w:p>
          <w:p w:rsidR="00474084" w:rsidRPr="00B842EB" w:rsidRDefault="00474084" w:rsidP="009978F0">
            <w:pPr>
              <w:tabs>
                <w:tab w:val="center" w:pos="4153"/>
                <w:tab w:val="right" w:pos="8306"/>
              </w:tabs>
              <w:jc w:val="right"/>
              <w:rPr>
                <w:sz w:val="18"/>
                <w:szCs w:val="18"/>
              </w:rPr>
            </w:pPr>
            <w:r w:rsidRPr="00B842EB">
              <w:rPr>
                <w:sz w:val="18"/>
                <w:szCs w:val="18"/>
              </w:rPr>
              <w:t>«О внесении изменений в Решение Совета Петровского сельского поселения № 1 от 23 декабря 2024 года</w:t>
            </w:r>
          </w:p>
          <w:p w:rsidR="00474084" w:rsidRPr="00B842EB" w:rsidRDefault="00474084" w:rsidP="009978F0">
            <w:pPr>
              <w:tabs>
                <w:tab w:val="center" w:pos="4153"/>
                <w:tab w:val="right" w:pos="8306"/>
              </w:tabs>
              <w:jc w:val="right"/>
              <w:rPr>
                <w:sz w:val="18"/>
                <w:szCs w:val="18"/>
              </w:rPr>
            </w:pPr>
            <w:r w:rsidRPr="00B842EB">
              <w:rPr>
                <w:sz w:val="18"/>
                <w:szCs w:val="18"/>
              </w:rPr>
              <w:t xml:space="preserve"> «О бюджете Петровского сельского поселения на 2025 год и  на плановый период 2026 и 2027 годов»</w:t>
            </w:r>
          </w:p>
          <w:p w:rsidR="00474084" w:rsidRPr="00B842EB" w:rsidRDefault="00474084" w:rsidP="009978F0">
            <w:pPr>
              <w:tabs>
                <w:tab w:val="center" w:pos="4153"/>
                <w:tab w:val="right" w:pos="8306"/>
              </w:tabs>
              <w:jc w:val="right"/>
              <w:rPr>
                <w:sz w:val="18"/>
                <w:szCs w:val="18"/>
              </w:rPr>
            </w:pPr>
            <w:r w:rsidRPr="00B842EB">
              <w:rPr>
                <w:sz w:val="18"/>
                <w:szCs w:val="18"/>
              </w:rPr>
              <w:t>№ 1 от 05 декабря 2025 года</w:t>
            </w:r>
          </w:p>
          <w:p w:rsidR="00474084" w:rsidRDefault="00474084" w:rsidP="009978F0">
            <w:pPr>
              <w:tabs>
                <w:tab w:val="center" w:pos="4153"/>
                <w:tab w:val="right" w:pos="8306"/>
              </w:tabs>
              <w:jc w:val="right"/>
            </w:pPr>
          </w:p>
        </w:tc>
      </w:tr>
      <w:tr w:rsidR="00474084" w:rsidTr="001F6347">
        <w:tblPrEx>
          <w:tblCellMar>
            <w:left w:w="0" w:type="dxa"/>
            <w:right w:w="0" w:type="dxa"/>
          </w:tblCellMar>
        </w:tblPrEx>
        <w:trPr>
          <w:cantSplit/>
        </w:trPr>
        <w:tc>
          <w:tcPr>
            <w:tcW w:w="809" w:type="dxa"/>
            <w:gridSpan w:val="2"/>
            <w:shd w:val="clear" w:color="auto" w:fill="auto"/>
            <w:vAlign w:val="bottom"/>
          </w:tcPr>
          <w:p w:rsidR="00474084" w:rsidRDefault="00474084" w:rsidP="009978F0">
            <w:pPr>
              <w:tabs>
                <w:tab w:val="center" w:pos="4153"/>
                <w:tab w:val="right" w:pos="8306"/>
              </w:tabs>
            </w:pPr>
          </w:p>
        </w:tc>
        <w:tc>
          <w:tcPr>
            <w:tcW w:w="3315" w:type="dxa"/>
            <w:gridSpan w:val="4"/>
            <w:shd w:val="clear" w:color="auto" w:fill="auto"/>
            <w:vAlign w:val="bottom"/>
          </w:tcPr>
          <w:p w:rsidR="00474084" w:rsidRDefault="00474084" w:rsidP="009978F0">
            <w:pPr>
              <w:tabs>
                <w:tab w:val="center" w:pos="4153"/>
                <w:tab w:val="right" w:pos="8306"/>
              </w:tabs>
              <w:jc w:val="center"/>
            </w:pPr>
          </w:p>
        </w:tc>
        <w:tc>
          <w:tcPr>
            <w:tcW w:w="794" w:type="dxa"/>
            <w:gridSpan w:val="2"/>
            <w:shd w:val="clear" w:color="auto" w:fill="auto"/>
            <w:vAlign w:val="bottom"/>
          </w:tcPr>
          <w:p w:rsidR="00474084" w:rsidRDefault="00474084" w:rsidP="009978F0">
            <w:pPr>
              <w:tabs>
                <w:tab w:val="center" w:pos="4153"/>
                <w:tab w:val="right" w:pos="8306"/>
              </w:tabs>
            </w:pPr>
          </w:p>
        </w:tc>
        <w:tc>
          <w:tcPr>
            <w:tcW w:w="390" w:type="dxa"/>
            <w:gridSpan w:val="2"/>
            <w:shd w:val="clear" w:color="auto" w:fill="auto"/>
            <w:vAlign w:val="bottom"/>
          </w:tcPr>
          <w:p w:rsidR="00474084" w:rsidRDefault="00474084" w:rsidP="009978F0">
            <w:pPr>
              <w:tabs>
                <w:tab w:val="center" w:pos="4153"/>
                <w:tab w:val="right" w:pos="8306"/>
              </w:tabs>
            </w:pPr>
          </w:p>
        </w:tc>
        <w:tc>
          <w:tcPr>
            <w:tcW w:w="945" w:type="dxa"/>
            <w:gridSpan w:val="4"/>
            <w:shd w:val="clear" w:color="auto" w:fill="auto"/>
            <w:vAlign w:val="bottom"/>
          </w:tcPr>
          <w:p w:rsidR="00474084" w:rsidRDefault="00474084" w:rsidP="009978F0">
            <w:pPr>
              <w:tabs>
                <w:tab w:val="center" w:pos="4153"/>
                <w:tab w:val="right" w:pos="8306"/>
              </w:tabs>
            </w:pPr>
          </w:p>
        </w:tc>
        <w:tc>
          <w:tcPr>
            <w:tcW w:w="567" w:type="dxa"/>
            <w:gridSpan w:val="4"/>
            <w:shd w:val="clear" w:color="auto" w:fill="auto"/>
            <w:vAlign w:val="bottom"/>
          </w:tcPr>
          <w:p w:rsidR="00474084" w:rsidRDefault="00474084" w:rsidP="009978F0">
            <w:pPr>
              <w:tabs>
                <w:tab w:val="center" w:pos="4153"/>
                <w:tab w:val="right" w:pos="8306"/>
              </w:tabs>
            </w:pPr>
          </w:p>
        </w:tc>
        <w:tc>
          <w:tcPr>
            <w:tcW w:w="945" w:type="dxa"/>
            <w:gridSpan w:val="4"/>
            <w:shd w:val="clear" w:color="auto" w:fill="auto"/>
            <w:vAlign w:val="bottom"/>
          </w:tcPr>
          <w:p w:rsidR="00474084" w:rsidRDefault="00474084" w:rsidP="009978F0">
            <w:pPr>
              <w:tabs>
                <w:tab w:val="center" w:pos="4153"/>
                <w:tab w:val="right" w:pos="8306"/>
              </w:tabs>
            </w:pPr>
          </w:p>
        </w:tc>
        <w:tc>
          <w:tcPr>
            <w:tcW w:w="944" w:type="dxa"/>
            <w:gridSpan w:val="3"/>
            <w:shd w:val="clear" w:color="auto" w:fill="auto"/>
            <w:vAlign w:val="bottom"/>
          </w:tcPr>
          <w:p w:rsidR="00474084" w:rsidRDefault="00474084" w:rsidP="009978F0">
            <w:pPr>
              <w:tabs>
                <w:tab w:val="center" w:pos="4153"/>
                <w:tab w:val="right" w:pos="8306"/>
              </w:tabs>
            </w:pPr>
          </w:p>
        </w:tc>
        <w:tc>
          <w:tcPr>
            <w:tcW w:w="753" w:type="dxa"/>
            <w:gridSpan w:val="4"/>
            <w:shd w:val="clear" w:color="auto" w:fill="auto"/>
            <w:vAlign w:val="bottom"/>
          </w:tcPr>
          <w:p w:rsidR="00474084" w:rsidRDefault="00474084" w:rsidP="009978F0">
            <w:pPr>
              <w:tabs>
                <w:tab w:val="center" w:pos="4153"/>
                <w:tab w:val="right" w:pos="8306"/>
              </w:tabs>
            </w:pPr>
          </w:p>
        </w:tc>
        <w:tc>
          <w:tcPr>
            <w:tcW w:w="1312" w:type="dxa"/>
            <w:gridSpan w:val="4"/>
            <w:shd w:val="clear" w:color="auto" w:fill="auto"/>
            <w:vAlign w:val="bottom"/>
          </w:tcPr>
          <w:p w:rsidR="00474084" w:rsidRDefault="00474084" w:rsidP="009978F0">
            <w:pPr>
              <w:tabs>
                <w:tab w:val="center" w:pos="4153"/>
                <w:tab w:val="right" w:pos="8306"/>
              </w:tabs>
            </w:pPr>
          </w:p>
        </w:tc>
      </w:tr>
      <w:tr w:rsidR="00474084" w:rsidRPr="005F1CDF" w:rsidTr="001F6347">
        <w:tblPrEx>
          <w:tblCellMar>
            <w:left w:w="0" w:type="dxa"/>
            <w:right w:w="0" w:type="dxa"/>
          </w:tblCellMar>
        </w:tblPrEx>
        <w:trPr>
          <w:cantSplit/>
        </w:trPr>
        <w:tc>
          <w:tcPr>
            <w:tcW w:w="809" w:type="dxa"/>
            <w:gridSpan w:val="2"/>
            <w:shd w:val="clear" w:color="auto" w:fill="auto"/>
            <w:vAlign w:val="bottom"/>
          </w:tcPr>
          <w:p w:rsidR="00474084" w:rsidRPr="00B842EB" w:rsidRDefault="00474084" w:rsidP="009978F0">
            <w:pPr>
              <w:tabs>
                <w:tab w:val="center" w:pos="4153"/>
                <w:tab w:val="right" w:pos="8306"/>
              </w:tabs>
              <w:rPr>
                <w:sz w:val="20"/>
              </w:rPr>
            </w:pPr>
          </w:p>
        </w:tc>
        <w:tc>
          <w:tcPr>
            <w:tcW w:w="9965" w:type="dxa"/>
            <w:gridSpan w:val="31"/>
            <w:vMerge w:val="restart"/>
            <w:shd w:val="clear" w:color="auto" w:fill="auto"/>
            <w:vAlign w:val="bottom"/>
          </w:tcPr>
          <w:p w:rsidR="00474084" w:rsidRPr="00B842EB" w:rsidRDefault="00474084" w:rsidP="009978F0">
            <w:pPr>
              <w:tabs>
                <w:tab w:val="center" w:pos="4153"/>
                <w:tab w:val="right" w:pos="8306"/>
              </w:tabs>
              <w:jc w:val="center"/>
              <w:rPr>
                <w:sz w:val="20"/>
              </w:rPr>
            </w:pPr>
            <w:r w:rsidRPr="00B842EB">
              <w:rPr>
                <w:b/>
                <w:sz w:val="20"/>
              </w:rPr>
              <w:t xml:space="preserve"> Распределение бюджетных ассигнований на 2025 год по разделам, подразделам,</w:t>
            </w:r>
          </w:p>
          <w:p w:rsidR="00474084" w:rsidRPr="00B842EB" w:rsidRDefault="00474084" w:rsidP="009978F0">
            <w:pPr>
              <w:tabs>
                <w:tab w:val="center" w:pos="4153"/>
                <w:tab w:val="right" w:pos="8306"/>
              </w:tabs>
              <w:jc w:val="center"/>
              <w:rPr>
                <w:sz w:val="20"/>
              </w:rPr>
            </w:pPr>
            <w:r w:rsidRPr="00B842EB">
              <w:rPr>
                <w:b/>
                <w:sz w:val="20"/>
              </w:rPr>
              <w:t>целевым статьям, группам и подгруппам видов расходов классификации расходов бюджетов</w:t>
            </w:r>
          </w:p>
          <w:p w:rsidR="00474084" w:rsidRPr="00B842EB" w:rsidRDefault="00474084" w:rsidP="009978F0">
            <w:pPr>
              <w:tabs>
                <w:tab w:val="center" w:pos="4153"/>
                <w:tab w:val="right" w:pos="8306"/>
              </w:tabs>
              <w:jc w:val="center"/>
              <w:rPr>
                <w:sz w:val="20"/>
              </w:rPr>
            </w:pPr>
            <w:r w:rsidRPr="00B842EB">
              <w:rPr>
                <w:b/>
                <w:sz w:val="20"/>
              </w:rPr>
              <w:t>бюджета Петровского сельского поселения</w:t>
            </w:r>
          </w:p>
        </w:tc>
      </w:tr>
      <w:tr w:rsidR="00474084" w:rsidRPr="005F1CDF" w:rsidTr="001F6347">
        <w:tblPrEx>
          <w:tblCellMar>
            <w:left w:w="0" w:type="dxa"/>
            <w:right w:w="0" w:type="dxa"/>
          </w:tblCellMar>
        </w:tblPrEx>
        <w:trPr>
          <w:cantSplit/>
        </w:trPr>
        <w:tc>
          <w:tcPr>
            <w:tcW w:w="809" w:type="dxa"/>
            <w:gridSpan w:val="2"/>
            <w:shd w:val="clear" w:color="auto" w:fill="auto"/>
            <w:vAlign w:val="bottom"/>
          </w:tcPr>
          <w:p w:rsidR="00474084" w:rsidRPr="00B842EB" w:rsidRDefault="00474084" w:rsidP="009978F0">
            <w:pPr>
              <w:tabs>
                <w:tab w:val="center" w:pos="4153"/>
                <w:tab w:val="right" w:pos="8306"/>
              </w:tabs>
              <w:rPr>
                <w:sz w:val="20"/>
              </w:rPr>
            </w:pPr>
          </w:p>
        </w:tc>
        <w:tc>
          <w:tcPr>
            <w:tcW w:w="9965" w:type="dxa"/>
            <w:gridSpan w:val="31"/>
            <w:vMerge/>
            <w:shd w:val="clear" w:color="auto" w:fill="auto"/>
            <w:vAlign w:val="bottom"/>
          </w:tcPr>
          <w:p w:rsidR="00474084" w:rsidRPr="00B842EB" w:rsidRDefault="00474084" w:rsidP="009978F0">
            <w:pPr>
              <w:tabs>
                <w:tab w:val="center" w:pos="4153"/>
                <w:tab w:val="right" w:pos="8306"/>
              </w:tabs>
              <w:rPr>
                <w:sz w:val="20"/>
              </w:rPr>
            </w:pPr>
          </w:p>
        </w:tc>
      </w:tr>
      <w:tr w:rsidR="00474084" w:rsidRPr="005F1CDF" w:rsidTr="001F6347">
        <w:tblPrEx>
          <w:tblCellMar>
            <w:left w:w="0" w:type="dxa"/>
            <w:right w:w="0" w:type="dxa"/>
          </w:tblCellMar>
        </w:tblPrEx>
        <w:trPr>
          <w:cantSplit/>
        </w:trPr>
        <w:tc>
          <w:tcPr>
            <w:tcW w:w="809" w:type="dxa"/>
            <w:gridSpan w:val="2"/>
            <w:shd w:val="clear" w:color="auto" w:fill="auto"/>
            <w:vAlign w:val="bottom"/>
          </w:tcPr>
          <w:p w:rsidR="00474084" w:rsidRPr="00B842EB" w:rsidRDefault="00474084" w:rsidP="009978F0">
            <w:pPr>
              <w:tabs>
                <w:tab w:val="center" w:pos="4153"/>
                <w:tab w:val="right" w:pos="8306"/>
              </w:tabs>
              <w:rPr>
                <w:sz w:val="20"/>
              </w:rPr>
            </w:pPr>
          </w:p>
        </w:tc>
        <w:tc>
          <w:tcPr>
            <w:tcW w:w="3315" w:type="dxa"/>
            <w:gridSpan w:val="4"/>
            <w:shd w:val="clear" w:color="auto" w:fill="auto"/>
            <w:vAlign w:val="bottom"/>
          </w:tcPr>
          <w:p w:rsidR="00474084" w:rsidRPr="00B842EB" w:rsidRDefault="00474084" w:rsidP="009978F0">
            <w:pPr>
              <w:tabs>
                <w:tab w:val="center" w:pos="4153"/>
                <w:tab w:val="right" w:pos="8306"/>
              </w:tabs>
              <w:rPr>
                <w:sz w:val="20"/>
              </w:rPr>
            </w:pPr>
          </w:p>
        </w:tc>
        <w:tc>
          <w:tcPr>
            <w:tcW w:w="794" w:type="dxa"/>
            <w:gridSpan w:val="2"/>
            <w:shd w:val="clear" w:color="auto" w:fill="auto"/>
            <w:vAlign w:val="bottom"/>
          </w:tcPr>
          <w:p w:rsidR="00474084" w:rsidRPr="00B842EB" w:rsidRDefault="00474084" w:rsidP="009978F0">
            <w:pPr>
              <w:tabs>
                <w:tab w:val="center" w:pos="4153"/>
                <w:tab w:val="right" w:pos="8306"/>
              </w:tabs>
              <w:rPr>
                <w:sz w:val="20"/>
              </w:rPr>
            </w:pPr>
          </w:p>
        </w:tc>
        <w:tc>
          <w:tcPr>
            <w:tcW w:w="390" w:type="dxa"/>
            <w:gridSpan w:val="2"/>
            <w:shd w:val="clear" w:color="auto" w:fill="auto"/>
            <w:vAlign w:val="bottom"/>
          </w:tcPr>
          <w:p w:rsidR="00474084" w:rsidRPr="00B842EB" w:rsidRDefault="00474084" w:rsidP="009978F0">
            <w:pPr>
              <w:tabs>
                <w:tab w:val="center" w:pos="4153"/>
                <w:tab w:val="right" w:pos="8306"/>
              </w:tabs>
              <w:rPr>
                <w:sz w:val="20"/>
              </w:rPr>
            </w:pPr>
          </w:p>
        </w:tc>
        <w:tc>
          <w:tcPr>
            <w:tcW w:w="945" w:type="dxa"/>
            <w:gridSpan w:val="4"/>
            <w:shd w:val="clear" w:color="auto" w:fill="auto"/>
            <w:vAlign w:val="bottom"/>
          </w:tcPr>
          <w:p w:rsidR="00474084" w:rsidRPr="00B842EB" w:rsidRDefault="00474084" w:rsidP="009978F0">
            <w:pPr>
              <w:tabs>
                <w:tab w:val="center" w:pos="4153"/>
                <w:tab w:val="right" w:pos="8306"/>
              </w:tabs>
              <w:rPr>
                <w:sz w:val="20"/>
              </w:rPr>
            </w:pPr>
          </w:p>
        </w:tc>
        <w:tc>
          <w:tcPr>
            <w:tcW w:w="567" w:type="dxa"/>
            <w:gridSpan w:val="4"/>
            <w:shd w:val="clear" w:color="auto" w:fill="auto"/>
            <w:vAlign w:val="bottom"/>
          </w:tcPr>
          <w:p w:rsidR="00474084" w:rsidRPr="00B842EB" w:rsidRDefault="00474084" w:rsidP="009978F0">
            <w:pPr>
              <w:tabs>
                <w:tab w:val="center" w:pos="4153"/>
                <w:tab w:val="right" w:pos="8306"/>
              </w:tabs>
              <w:rPr>
                <w:sz w:val="20"/>
              </w:rPr>
            </w:pPr>
          </w:p>
        </w:tc>
        <w:tc>
          <w:tcPr>
            <w:tcW w:w="945" w:type="dxa"/>
            <w:gridSpan w:val="4"/>
            <w:shd w:val="clear" w:color="auto" w:fill="auto"/>
            <w:vAlign w:val="bottom"/>
          </w:tcPr>
          <w:p w:rsidR="00474084" w:rsidRPr="00B842EB" w:rsidRDefault="00474084" w:rsidP="009978F0">
            <w:pPr>
              <w:tabs>
                <w:tab w:val="center" w:pos="4153"/>
                <w:tab w:val="right" w:pos="8306"/>
              </w:tabs>
              <w:rPr>
                <w:sz w:val="20"/>
              </w:rPr>
            </w:pPr>
          </w:p>
        </w:tc>
        <w:tc>
          <w:tcPr>
            <w:tcW w:w="944" w:type="dxa"/>
            <w:gridSpan w:val="3"/>
            <w:shd w:val="clear" w:color="auto" w:fill="auto"/>
            <w:vAlign w:val="bottom"/>
          </w:tcPr>
          <w:p w:rsidR="00474084" w:rsidRPr="00B842EB" w:rsidRDefault="00474084" w:rsidP="009978F0">
            <w:pPr>
              <w:tabs>
                <w:tab w:val="center" w:pos="4153"/>
                <w:tab w:val="right" w:pos="8306"/>
              </w:tabs>
              <w:rPr>
                <w:sz w:val="20"/>
              </w:rPr>
            </w:pPr>
          </w:p>
        </w:tc>
        <w:tc>
          <w:tcPr>
            <w:tcW w:w="753" w:type="dxa"/>
            <w:gridSpan w:val="4"/>
            <w:shd w:val="clear" w:color="auto" w:fill="auto"/>
            <w:vAlign w:val="bottom"/>
          </w:tcPr>
          <w:p w:rsidR="00474084" w:rsidRPr="00B842EB" w:rsidRDefault="00474084" w:rsidP="009978F0">
            <w:pPr>
              <w:tabs>
                <w:tab w:val="center" w:pos="4153"/>
                <w:tab w:val="right" w:pos="8306"/>
              </w:tabs>
              <w:rPr>
                <w:sz w:val="20"/>
              </w:rPr>
            </w:pPr>
          </w:p>
        </w:tc>
        <w:tc>
          <w:tcPr>
            <w:tcW w:w="1312" w:type="dxa"/>
            <w:gridSpan w:val="4"/>
            <w:shd w:val="clear" w:color="auto" w:fill="auto"/>
            <w:vAlign w:val="bottom"/>
          </w:tcPr>
          <w:p w:rsidR="00474084" w:rsidRPr="00B842EB" w:rsidRDefault="00474084" w:rsidP="009978F0">
            <w:pPr>
              <w:tabs>
                <w:tab w:val="center" w:pos="4153"/>
                <w:tab w:val="right" w:pos="8306"/>
              </w:tabs>
              <w:rPr>
                <w:sz w:val="20"/>
              </w:rPr>
            </w:pPr>
          </w:p>
        </w:tc>
      </w:tr>
      <w:tr w:rsidR="00474084" w:rsidRPr="005F1CDF" w:rsidTr="001F6347">
        <w:tblPrEx>
          <w:tblCellMar>
            <w:left w:w="0" w:type="dxa"/>
            <w:right w:w="0" w:type="dxa"/>
          </w:tblCellMar>
        </w:tblPrEx>
        <w:trPr>
          <w:cantSplit/>
        </w:trPr>
        <w:tc>
          <w:tcPr>
            <w:tcW w:w="809" w:type="dxa"/>
            <w:gridSpan w:val="2"/>
            <w:shd w:val="clear" w:color="auto" w:fill="auto"/>
            <w:vAlign w:val="bottom"/>
          </w:tcPr>
          <w:p w:rsidR="00474084" w:rsidRPr="00B842EB" w:rsidRDefault="00474084" w:rsidP="009978F0">
            <w:pPr>
              <w:tabs>
                <w:tab w:val="center" w:pos="4153"/>
                <w:tab w:val="right" w:pos="8306"/>
              </w:tabs>
              <w:rPr>
                <w:sz w:val="20"/>
              </w:rPr>
            </w:pPr>
          </w:p>
        </w:tc>
        <w:tc>
          <w:tcPr>
            <w:tcW w:w="3315" w:type="dxa"/>
            <w:gridSpan w:val="4"/>
            <w:shd w:val="clear" w:color="auto" w:fill="auto"/>
            <w:vAlign w:val="bottom"/>
          </w:tcPr>
          <w:p w:rsidR="00474084" w:rsidRPr="00B842EB" w:rsidRDefault="00474084" w:rsidP="009978F0">
            <w:pPr>
              <w:tabs>
                <w:tab w:val="center" w:pos="4153"/>
                <w:tab w:val="right" w:pos="8306"/>
              </w:tabs>
              <w:rPr>
                <w:sz w:val="20"/>
              </w:rPr>
            </w:pPr>
          </w:p>
        </w:tc>
        <w:tc>
          <w:tcPr>
            <w:tcW w:w="794" w:type="dxa"/>
            <w:gridSpan w:val="2"/>
            <w:shd w:val="clear" w:color="auto" w:fill="auto"/>
            <w:vAlign w:val="bottom"/>
          </w:tcPr>
          <w:p w:rsidR="00474084" w:rsidRPr="00B842EB" w:rsidRDefault="00474084" w:rsidP="009978F0">
            <w:pPr>
              <w:tabs>
                <w:tab w:val="center" w:pos="4153"/>
                <w:tab w:val="right" w:pos="8306"/>
              </w:tabs>
              <w:rPr>
                <w:sz w:val="20"/>
              </w:rPr>
            </w:pPr>
          </w:p>
        </w:tc>
        <w:tc>
          <w:tcPr>
            <w:tcW w:w="390" w:type="dxa"/>
            <w:gridSpan w:val="2"/>
            <w:shd w:val="clear" w:color="auto" w:fill="auto"/>
            <w:vAlign w:val="bottom"/>
          </w:tcPr>
          <w:p w:rsidR="00474084" w:rsidRPr="00B842EB" w:rsidRDefault="00474084" w:rsidP="009978F0">
            <w:pPr>
              <w:tabs>
                <w:tab w:val="center" w:pos="4153"/>
                <w:tab w:val="right" w:pos="8306"/>
              </w:tabs>
              <w:rPr>
                <w:sz w:val="20"/>
              </w:rPr>
            </w:pPr>
          </w:p>
        </w:tc>
        <w:tc>
          <w:tcPr>
            <w:tcW w:w="945" w:type="dxa"/>
            <w:gridSpan w:val="4"/>
            <w:shd w:val="clear" w:color="auto" w:fill="auto"/>
            <w:vAlign w:val="bottom"/>
          </w:tcPr>
          <w:p w:rsidR="00474084" w:rsidRPr="00B842EB" w:rsidRDefault="00474084" w:rsidP="009978F0">
            <w:pPr>
              <w:tabs>
                <w:tab w:val="center" w:pos="4153"/>
                <w:tab w:val="right" w:pos="8306"/>
              </w:tabs>
              <w:rPr>
                <w:sz w:val="20"/>
              </w:rPr>
            </w:pPr>
          </w:p>
        </w:tc>
        <w:tc>
          <w:tcPr>
            <w:tcW w:w="567" w:type="dxa"/>
            <w:gridSpan w:val="4"/>
            <w:shd w:val="clear" w:color="auto" w:fill="auto"/>
            <w:vAlign w:val="bottom"/>
          </w:tcPr>
          <w:p w:rsidR="00474084" w:rsidRPr="00B842EB" w:rsidRDefault="00474084" w:rsidP="009978F0">
            <w:pPr>
              <w:tabs>
                <w:tab w:val="center" w:pos="4153"/>
                <w:tab w:val="right" w:pos="8306"/>
              </w:tabs>
              <w:rPr>
                <w:sz w:val="20"/>
              </w:rPr>
            </w:pPr>
          </w:p>
        </w:tc>
        <w:tc>
          <w:tcPr>
            <w:tcW w:w="945" w:type="dxa"/>
            <w:gridSpan w:val="4"/>
            <w:shd w:val="clear" w:color="auto" w:fill="auto"/>
            <w:vAlign w:val="bottom"/>
          </w:tcPr>
          <w:p w:rsidR="00474084" w:rsidRPr="00B842EB" w:rsidRDefault="00474084" w:rsidP="009978F0">
            <w:pPr>
              <w:tabs>
                <w:tab w:val="center" w:pos="4153"/>
                <w:tab w:val="right" w:pos="8306"/>
              </w:tabs>
              <w:rPr>
                <w:sz w:val="20"/>
              </w:rPr>
            </w:pPr>
          </w:p>
        </w:tc>
        <w:tc>
          <w:tcPr>
            <w:tcW w:w="944" w:type="dxa"/>
            <w:gridSpan w:val="3"/>
            <w:shd w:val="clear" w:color="auto" w:fill="auto"/>
            <w:vAlign w:val="bottom"/>
          </w:tcPr>
          <w:p w:rsidR="00474084" w:rsidRPr="00B842EB" w:rsidRDefault="00474084" w:rsidP="009978F0">
            <w:pPr>
              <w:tabs>
                <w:tab w:val="center" w:pos="4153"/>
                <w:tab w:val="right" w:pos="8306"/>
              </w:tabs>
              <w:rPr>
                <w:sz w:val="20"/>
              </w:rPr>
            </w:pPr>
          </w:p>
        </w:tc>
        <w:tc>
          <w:tcPr>
            <w:tcW w:w="753" w:type="dxa"/>
            <w:gridSpan w:val="4"/>
            <w:shd w:val="clear" w:color="auto" w:fill="auto"/>
            <w:vAlign w:val="bottom"/>
          </w:tcPr>
          <w:p w:rsidR="00474084" w:rsidRPr="00B842EB" w:rsidRDefault="00474084" w:rsidP="009978F0">
            <w:pPr>
              <w:tabs>
                <w:tab w:val="center" w:pos="4153"/>
                <w:tab w:val="right" w:pos="8306"/>
              </w:tabs>
              <w:rPr>
                <w:sz w:val="20"/>
              </w:rPr>
            </w:pPr>
          </w:p>
        </w:tc>
        <w:tc>
          <w:tcPr>
            <w:tcW w:w="1312" w:type="dxa"/>
            <w:gridSpan w:val="4"/>
            <w:shd w:val="clear" w:color="auto" w:fill="auto"/>
            <w:vAlign w:val="bottom"/>
          </w:tcPr>
          <w:p w:rsidR="00474084" w:rsidRPr="00B842EB" w:rsidRDefault="00474084" w:rsidP="009978F0">
            <w:pPr>
              <w:tabs>
                <w:tab w:val="center" w:pos="4153"/>
                <w:tab w:val="right" w:pos="8306"/>
              </w:tabs>
              <w:rPr>
                <w:sz w:val="20"/>
              </w:rPr>
            </w:pPr>
          </w:p>
        </w:tc>
      </w:tr>
      <w:tr w:rsidR="00474084" w:rsidRPr="005F1CDF" w:rsidTr="001F6347">
        <w:tblPrEx>
          <w:tblCellMar>
            <w:left w:w="0" w:type="dxa"/>
            <w:right w:w="0" w:type="dxa"/>
          </w:tblCellMar>
        </w:tblPrEx>
        <w:trPr>
          <w:cantSplit/>
          <w:tblHeader/>
        </w:trPr>
        <w:tc>
          <w:tcPr>
            <w:tcW w:w="30" w:type="dxa"/>
            <w:shd w:val="clear" w:color="auto" w:fill="auto"/>
            <w:vAlign w:val="bottom"/>
          </w:tcPr>
          <w:p w:rsidR="00474084" w:rsidRPr="00B842EB" w:rsidRDefault="00474084" w:rsidP="009978F0">
            <w:pPr>
              <w:tabs>
                <w:tab w:val="center" w:pos="4153"/>
                <w:tab w:val="right" w:pos="8306"/>
              </w:tabs>
              <w:rPr>
                <w:sz w:val="20"/>
              </w:rPr>
            </w:pPr>
          </w:p>
        </w:tc>
        <w:tc>
          <w:tcPr>
            <w:tcW w:w="6775" w:type="dxa"/>
            <w:gridSpan w:val="16"/>
            <w:vMerge w:val="restart"/>
            <w:tcBorders>
              <w:top w:val="single" w:sz="5" w:space="0" w:color="auto"/>
              <w:left w:val="single" w:sz="5" w:space="0" w:color="auto"/>
              <w:right w:val="single" w:sz="5" w:space="0" w:color="auto"/>
            </w:tcBorders>
            <w:shd w:val="clear" w:color="auto" w:fill="auto"/>
            <w:vAlign w:val="center"/>
          </w:tcPr>
          <w:p w:rsidR="00474084" w:rsidRPr="00B842EB" w:rsidRDefault="00474084" w:rsidP="009978F0">
            <w:pPr>
              <w:tabs>
                <w:tab w:val="center" w:pos="4153"/>
                <w:tab w:val="right" w:pos="8306"/>
              </w:tabs>
              <w:wordWrap w:val="0"/>
              <w:jc w:val="center"/>
              <w:rPr>
                <w:sz w:val="20"/>
              </w:rPr>
            </w:pPr>
            <w:bookmarkStart w:id="0" w:name="_GoBack"/>
            <w:bookmarkEnd w:id="0"/>
            <w:r w:rsidRPr="00B842EB">
              <w:rPr>
                <w:b/>
                <w:sz w:val="20"/>
              </w:rPr>
              <w:t>Наименование</w:t>
            </w:r>
          </w:p>
        </w:tc>
        <w:tc>
          <w:tcPr>
            <w:tcW w:w="2835" w:type="dxa"/>
            <w:gridSpan w:val="1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tabs>
                <w:tab w:val="center" w:pos="4153"/>
                <w:tab w:val="right" w:pos="8306"/>
              </w:tabs>
              <w:jc w:val="center"/>
              <w:rPr>
                <w:sz w:val="20"/>
              </w:rPr>
            </w:pPr>
            <w:r w:rsidRPr="00B842EB">
              <w:rPr>
                <w:b/>
                <w:sz w:val="20"/>
              </w:rPr>
              <w:t>Код</w:t>
            </w:r>
          </w:p>
        </w:tc>
        <w:tc>
          <w:tcPr>
            <w:tcW w:w="1134" w:type="dxa"/>
            <w:gridSpan w:val="3"/>
            <w:vMerge w:val="restart"/>
            <w:tcBorders>
              <w:top w:val="single" w:sz="5" w:space="0" w:color="auto"/>
              <w:left w:val="single" w:sz="5" w:space="0" w:color="auto"/>
              <w:right w:val="single" w:sz="5" w:space="0" w:color="auto"/>
            </w:tcBorders>
            <w:shd w:val="clear" w:color="auto" w:fill="auto"/>
            <w:vAlign w:val="center"/>
          </w:tcPr>
          <w:p w:rsidR="00474084" w:rsidRPr="00B842EB" w:rsidRDefault="00474084" w:rsidP="009978F0">
            <w:pPr>
              <w:tabs>
                <w:tab w:val="center" w:pos="4153"/>
                <w:tab w:val="right" w:pos="8306"/>
              </w:tabs>
              <w:jc w:val="center"/>
              <w:rPr>
                <w:sz w:val="20"/>
              </w:rPr>
            </w:pPr>
            <w:r w:rsidRPr="00B842EB">
              <w:rPr>
                <w:b/>
                <w:sz w:val="20"/>
              </w:rPr>
              <w:t>Бюджетные ассигнования сумма на год (руб)</w:t>
            </w:r>
          </w:p>
        </w:tc>
      </w:tr>
      <w:tr w:rsidR="00474084" w:rsidRPr="005F1CDF" w:rsidTr="001F6347">
        <w:tblPrEx>
          <w:tblCellMar>
            <w:left w:w="0" w:type="dxa"/>
            <w:right w:w="0" w:type="dxa"/>
          </w:tblCellMar>
        </w:tblPrEx>
        <w:trPr>
          <w:cantSplit/>
          <w:trHeight w:val="1558"/>
        </w:trPr>
        <w:tc>
          <w:tcPr>
            <w:tcW w:w="30" w:type="dxa"/>
            <w:shd w:val="clear" w:color="auto" w:fill="auto"/>
            <w:vAlign w:val="bottom"/>
          </w:tcPr>
          <w:p w:rsidR="00474084" w:rsidRPr="00B842EB" w:rsidRDefault="00474084" w:rsidP="009978F0">
            <w:pPr>
              <w:tabs>
                <w:tab w:val="center" w:pos="4153"/>
                <w:tab w:val="right" w:pos="8306"/>
              </w:tabs>
              <w:rPr>
                <w:sz w:val="20"/>
              </w:rPr>
            </w:pPr>
          </w:p>
        </w:tc>
        <w:tc>
          <w:tcPr>
            <w:tcW w:w="6775" w:type="dxa"/>
            <w:gridSpan w:val="16"/>
            <w:vMerge/>
            <w:tcBorders>
              <w:top w:val="single" w:sz="5" w:space="0" w:color="auto"/>
              <w:left w:val="single" w:sz="5" w:space="0" w:color="auto"/>
              <w:right w:val="single" w:sz="5" w:space="0" w:color="auto"/>
            </w:tcBorders>
            <w:shd w:val="clear" w:color="auto" w:fill="auto"/>
            <w:vAlign w:val="bottom"/>
          </w:tcPr>
          <w:p w:rsidR="00474084" w:rsidRPr="00B842EB" w:rsidRDefault="00474084" w:rsidP="009978F0">
            <w:pPr>
              <w:tabs>
                <w:tab w:val="center" w:pos="4153"/>
                <w:tab w:val="right" w:pos="8306"/>
              </w:tabs>
              <w:rPr>
                <w:sz w:val="20"/>
              </w:rPr>
            </w:pPr>
          </w:p>
        </w:tc>
        <w:tc>
          <w:tcPr>
            <w:tcW w:w="567" w:type="dxa"/>
            <w:gridSpan w:val="4"/>
            <w:tcBorders>
              <w:top w:val="single" w:sz="5" w:space="0" w:color="auto"/>
              <w:left w:val="single" w:sz="5" w:space="0" w:color="auto"/>
              <w:right w:val="single" w:sz="5" w:space="0" w:color="auto"/>
            </w:tcBorders>
            <w:shd w:val="clear" w:color="auto" w:fill="auto"/>
            <w:textDirection w:val="btLr"/>
            <w:vAlign w:val="center"/>
          </w:tcPr>
          <w:p w:rsidR="00474084" w:rsidRPr="00B842EB" w:rsidRDefault="00474084" w:rsidP="009978F0">
            <w:pPr>
              <w:tabs>
                <w:tab w:val="center" w:pos="4153"/>
                <w:tab w:val="right" w:pos="8306"/>
              </w:tabs>
              <w:jc w:val="center"/>
              <w:rPr>
                <w:sz w:val="20"/>
              </w:rPr>
            </w:pPr>
            <w:r w:rsidRPr="00B842EB">
              <w:rPr>
                <w:b/>
                <w:sz w:val="20"/>
              </w:rPr>
              <w:t>Раздела</w:t>
            </w:r>
          </w:p>
        </w:tc>
        <w:tc>
          <w:tcPr>
            <w:tcW w:w="425" w:type="dxa"/>
            <w:gridSpan w:val="2"/>
            <w:tcBorders>
              <w:top w:val="single" w:sz="5" w:space="0" w:color="auto"/>
              <w:left w:val="single" w:sz="5" w:space="0" w:color="auto"/>
              <w:right w:val="single" w:sz="5" w:space="0" w:color="auto"/>
            </w:tcBorders>
            <w:shd w:val="clear" w:color="auto" w:fill="auto"/>
            <w:textDirection w:val="btLr"/>
            <w:vAlign w:val="center"/>
          </w:tcPr>
          <w:p w:rsidR="00474084" w:rsidRPr="00B842EB" w:rsidRDefault="00474084" w:rsidP="009978F0">
            <w:pPr>
              <w:tabs>
                <w:tab w:val="center" w:pos="4153"/>
                <w:tab w:val="right" w:pos="8306"/>
              </w:tabs>
              <w:jc w:val="center"/>
              <w:rPr>
                <w:sz w:val="20"/>
              </w:rPr>
            </w:pPr>
            <w:r w:rsidRPr="00B842EB">
              <w:rPr>
                <w:b/>
                <w:sz w:val="20"/>
              </w:rPr>
              <w:t>Подраздела</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textDirection w:val="btLr"/>
            <w:vAlign w:val="center"/>
          </w:tcPr>
          <w:p w:rsidR="00474084" w:rsidRPr="00B842EB" w:rsidRDefault="00474084" w:rsidP="009978F0">
            <w:pPr>
              <w:tabs>
                <w:tab w:val="center" w:pos="4153"/>
                <w:tab w:val="right" w:pos="8306"/>
              </w:tabs>
              <w:jc w:val="center"/>
              <w:rPr>
                <w:sz w:val="20"/>
              </w:rPr>
            </w:pPr>
            <w:r w:rsidRPr="00B842EB">
              <w:rPr>
                <w:b/>
                <w:sz w:val="20"/>
              </w:rPr>
              <w:t>Целевой статьи</w:t>
            </w:r>
          </w:p>
        </w:tc>
        <w:tc>
          <w:tcPr>
            <w:tcW w:w="709" w:type="dxa"/>
            <w:gridSpan w:val="3"/>
            <w:tcBorders>
              <w:top w:val="single" w:sz="5" w:space="0" w:color="auto"/>
              <w:left w:val="single" w:sz="5" w:space="0" w:color="auto"/>
              <w:right w:val="single" w:sz="5" w:space="0" w:color="auto"/>
            </w:tcBorders>
            <w:shd w:val="clear" w:color="auto" w:fill="auto"/>
            <w:textDirection w:val="btLr"/>
            <w:vAlign w:val="center"/>
          </w:tcPr>
          <w:p w:rsidR="00474084" w:rsidRPr="00B842EB" w:rsidRDefault="00474084" w:rsidP="009978F0">
            <w:pPr>
              <w:tabs>
                <w:tab w:val="center" w:pos="4153"/>
                <w:tab w:val="right" w:pos="8306"/>
              </w:tabs>
              <w:jc w:val="center"/>
              <w:rPr>
                <w:sz w:val="20"/>
              </w:rPr>
            </w:pPr>
            <w:r w:rsidRPr="00B842EB">
              <w:rPr>
                <w:b/>
                <w:sz w:val="20"/>
              </w:rPr>
              <w:t>Вида расходов</w:t>
            </w:r>
          </w:p>
          <w:p w:rsidR="00474084" w:rsidRPr="00B842EB" w:rsidRDefault="00474084" w:rsidP="009978F0">
            <w:pPr>
              <w:tabs>
                <w:tab w:val="center" w:pos="4153"/>
                <w:tab w:val="right" w:pos="8306"/>
              </w:tabs>
              <w:jc w:val="center"/>
              <w:rPr>
                <w:sz w:val="20"/>
              </w:rPr>
            </w:pPr>
            <w:r w:rsidRPr="00B842EB">
              <w:rPr>
                <w:b/>
                <w:sz w:val="20"/>
              </w:rPr>
              <w:t>(группа,</w:t>
            </w:r>
          </w:p>
          <w:p w:rsidR="00474084" w:rsidRPr="00B842EB" w:rsidRDefault="00474084" w:rsidP="009978F0">
            <w:pPr>
              <w:tabs>
                <w:tab w:val="center" w:pos="4153"/>
                <w:tab w:val="right" w:pos="8306"/>
              </w:tabs>
              <w:jc w:val="center"/>
              <w:rPr>
                <w:sz w:val="20"/>
              </w:rPr>
            </w:pPr>
            <w:r w:rsidRPr="00B842EB">
              <w:rPr>
                <w:b/>
                <w:sz w:val="20"/>
              </w:rPr>
              <w:t>подгруппа)</w:t>
            </w:r>
          </w:p>
        </w:tc>
        <w:tc>
          <w:tcPr>
            <w:tcW w:w="1134" w:type="dxa"/>
            <w:gridSpan w:val="3"/>
            <w:vMerge/>
            <w:tcBorders>
              <w:top w:val="single" w:sz="5" w:space="0" w:color="auto"/>
              <w:left w:val="single" w:sz="5" w:space="0" w:color="auto"/>
              <w:right w:val="single" w:sz="5" w:space="0" w:color="auto"/>
            </w:tcBorders>
            <w:shd w:val="clear" w:color="auto" w:fill="auto"/>
            <w:vAlign w:val="bottom"/>
          </w:tcPr>
          <w:p w:rsidR="00474084" w:rsidRPr="00B842EB" w:rsidRDefault="00474084" w:rsidP="009978F0">
            <w:pPr>
              <w:tabs>
                <w:tab w:val="center" w:pos="4153"/>
                <w:tab w:val="right" w:pos="8306"/>
              </w:tabs>
              <w:rPr>
                <w:sz w:val="20"/>
              </w:rPr>
            </w:pPr>
          </w:p>
        </w:tc>
      </w:tr>
      <w:tr w:rsidR="00474084" w:rsidRPr="005F1CDF" w:rsidTr="001F6347">
        <w:tblPrEx>
          <w:tblCellMar>
            <w:left w:w="0" w:type="dxa"/>
            <w:right w:w="0" w:type="dxa"/>
          </w:tblCellMar>
        </w:tblPrEx>
        <w:trPr>
          <w:cantSplit/>
          <w:tblHeader/>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jc w:val="center"/>
              <w:rPr>
                <w:sz w:val="20"/>
              </w:rPr>
            </w:pPr>
            <w:r w:rsidRPr="00B842EB">
              <w:rPr>
                <w:sz w:val="20"/>
              </w:rPr>
              <w:t>1</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5</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jc w:val="center"/>
              <w:rPr>
                <w:sz w:val="20"/>
              </w:rPr>
            </w:pPr>
            <w:r w:rsidRPr="00B842EB">
              <w:rPr>
                <w:sz w:val="20"/>
              </w:rPr>
              <w:t>6</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7</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ОБЩЕГОСУДАРСТВЕННЫЕ ВОПРОСЫ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4 306 665,84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Функционирование высшего должностного лица субъекта Российской Федерации и муниципального образования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02</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1 097 608,64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02</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1 097 608,64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Глава Администрации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02</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8800110010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1 078 078,64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02</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8800110010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1 078 078,64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02</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8800110010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1 078 078,64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02</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8800155490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19 530,00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02</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8800155490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19 530,00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02</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8800155490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19 530,00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2 627 980,27</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2 627 980,27</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Администрация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8800110020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1 285 404,46</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8800110020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1 192 683,46</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8800110020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1 192 683,46</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8800110020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92 721,00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8800110020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92 721,00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8800124010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79 000,00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8800124010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500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79 000,00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8800124010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540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79 000,00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8800124030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11 297,00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8800124030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500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11 297,00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8800124030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540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11 297,00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8800142140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2 000,00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8800142140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8800142140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Обеспечение доступа органов местного самоуправления к сети «Интернет»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8800144530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35 640,00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8800144530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35 640,00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8800144530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35 640,00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8800155490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50 550,75</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8800155490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50 550,75</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8800155490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50 550,75</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8800164010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9 288,00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8800164010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9 288,00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8800164010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9 288,00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8801564020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1 154 800,06</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8801564020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1 154 800,06</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8801564020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1 154 800,06</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06</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35 550,00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06</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35 550,00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06</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8800124020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35 550,00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06</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8800124020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500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35 550,00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06</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8800124020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540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35 550,00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Резервные фонды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11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5 000,00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5 000,00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8800170300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5 000,00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8800170300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5 000,00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Резервные средства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8800170300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870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5 000,00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Другие общегосударственные вопросы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540 526,93</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540 526,93</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8800170110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124 880,00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8800170110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124 380,00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8800170110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124 380,00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8800170110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500,00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Уплата налогов, сборов и иных платежей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8800170110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850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500,00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8800170120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415 646,93</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8800170120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415 646,93</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8800170120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415 646,93</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НАЦИОНАЛЬНАЯ ОБОРОНА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249 900,00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Мобилизационная и вневойсковая подготовка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249 900,00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249 900,00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8800251180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249 900,00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8800251180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231 554,30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8800251180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231 554,30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8800251180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18 345,70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8800251180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18 345,70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НАЦИОНАЛЬНАЯ БЕЗОПАСНОСТЬ И ПРАВООХРАНИТЕЛЬНАЯ ДЕЯТЕЛЬНОСТЬ</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903 253,00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Другие вопросы в области национальной безопасности и правоохранительной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14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903 253,00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903 253,00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по обеспечению первичных мер пожарной безопасности в границах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8800370310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81 900,00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8800370310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81 900,00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8800370310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81 900,00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Реализация мероприятий, направленных на решение актуальных вопросов местного значения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8801564030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821 353,00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8801564030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821 353,00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14</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8801564030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821 353,00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НАЦИОНАЛЬНАЯ ЭКОНОМИКА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1 216 159,32</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Дорожное хозяйство (дорожные фонды)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09</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1 216 159,32</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09</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1 216 159,32</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09</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8800470410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1 216 159,32</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09</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8800470410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1 214 134,32</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09</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8800470410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1 214 134,32</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09</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8800470410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2 025,00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Уплата налогов, сборов и иных платежей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09</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8800470410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850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2 025,00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ЖИЛИЩНО-КОММУНАЛЬНОЕ ХОЗЯЙСТВО</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4 290 214,21</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Благоустройство</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4 290 214,21</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4 290 214,21</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Софинансирование мероприятий, направленных на поддержку местных инициатив граждан, в сфере благоустройства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8800543140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2 652 422,94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8800543140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2 652 422,94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8800543140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2 652 422,94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жилищно-коммунального хозяйства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8800544070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721 066,90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8800544070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721 066,90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8800544070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721 066,90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направленные на уличное освещение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8800570510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218 815,47</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8800570510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218 815,47</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8800570510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218 815,47</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направленные на благоустройство территорий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8800570520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174 322,74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8800570520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172 272,74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8800570520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172 272,74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8800570520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2 050,00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Уплата налогов, сборов и иных платежей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8800570520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850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2 050,00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88005S3140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396 339,06</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88005S3140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396 339,06</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88005S3140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396 339,06</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88005S4070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127 247,10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88005S4070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127 247,10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03</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88005S4070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127 247,10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КУЛЬТУРА, КИНЕМАТОГРАФИЯ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3 322 736,07</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Культура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3 322 736,07</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3 322 736,07</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8800843250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551 630,59</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8800843250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551 630,59</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казенных учреждений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8800843250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551 630,59</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8800870810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2 369 997,89</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8800870810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1 308 743,53</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казенных учреждений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8800870810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1 308 743,53</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8800870810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949 288,91</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8800870810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949 288,91</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8800870810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111 965,45</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Исполнение судебных актов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8800870810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830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83 079,45</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Уплата налогов, сборов и иных платежей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8800870810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850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28 886,00</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88008S3250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137 907,65</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88008S3250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137 907,65</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казенных учреждений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88008S3250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137 907,65</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8801564020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263 199,94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8801564020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263 199,94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Расходы на выплаты персоналу казенных учреждений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8801564020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263 199,94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СОЦИАЛЬНАЯ ПОЛИТИКА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144 793,44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b/>
                <w:sz w:val="20"/>
              </w:rPr>
              <w:t>Пенсионное обеспечение</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b/>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b/>
                <w:sz w:val="20"/>
              </w:rPr>
              <w:t>144 793,44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8800000000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144 793,44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sz w:val="20"/>
              </w:rPr>
              <w:t>Доплата к страховой пенсии по старости (инвалидности) муниципальным служащим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8801080010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sz w:val="20"/>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sz w:val="20"/>
              </w:rPr>
              <w:t>144 793,44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Социальное обеспечение и иные выплаты населению</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8801080010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300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144 793,44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B842EB" w:rsidRDefault="00474084" w:rsidP="009978F0">
            <w:pPr>
              <w:jc w:val="both"/>
              <w:rPr>
                <w:sz w:val="20"/>
              </w:rPr>
            </w:pPr>
            <w:r w:rsidRPr="00B842EB">
              <w:rPr>
                <w:i/>
                <w:sz w:val="20"/>
              </w:rPr>
              <w:t>Публичные нормативные социальные выплаты гражданам</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01</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8801080010</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center"/>
              <w:rPr>
                <w:sz w:val="20"/>
              </w:rPr>
            </w:pPr>
            <w:r w:rsidRPr="00B842EB">
              <w:rPr>
                <w:i/>
                <w:sz w:val="20"/>
              </w:rPr>
              <w:t>310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wordWrap w:val="0"/>
              <w:jc w:val="right"/>
              <w:rPr>
                <w:sz w:val="20"/>
              </w:rPr>
            </w:pPr>
            <w:r w:rsidRPr="00B842EB">
              <w:rPr>
                <w:i/>
                <w:sz w:val="20"/>
              </w:rPr>
              <w:t>144 793,44</w:t>
            </w:r>
          </w:p>
        </w:tc>
      </w:tr>
      <w:tr w:rsidR="00474084" w:rsidRPr="005F1CDF" w:rsidTr="001F6347">
        <w:tblPrEx>
          <w:tblCellMar>
            <w:left w:w="0" w:type="dxa"/>
            <w:right w:w="0" w:type="dxa"/>
          </w:tblCellMar>
        </w:tblPrEx>
        <w:trPr>
          <w:cantSplit/>
        </w:trPr>
        <w:tc>
          <w:tcPr>
            <w:tcW w:w="30" w:type="dxa"/>
            <w:shd w:val="clear" w:color="auto" w:fill="auto"/>
            <w:vAlign w:val="bottom"/>
          </w:tcPr>
          <w:p w:rsidR="00474084" w:rsidRPr="00B842EB" w:rsidRDefault="00474084" w:rsidP="009978F0">
            <w:pPr>
              <w:jc w:val="both"/>
              <w:rPr>
                <w:sz w:val="20"/>
              </w:rPr>
            </w:pPr>
          </w:p>
        </w:tc>
        <w:tc>
          <w:tcPr>
            <w:tcW w:w="6775" w:type="dxa"/>
            <w:gridSpan w:val="16"/>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jc w:val="right"/>
              <w:rPr>
                <w:sz w:val="20"/>
              </w:rPr>
            </w:pPr>
            <w:r w:rsidRPr="00B842EB">
              <w:rPr>
                <w:b/>
                <w:sz w:val="20"/>
              </w:rPr>
              <w:t>ИТОГО:</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jc w:val="center"/>
              <w:rPr>
                <w:sz w:val="20"/>
              </w:rPr>
            </w:pPr>
            <w:r w:rsidRPr="00B842EB">
              <w:rPr>
                <w:b/>
                <w:sz w:val="20"/>
              </w:rPr>
              <w:t>Х</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jc w:val="center"/>
              <w:rPr>
                <w:sz w:val="20"/>
              </w:rPr>
            </w:pPr>
            <w:r w:rsidRPr="00B842EB">
              <w:rPr>
                <w:b/>
                <w:sz w:val="20"/>
              </w:rPr>
              <w:t>Х</w:t>
            </w:r>
          </w:p>
        </w:tc>
        <w:tc>
          <w:tcPr>
            <w:tcW w:w="1134"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jc w:val="center"/>
              <w:rPr>
                <w:sz w:val="20"/>
              </w:rPr>
            </w:pPr>
            <w:r w:rsidRPr="00B842EB">
              <w:rPr>
                <w:b/>
                <w:sz w:val="20"/>
              </w:rPr>
              <w:t>Х</w:t>
            </w:r>
          </w:p>
        </w:tc>
        <w:tc>
          <w:tcPr>
            <w:tcW w:w="709"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jc w:val="center"/>
              <w:rPr>
                <w:sz w:val="20"/>
              </w:rPr>
            </w:pPr>
            <w:r w:rsidRPr="00B842EB">
              <w:rPr>
                <w:b/>
                <w:sz w:val="20"/>
              </w:rPr>
              <w:t>Х</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B842EB" w:rsidRDefault="00474084" w:rsidP="009978F0">
            <w:pPr>
              <w:jc w:val="right"/>
              <w:rPr>
                <w:sz w:val="20"/>
              </w:rPr>
            </w:pPr>
            <w:r w:rsidRPr="00B842EB">
              <w:rPr>
                <w:b/>
                <w:sz w:val="20"/>
              </w:rPr>
              <w:t>14 433 721,88</w:t>
            </w:r>
          </w:p>
        </w:tc>
      </w:tr>
      <w:tr w:rsidR="00474084" w:rsidTr="001F6347">
        <w:tblPrEx>
          <w:tblCellMar>
            <w:left w:w="0" w:type="dxa"/>
            <w:right w:w="0" w:type="dxa"/>
          </w:tblCellMar>
        </w:tblPrEx>
        <w:trPr>
          <w:cantSplit/>
          <w:trHeight w:val="80"/>
        </w:trPr>
        <w:tc>
          <w:tcPr>
            <w:tcW w:w="30" w:type="dxa"/>
            <w:shd w:val="clear" w:color="auto" w:fill="auto"/>
            <w:vAlign w:val="bottom"/>
          </w:tcPr>
          <w:p w:rsidR="00474084" w:rsidRDefault="00474084" w:rsidP="009978F0">
            <w:pPr>
              <w:tabs>
                <w:tab w:val="center" w:pos="4153"/>
                <w:tab w:val="right" w:pos="8306"/>
              </w:tabs>
            </w:pPr>
          </w:p>
          <w:p w:rsidR="00474084" w:rsidRDefault="00474084" w:rsidP="009978F0">
            <w:pPr>
              <w:tabs>
                <w:tab w:val="center" w:pos="4153"/>
                <w:tab w:val="right" w:pos="8306"/>
              </w:tabs>
            </w:pPr>
          </w:p>
        </w:tc>
        <w:tc>
          <w:tcPr>
            <w:tcW w:w="3809" w:type="dxa"/>
            <w:gridSpan w:val="4"/>
            <w:shd w:val="clear" w:color="auto" w:fill="auto"/>
            <w:vAlign w:val="bottom"/>
          </w:tcPr>
          <w:p w:rsidR="00474084" w:rsidRPr="005A4273" w:rsidRDefault="00474084" w:rsidP="009978F0">
            <w:pPr>
              <w:tabs>
                <w:tab w:val="center" w:pos="4153"/>
                <w:tab w:val="right" w:pos="8306"/>
              </w:tabs>
              <w:rPr>
                <w:sz w:val="18"/>
                <w:szCs w:val="18"/>
              </w:rPr>
            </w:pPr>
          </w:p>
        </w:tc>
        <w:tc>
          <w:tcPr>
            <w:tcW w:w="791"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390"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495"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20" w:type="dxa"/>
            <w:shd w:val="clear" w:color="auto" w:fill="auto"/>
            <w:vAlign w:val="bottom"/>
          </w:tcPr>
          <w:p w:rsidR="00474084" w:rsidRPr="005A4273" w:rsidRDefault="00474084" w:rsidP="009978F0">
            <w:pPr>
              <w:tabs>
                <w:tab w:val="center" w:pos="4153"/>
                <w:tab w:val="right" w:pos="8306"/>
              </w:tabs>
              <w:rPr>
                <w:sz w:val="18"/>
                <w:szCs w:val="18"/>
              </w:rPr>
            </w:pPr>
          </w:p>
        </w:tc>
        <w:tc>
          <w:tcPr>
            <w:tcW w:w="300" w:type="dxa"/>
            <w:shd w:val="clear" w:color="auto" w:fill="auto"/>
            <w:vAlign w:val="bottom"/>
          </w:tcPr>
          <w:p w:rsidR="00474084" w:rsidRPr="005A4273" w:rsidRDefault="00474084" w:rsidP="009978F0">
            <w:pPr>
              <w:tabs>
                <w:tab w:val="center" w:pos="4153"/>
                <w:tab w:val="right" w:pos="8306"/>
              </w:tabs>
              <w:rPr>
                <w:sz w:val="18"/>
                <w:szCs w:val="18"/>
              </w:rPr>
            </w:pPr>
          </w:p>
        </w:tc>
        <w:tc>
          <w:tcPr>
            <w:tcW w:w="944" w:type="dxa"/>
            <w:gridSpan w:val="3"/>
            <w:shd w:val="clear" w:color="auto" w:fill="auto"/>
            <w:vAlign w:val="bottom"/>
          </w:tcPr>
          <w:p w:rsidR="00474084" w:rsidRPr="005A4273" w:rsidRDefault="00474084" w:rsidP="009978F0">
            <w:pPr>
              <w:tabs>
                <w:tab w:val="center" w:pos="4153"/>
                <w:tab w:val="right" w:pos="8306"/>
              </w:tabs>
              <w:rPr>
                <w:sz w:val="18"/>
                <w:szCs w:val="18"/>
              </w:rPr>
            </w:pPr>
          </w:p>
        </w:tc>
        <w:tc>
          <w:tcPr>
            <w:tcW w:w="225" w:type="dxa"/>
            <w:gridSpan w:val="4"/>
            <w:shd w:val="clear" w:color="auto" w:fill="auto"/>
            <w:vAlign w:val="bottom"/>
          </w:tcPr>
          <w:p w:rsidR="00474084" w:rsidRPr="005A4273" w:rsidRDefault="00474084" w:rsidP="009978F0">
            <w:pPr>
              <w:tabs>
                <w:tab w:val="center" w:pos="4153"/>
                <w:tab w:val="right" w:pos="8306"/>
              </w:tabs>
              <w:rPr>
                <w:sz w:val="18"/>
                <w:szCs w:val="18"/>
              </w:rPr>
            </w:pPr>
          </w:p>
        </w:tc>
        <w:tc>
          <w:tcPr>
            <w:tcW w:w="945" w:type="dxa"/>
            <w:gridSpan w:val="4"/>
            <w:shd w:val="clear" w:color="auto" w:fill="auto"/>
            <w:vAlign w:val="bottom"/>
          </w:tcPr>
          <w:p w:rsidR="00474084" w:rsidRPr="005A4273" w:rsidRDefault="00474084" w:rsidP="009978F0">
            <w:pPr>
              <w:tabs>
                <w:tab w:val="center" w:pos="4153"/>
                <w:tab w:val="right" w:pos="8306"/>
              </w:tabs>
              <w:rPr>
                <w:sz w:val="18"/>
                <w:szCs w:val="18"/>
              </w:rPr>
            </w:pPr>
          </w:p>
        </w:tc>
        <w:tc>
          <w:tcPr>
            <w:tcW w:w="944"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950" w:type="dxa"/>
            <w:gridSpan w:val="5"/>
            <w:shd w:val="clear" w:color="auto" w:fill="auto"/>
            <w:vAlign w:val="bottom"/>
          </w:tcPr>
          <w:p w:rsidR="00474084" w:rsidRPr="005A4273" w:rsidRDefault="00474084" w:rsidP="009978F0">
            <w:pPr>
              <w:tabs>
                <w:tab w:val="center" w:pos="4153"/>
                <w:tab w:val="right" w:pos="8306"/>
              </w:tabs>
              <w:rPr>
                <w:sz w:val="18"/>
                <w:szCs w:val="18"/>
              </w:rPr>
            </w:pPr>
          </w:p>
        </w:tc>
        <w:tc>
          <w:tcPr>
            <w:tcW w:w="931" w:type="dxa"/>
            <w:gridSpan w:val="2"/>
            <w:shd w:val="clear" w:color="auto" w:fill="auto"/>
            <w:vAlign w:val="bottom"/>
          </w:tcPr>
          <w:p w:rsidR="00474084" w:rsidRPr="005A4273" w:rsidRDefault="00474084" w:rsidP="009978F0">
            <w:pPr>
              <w:tabs>
                <w:tab w:val="center" w:pos="4153"/>
                <w:tab w:val="right" w:pos="8306"/>
              </w:tabs>
              <w:rPr>
                <w:sz w:val="18"/>
                <w:szCs w:val="18"/>
              </w:rPr>
            </w:pPr>
          </w:p>
        </w:tc>
      </w:tr>
      <w:tr w:rsidR="00474084" w:rsidRPr="00C975B4" w:rsidTr="001F6347">
        <w:tblPrEx>
          <w:tblCellMar>
            <w:left w:w="0" w:type="dxa"/>
            <w:right w:w="0" w:type="dxa"/>
          </w:tblCellMar>
        </w:tblPrEx>
        <w:trPr>
          <w:cantSplit/>
        </w:trPr>
        <w:tc>
          <w:tcPr>
            <w:tcW w:w="30" w:type="dxa"/>
            <w:shd w:val="clear" w:color="auto" w:fill="auto"/>
            <w:vAlign w:val="bottom"/>
          </w:tcPr>
          <w:p w:rsidR="00474084" w:rsidRDefault="00474084" w:rsidP="009978F0">
            <w:pPr>
              <w:tabs>
                <w:tab w:val="center" w:pos="4153"/>
                <w:tab w:val="right" w:pos="8306"/>
              </w:tabs>
            </w:pPr>
          </w:p>
        </w:tc>
        <w:tc>
          <w:tcPr>
            <w:tcW w:w="10744" w:type="dxa"/>
            <w:gridSpan w:val="32"/>
            <w:shd w:val="clear" w:color="auto" w:fill="auto"/>
            <w:vAlign w:val="bottom"/>
          </w:tcPr>
          <w:p w:rsidR="00474084" w:rsidRPr="005A4273" w:rsidRDefault="00474084" w:rsidP="009978F0">
            <w:pPr>
              <w:tabs>
                <w:tab w:val="center" w:pos="4153"/>
                <w:tab w:val="right" w:pos="8306"/>
              </w:tabs>
              <w:jc w:val="right"/>
              <w:rPr>
                <w:sz w:val="18"/>
                <w:szCs w:val="18"/>
              </w:rPr>
            </w:pPr>
            <w:r w:rsidRPr="005A4273">
              <w:rPr>
                <w:sz w:val="18"/>
                <w:szCs w:val="18"/>
              </w:rPr>
              <w:t>Приложение № 5</w:t>
            </w:r>
          </w:p>
          <w:p w:rsidR="00474084" w:rsidRPr="005A4273" w:rsidRDefault="00474084" w:rsidP="009978F0">
            <w:pPr>
              <w:tabs>
                <w:tab w:val="center" w:pos="4153"/>
                <w:tab w:val="right" w:pos="8306"/>
              </w:tabs>
              <w:jc w:val="right"/>
              <w:rPr>
                <w:sz w:val="18"/>
                <w:szCs w:val="18"/>
              </w:rPr>
            </w:pPr>
            <w:r w:rsidRPr="005A4273">
              <w:rPr>
                <w:sz w:val="18"/>
                <w:szCs w:val="18"/>
              </w:rPr>
              <w:t>к Решению Совета Петровского сельского поселения</w:t>
            </w:r>
          </w:p>
          <w:p w:rsidR="00474084" w:rsidRPr="005A4273" w:rsidRDefault="00474084" w:rsidP="009978F0">
            <w:pPr>
              <w:tabs>
                <w:tab w:val="center" w:pos="4153"/>
                <w:tab w:val="right" w:pos="8306"/>
              </w:tabs>
              <w:jc w:val="right"/>
              <w:rPr>
                <w:sz w:val="18"/>
                <w:szCs w:val="18"/>
              </w:rPr>
            </w:pPr>
            <w:r w:rsidRPr="005A4273">
              <w:rPr>
                <w:sz w:val="18"/>
                <w:szCs w:val="18"/>
              </w:rPr>
              <w:t>«О внесении изменений в Решение Совета Петровского сельского поселения № 1 от 23 декабря 2024 года</w:t>
            </w:r>
          </w:p>
          <w:p w:rsidR="00474084" w:rsidRPr="005A4273" w:rsidRDefault="00474084" w:rsidP="009978F0">
            <w:pPr>
              <w:tabs>
                <w:tab w:val="center" w:pos="4153"/>
                <w:tab w:val="right" w:pos="8306"/>
              </w:tabs>
              <w:jc w:val="right"/>
              <w:rPr>
                <w:sz w:val="18"/>
                <w:szCs w:val="18"/>
              </w:rPr>
            </w:pPr>
            <w:r w:rsidRPr="005A4273">
              <w:rPr>
                <w:sz w:val="18"/>
                <w:szCs w:val="18"/>
              </w:rPr>
              <w:t xml:space="preserve"> «О бюджете Петровского сельского поселения на 2025 год и  на плановый период 2026 и 2027 годов»</w:t>
            </w:r>
          </w:p>
          <w:p w:rsidR="00474084" w:rsidRPr="005A4273" w:rsidRDefault="00474084" w:rsidP="009978F0">
            <w:pPr>
              <w:tabs>
                <w:tab w:val="center" w:pos="4153"/>
                <w:tab w:val="right" w:pos="8306"/>
              </w:tabs>
              <w:jc w:val="right"/>
              <w:rPr>
                <w:sz w:val="18"/>
                <w:szCs w:val="18"/>
              </w:rPr>
            </w:pPr>
            <w:r w:rsidRPr="005A4273">
              <w:rPr>
                <w:sz w:val="18"/>
                <w:szCs w:val="18"/>
              </w:rPr>
              <w:t>№ 1 от 05 декабря  2025 года</w:t>
            </w:r>
          </w:p>
          <w:p w:rsidR="00474084" w:rsidRPr="005A4273" w:rsidRDefault="00474084" w:rsidP="009978F0">
            <w:pPr>
              <w:tabs>
                <w:tab w:val="center" w:pos="4153"/>
                <w:tab w:val="right" w:pos="8306"/>
              </w:tabs>
              <w:jc w:val="right"/>
              <w:rPr>
                <w:sz w:val="18"/>
                <w:szCs w:val="18"/>
              </w:rPr>
            </w:pP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tabs>
                <w:tab w:val="center" w:pos="4153"/>
                <w:tab w:val="right" w:pos="8306"/>
              </w:tabs>
            </w:pPr>
          </w:p>
        </w:tc>
        <w:tc>
          <w:tcPr>
            <w:tcW w:w="3809" w:type="dxa"/>
            <w:gridSpan w:val="4"/>
            <w:shd w:val="clear" w:color="auto" w:fill="auto"/>
            <w:vAlign w:val="bottom"/>
          </w:tcPr>
          <w:p w:rsidR="00474084" w:rsidRPr="005A4273" w:rsidRDefault="00474084" w:rsidP="009978F0">
            <w:pPr>
              <w:tabs>
                <w:tab w:val="center" w:pos="4153"/>
                <w:tab w:val="right" w:pos="8306"/>
              </w:tabs>
              <w:jc w:val="center"/>
              <w:rPr>
                <w:sz w:val="18"/>
                <w:szCs w:val="18"/>
              </w:rPr>
            </w:pPr>
          </w:p>
        </w:tc>
        <w:tc>
          <w:tcPr>
            <w:tcW w:w="791"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390"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495"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20" w:type="dxa"/>
            <w:shd w:val="clear" w:color="auto" w:fill="auto"/>
            <w:vAlign w:val="bottom"/>
          </w:tcPr>
          <w:p w:rsidR="00474084" w:rsidRPr="005A4273" w:rsidRDefault="00474084" w:rsidP="009978F0">
            <w:pPr>
              <w:tabs>
                <w:tab w:val="center" w:pos="4153"/>
                <w:tab w:val="right" w:pos="8306"/>
              </w:tabs>
              <w:rPr>
                <w:sz w:val="18"/>
                <w:szCs w:val="18"/>
              </w:rPr>
            </w:pPr>
          </w:p>
        </w:tc>
        <w:tc>
          <w:tcPr>
            <w:tcW w:w="300" w:type="dxa"/>
            <w:shd w:val="clear" w:color="auto" w:fill="auto"/>
            <w:vAlign w:val="bottom"/>
          </w:tcPr>
          <w:p w:rsidR="00474084" w:rsidRPr="005A4273" w:rsidRDefault="00474084" w:rsidP="009978F0">
            <w:pPr>
              <w:tabs>
                <w:tab w:val="center" w:pos="4153"/>
                <w:tab w:val="right" w:pos="8306"/>
              </w:tabs>
              <w:rPr>
                <w:sz w:val="18"/>
                <w:szCs w:val="18"/>
              </w:rPr>
            </w:pPr>
          </w:p>
        </w:tc>
        <w:tc>
          <w:tcPr>
            <w:tcW w:w="944" w:type="dxa"/>
            <w:gridSpan w:val="3"/>
            <w:shd w:val="clear" w:color="auto" w:fill="auto"/>
            <w:vAlign w:val="bottom"/>
          </w:tcPr>
          <w:p w:rsidR="00474084" w:rsidRPr="005A4273" w:rsidRDefault="00474084" w:rsidP="009978F0">
            <w:pPr>
              <w:tabs>
                <w:tab w:val="center" w:pos="4153"/>
                <w:tab w:val="right" w:pos="8306"/>
              </w:tabs>
              <w:rPr>
                <w:sz w:val="18"/>
                <w:szCs w:val="18"/>
              </w:rPr>
            </w:pPr>
          </w:p>
        </w:tc>
        <w:tc>
          <w:tcPr>
            <w:tcW w:w="225" w:type="dxa"/>
            <w:gridSpan w:val="4"/>
            <w:shd w:val="clear" w:color="auto" w:fill="auto"/>
            <w:vAlign w:val="bottom"/>
          </w:tcPr>
          <w:p w:rsidR="00474084" w:rsidRPr="005A4273" w:rsidRDefault="00474084" w:rsidP="009978F0">
            <w:pPr>
              <w:tabs>
                <w:tab w:val="center" w:pos="4153"/>
                <w:tab w:val="right" w:pos="8306"/>
              </w:tabs>
              <w:rPr>
                <w:sz w:val="18"/>
                <w:szCs w:val="18"/>
              </w:rPr>
            </w:pPr>
          </w:p>
        </w:tc>
        <w:tc>
          <w:tcPr>
            <w:tcW w:w="945" w:type="dxa"/>
            <w:gridSpan w:val="4"/>
            <w:shd w:val="clear" w:color="auto" w:fill="auto"/>
            <w:vAlign w:val="bottom"/>
          </w:tcPr>
          <w:p w:rsidR="00474084" w:rsidRPr="005A4273" w:rsidRDefault="00474084" w:rsidP="009978F0">
            <w:pPr>
              <w:tabs>
                <w:tab w:val="center" w:pos="4153"/>
                <w:tab w:val="right" w:pos="8306"/>
              </w:tabs>
              <w:rPr>
                <w:sz w:val="18"/>
                <w:szCs w:val="18"/>
              </w:rPr>
            </w:pPr>
          </w:p>
        </w:tc>
        <w:tc>
          <w:tcPr>
            <w:tcW w:w="944"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950" w:type="dxa"/>
            <w:gridSpan w:val="5"/>
            <w:shd w:val="clear" w:color="auto" w:fill="auto"/>
            <w:vAlign w:val="bottom"/>
          </w:tcPr>
          <w:p w:rsidR="00474084" w:rsidRPr="005A4273" w:rsidRDefault="00474084" w:rsidP="009978F0">
            <w:pPr>
              <w:tabs>
                <w:tab w:val="center" w:pos="4153"/>
                <w:tab w:val="right" w:pos="8306"/>
              </w:tabs>
              <w:rPr>
                <w:sz w:val="18"/>
                <w:szCs w:val="18"/>
              </w:rPr>
            </w:pPr>
          </w:p>
        </w:tc>
        <w:tc>
          <w:tcPr>
            <w:tcW w:w="931" w:type="dxa"/>
            <w:gridSpan w:val="2"/>
            <w:shd w:val="clear" w:color="auto" w:fill="auto"/>
            <w:vAlign w:val="bottom"/>
          </w:tcPr>
          <w:p w:rsidR="00474084" w:rsidRPr="005A4273" w:rsidRDefault="00474084" w:rsidP="009978F0">
            <w:pPr>
              <w:tabs>
                <w:tab w:val="center" w:pos="4153"/>
                <w:tab w:val="right" w:pos="8306"/>
              </w:tabs>
              <w:rPr>
                <w:sz w:val="18"/>
                <w:szCs w:val="18"/>
              </w:rPr>
            </w:pP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tabs>
                <w:tab w:val="center" w:pos="4153"/>
                <w:tab w:val="right" w:pos="8306"/>
              </w:tabs>
            </w:pPr>
          </w:p>
        </w:tc>
        <w:tc>
          <w:tcPr>
            <w:tcW w:w="10744" w:type="dxa"/>
            <w:gridSpan w:val="32"/>
            <w:vMerge w:val="restart"/>
            <w:shd w:val="clear" w:color="auto" w:fill="auto"/>
            <w:vAlign w:val="bottom"/>
          </w:tcPr>
          <w:p w:rsidR="00474084" w:rsidRPr="005A4273" w:rsidRDefault="00474084" w:rsidP="009978F0">
            <w:pPr>
              <w:tabs>
                <w:tab w:val="center" w:pos="4153"/>
                <w:tab w:val="right" w:pos="8306"/>
              </w:tabs>
              <w:jc w:val="center"/>
              <w:rPr>
                <w:sz w:val="18"/>
                <w:szCs w:val="18"/>
              </w:rPr>
            </w:pPr>
            <w:r w:rsidRPr="005A4273">
              <w:rPr>
                <w:b/>
                <w:sz w:val="18"/>
                <w:szCs w:val="18"/>
              </w:rPr>
              <w:t xml:space="preserve"> Ведомственная структура расходов бюджета Петровского сельского поселения на 2025 год</w:t>
            </w:r>
          </w:p>
          <w:p w:rsidR="00474084" w:rsidRPr="005A4273" w:rsidRDefault="00474084" w:rsidP="009978F0">
            <w:pPr>
              <w:tabs>
                <w:tab w:val="center" w:pos="4153"/>
                <w:tab w:val="right" w:pos="8306"/>
              </w:tabs>
              <w:jc w:val="center"/>
              <w:rPr>
                <w:sz w:val="18"/>
                <w:szCs w:val="18"/>
              </w:rPr>
            </w:pPr>
            <w:r w:rsidRPr="005A4273">
              <w:rPr>
                <w:b/>
                <w:sz w:val="18"/>
                <w:szCs w:val="18"/>
              </w:rPr>
              <w:t>по главным распорядителям бюджетных средств, по разделам, подразделам, целевым статьям, группам и подгруппам видов расходов классификации расходов бюджетов</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tabs>
                <w:tab w:val="center" w:pos="4153"/>
                <w:tab w:val="right" w:pos="8306"/>
              </w:tabs>
            </w:pPr>
          </w:p>
        </w:tc>
        <w:tc>
          <w:tcPr>
            <w:tcW w:w="10744" w:type="dxa"/>
            <w:gridSpan w:val="32"/>
            <w:vMerge/>
            <w:shd w:val="clear" w:color="auto" w:fill="auto"/>
            <w:vAlign w:val="bottom"/>
          </w:tcPr>
          <w:p w:rsidR="00474084" w:rsidRPr="005A4273" w:rsidRDefault="00474084" w:rsidP="009978F0">
            <w:pPr>
              <w:tabs>
                <w:tab w:val="center" w:pos="4153"/>
                <w:tab w:val="right" w:pos="8306"/>
              </w:tabs>
              <w:rPr>
                <w:sz w:val="18"/>
                <w:szCs w:val="18"/>
              </w:rPr>
            </w:pP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tabs>
                <w:tab w:val="center" w:pos="4153"/>
                <w:tab w:val="right" w:pos="8306"/>
              </w:tabs>
            </w:pPr>
          </w:p>
        </w:tc>
        <w:tc>
          <w:tcPr>
            <w:tcW w:w="3809" w:type="dxa"/>
            <w:gridSpan w:val="4"/>
            <w:shd w:val="clear" w:color="auto" w:fill="auto"/>
            <w:vAlign w:val="bottom"/>
          </w:tcPr>
          <w:p w:rsidR="00474084" w:rsidRPr="005A4273" w:rsidRDefault="00474084" w:rsidP="009978F0">
            <w:pPr>
              <w:tabs>
                <w:tab w:val="center" w:pos="4153"/>
                <w:tab w:val="right" w:pos="8306"/>
              </w:tabs>
              <w:rPr>
                <w:sz w:val="18"/>
                <w:szCs w:val="18"/>
              </w:rPr>
            </w:pPr>
          </w:p>
        </w:tc>
        <w:tc>
          <w:tcPr>
            <w:tcW w:w="791"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390"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495"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20" w:type="dxa"/>
            <w:shd w:val="clear" w:color="auto" w:fill="auto"/>
            <w:vAlign w:val="bottom"/>
          </w:tcPr>
          <w:p w:rsidR="00474084" w:rsidRPr="005A4273" w:rsidRDefault="00474084" w:rsidP="009978F0">
            <w:pPr>
              <w:tabs>
                <w:tab w:val="center" w:pos="4153"/>
                <w:tab w:val="right" w:pos="8306"/>
              </w:tabs>
              <w:rPr>
                <w:sz w:val="18"/>
                <w:szCs w:val="18"/>
              </w:rPr>
            </w:pPr>
          </w:p>
        </w:tc>
        <w:tc>
          <w:tcPr>
            <w:tcW w:w="300" w:type="dxa"/>
            <w:shd w:val="clear" w:color="auto" w:fill="auto"/>
            <w:vAlign w:val="bottom"/>
          </w:tcPr>
          <w:p w:rsidR="00474084" w:rsidRPr="005A4273" w:rsidRDefault="00474084" w:rsidP="009978F0">
            <w:pPr>
              <w:tabs>
                <w:tab w:val="center" w:pos="4153"/>
                <w:tab w:val="right" w:pos="8306"/>
              </w:tabs>
              <w:rPr>
                <w:sz w:val="18"/>
                <w:szCs w:val="18"/>
              </w:rPr>
            </w:pPr>
          </w:p>
        </w:tc>
        <w:tc>
          <w:tcPr>
            <w:tcW w:w="944" w:type="dxa"/>
            <w:gridSpan w:val="3"/>
            <w:shd w:val="clear" w:color="auto" w:fill="auto"/>
            <w:vAlign w:val="bottom"/>
          </w:tcPr>
          <w:p w:rsidR="00474084" w:rsidRPr="005A4273" w:rsidRDefault="00474084" w:rsidP="009978F0">
            <w:pPr>
              <w:tabs>
                <w:tab w:val="center" w:pos="4153"/>
                <w:tab w:val="right" w:pos="8306"/>
              </w:tabs>
              <w:rPr>
                <w:sz w:val="18"/>
                <w:szCs w:val="18"/>
              </w:rPr>
            </w:pPr>
          </w:p>
        </w:tc>
        <w:tc>
          <w:tcPr>
            <w:tcW w:w="225" w:type="dxa"/>
            <w:gridSpan w:val="4"/>
            <w:shd w:val="clear" w:color="auto" w:fill="auto"/>
            <w:vAlign w:val="bottom"/>
          </w:tcPr>
          <w:p w:rsidR="00474084" w:rsidRPr="005A4273" w:rsidRDefault="00474084" w:rsidP="009978F0">
            <w:pPr>
              <w:tabs>
                <w:tab w:val="center" w:pos="4153"/>
                <w:tab w:val="right" w:pos="8306"/>
              </w:tabs>
              <w:rPr>
                <w:sz w:val="18"/>
                <w:szCs w:val="18"/>
              </w:rPr>
            </w:pPr>
          </w:p>
        </w:tc>
        <w:tc>
          <w:tcPr>
            <w:tcW w:w="945" w:type="dxa"/>
            <w:gridSpan w:val="4"/>
            <w:shd w:val="clear" w:color="auto" w:fill="auto"/>
            <w:vAlign w:val="bottom"/>
          </w:tcPr>
          <w:p w:rsidR="00474084" w:rsidRPr="005A4273" w:rsidRDefault="00474084" w:rsidP="009978F0">
            <w:pPr>
              <w:tabs>
                <w:tab w:val="center" w:pos="4153"/>
                <w:tab w:val="right" w:pos="8306"/>
              </w:tabs>
              <w:rPr>
                <w:sz w:val="18"/>
                <w:szCs w:val="18"/>
              </w:rPr>
            </w:pPr>
          </w:p>
        </w:tc>
        <w:tc>
          <w:tcPr>
            <w:tcW w:w="944" w:type="dxa"/>
            <w:gridSpan w:val="2"/>
            <w:shd w:val="clear" w:color="auto" w:fill="auto"/>
            <w:vAlign w:val="bottom"/>
          </w:tcPr>
          <w:p w:rsidR="00474084" w:rsidRPr="005A4273" w:rsidRDefault="00474084" w:rsidP="009978F0">
            <w:pPr>
              <w:tabs>
                <w:tab w:val="center" w:pos="4153"/>
                <w:tab w:val="right" w:pos="8306"/>
              </w:tabs>
              <w:rPr>
                <w:sz w:val="18"/>
                <w:szCs w:val="18"/>
              </w:rPr>
            </w:pPr>
          </w:p>
        </w:tc>
        <w:tc>
          <w:tcPr>
            <w:tcW w:w="747" w:type="dxa"/>
            <w:gridSpan w:val="4"/>
            <w:shd w:val="clear" w:color="auto" w:fill="auto"/>
            <w:vAlign w:val="bottom"/>
          </w:tcPr>
          <w:p w:rsidR="00474084" w:rsidRPr="005A4273" w:rsidRDefault="00474084" w:rsidP="009978F0">
            <w:pPr>
              <w:tabs>
                <w:tab w:val="center" w:pos="4153"/>
                <w:tab w:val="right" w:pos="8306"/>
              </w:tabs>
              <w:rPr>
                <w:sz w:val="18"/>
                <w:szCs w:val="18"/>
              </w:rPr>
            </w:pPr>
          </w:p>
        </w:tc>
        <w:tc>
          <w:tcPr>
            <w:tcW w:w="1134" w:type="dxa"/>
            <w:gridSpan w:val="3"/>
            <w:shd w:val="clear" w:color="auto" w:fill="auto"/>
            <w:vAlign w:val="bottom"/>
          </w:tcPr>
          <w:p w:rsidR="00474084" w:rsidRPr="005A4273" w:rsidRDefault="00474084" w:rsidP="009978F0">
            <w:pPr>
              <w:tabs>
                <w:tab w:val="center" w:pos="4153"/>
                <w:tab w:val="right" w:pos="8306"/>
              </w:tabs>
              <w:rPr>
                <w:sz w:val="18"/>
                <w:szCs w:val="18"/>
              </w:rPr>
            </w:pP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tabs>
                <w:tab w:val="center" w:pos="4153"/>
                <w:tab w:val="right" w:pos="8306"/>
              </w:tabs>
            </w:pPr>
          </w:p>
        </w:tc>
        <w:tc>
          <w:tcPr>
            <w:tcW w:w="3809" w:type="dxa"/>
            <w:gridSpan w:val="4"/>
            <w:shd w:val="clear" w:color="auto" w:fill="auto"/>
            <w:vAlign w:val="bottom"/>
          </w:tcPr>
          <w:p w:rsidR="00474084" w:rsidRDefault="00474084" w:rsidP="009978F0">
            <w:pPr>
              <w:tabs>
                <w:tab w:val="center" w:pos="4153"/>
                <w:tab w:val="right" w:pos="8306"/>
              </w:tabs>
            </w:pPr>
          </w:p>
        </w:tc>
        <w:tc>
          <w:tcPr>
            <w:tcW w:w="791" w:type="dxa"/>
            <w:gridSpan w:val="2"/>
            <w:shd w:val="clear" w:color="auto" w:fill="auto"/>
            <w:vAlign w:val="bottom"/>
          </w:tcPr>
          <w:p w:rsidR="00474084" w:rsidRDefault="00474084" w:rsidP="009978F0">
            <w:pPr>
              <w:tabs>
                <w:tab w:val="center" w:pos="4153"/>
                <w:tab w:val="right" w:pos="8306"/>
              </w:tabs>
            </w:pPr>
          </w:p>
        </w:tc>
        <w:tc>
          <w:tcPr>
            <w:tcW w:w="390" w:type="dxa"/>
            <w:gridSpan w:val="2"/>
            <w:shd w:val="clear" w:color="auto" w:fill="auto"/>
            <w:vAlign w:val="bottom"/>
          </w:tcPr>
          <w:p w:rsidR="00474084" w:rsidRDefault="00474084" w:rsidP="009978F0">
            <w:pPr>
              <w:tabs>
                <w:tab w:val="center" w:pos="4153"/>
                <w:tab w:val="right" w:pos="8306"/>
              </w:tabs>
            </w:pPr>
          </w:p>
        </w:tc>
        <w:tc>
          <w:tcPr>
            <w:tcW w:w="495" w:type="dxa"/>
            <w:gridSpan w:val="2"/>
            <w:shd w:val="clear" w:color="auto" w:fill="auto"/>
            <w:vAlign w:val="bottom"/>
          </w:tcPr>
          <w:p w:rsidR="00474084" w:rsidRDefault="00474084" w:rsidP="009978F0">
            <w:pPr>
              <w:tabs>
                <w:tab w:val="center" w:pos="4153"/>
                <w:tab w:val="right" w:pos="8306"/>
              </w:tabs>
            </w:pPr>
          </w:p>
        </w:tc>
        <w:tc>
          <w:tcPr>
            <w:tcW w:w="20" w:type="dxa"/>
            <w:shd w:val="clear" w:color="auto" w:fill="auto"/>
            <w:vAlign w:val="bottom"/>
          </w:tcPr>
          <w:p w:rsidR="00474084" w:rsidRDefault="00474084" w:rsidP="009978F0">
            <w:pPr>
              <w:tabs>
                <w:tab w:val="center" w:pos="4153"/>
                <w:tab w:val="right" w:pos="8306"/>
              </w:tabs>
            </w:pPr>
          </w:p>
        </w:tc>
        <w:tc>
          <w:tcPr>
            <w:tcW w:w="300" w:type="dxa"/>
            <w:shd w:val="clear" w:color="auto" w:fill="auto"/>
            <w:vAlign w:val="bottom"/>
          </w:tcPr>
          <w:p w:rsidR="00474084" w:rsidRDefault="00474084" w:rsidP="009978F0">
            <w:pPr>
              <w:tabs>
                <w:tab w:val="center" w:pos="4153"/>
                <w:tab w:val="right" w:pos="8306"/>
              </w:tabs>
            </w:pPr>
          </w:p>
        </w:tc>
        <w:tc>
          <w:tcPr>
            <w:tcW w:w="944" w:type="dxa"/>
            <w:gridSpan w:val="3"/>
            <w:shd w:val="clear" w:color="auto" w:fill="auto"/>
            <w:vAlign w:val="bottom"/>
          </w:tcPr>
          <w:p w:rsidR="00474084" w:rsidRDefault="00474084" w:rsidP="009978F0">
            <w:pPr>
              <w:tabs>
                <w:tab w:val="center" w:pos="4153"/>
                <w:tab w:val="right" w:pos="8306"/>
              </w:tabs>
            </w:pPr>
          </w:p>
        </w:tc>
        <w:tc>
          <w:tcPr>
            <w:tcW w:w="225" w:type="dxa"/>
            <w:gridSpan w:val="4"/>
            <w:shd w:val="clear" w:color="auto" w:fill="auto"/>
            <w:vAlign w:val="bottom"/>
          </w:tcPr>
          <w:p w:rsidR="00474084" w:rsidRDefault="00474084" w:rsidP="009978F0">
            <w:pPr>
              <w:tabs>
                <w:tab w:val="center" w:pos="4153"/>
                <w:tab w:val="right" w:pos="8306"/>
              </w:tabs>
            </w:pPr>
          </w:p>
        </w:tc>
        <w:tc>
          <w:tcPr>
            <w:tcW w:w="945" w:type="dxa"/>
            <w:gridSpan w:val="4"/>
            <w:shd w:val="clear" w:color="auto" w:fill="auto"/>
            <w:vAlign w:val="bottom"/>
          </w:tcPr>
          <w:p w:rsidR="00474084" w:rsidRDefault="00474084" w:rsidP="009978F0">
            <w:pPr>
              <w:tabs>
                <w:tab w:val="center" w:pos="4153"/>
                <w:tab w:val="right" w:pos="8306"/>
              </w:tabs>
            </w:pPr>
          </w:p>
        </w:tc>
        <w:tc>
          <w:tcPr>
            <w:tcW w:w="944" w:type="dxa"/>
            <w:gridSpan w:val="2"/>
            <w:shd w:val="clear" w:color="auto" w:fill="auto"/>
            <w:vAlign w:val="bottom"/>
          </w:tcPr>
          <w:p w:rsidR="00474084" w:rsidRDefault="00474084" w:rsidP="009978F0">
            <w:pPr>
              <w:tabs>
                <w:tab w:val="center" w:pos="4153"/>
                <w:tab w:val="right" w:pos="8306"/>
              </w:tabs>
            </w:pPr>
          </w:p>
        </w:tc>
        <w:tc>
          <w:tcPr>
            <w:tcW w:w="747" w:type="dxa"/>
            <w:gridSpan w:val="4"/>
            <w:shd w:val="clear" w:color="auto" w:fill="auto"/>
            <w:vAlign w:val="bottom"/>
          </w:tcPr>
          <w:p w:rsidR="00474084" w:rsidRDefault="00474084" w:rsidP="009978F0">
            <w:pPr>
              <w:tabs>
                <w:tab w:val="center" w:pos="4153"/>
                <w:tab w:val="right" w:pos="8306"/>
              </w:tabs>
            </w:pPr>
          </w:p>
        </w:tc>
        <w:tc>
          <w:tcPr>
            <w:tcW w:w="1134" w:type="dxa"/>
            <w:gridSpan w:val="3"/>
            <w:shd w:val="clear" w:color="auto" w:fill="auto"/>
            <w:vAlign w:val="bottom"/>
          </w:tcPr>
          <w:p w:rsidR="00474084" w:rsidRDefault="00474084" w:rsidP="009978F0">
            <w:pPr>
              <w:tabs>
                <w:tab w:val="center" w:pos="4153"/>
                <w:tab w:val="right" w:pos="8306"/>
              </w:tabs>
            </w:pPr>
          </w:p>
        </w:tc>
      </w:tr>
      <w:tr w:rsidR="00474084" w:rsidTr="001F6347">
        <w:tblPrEx>
          <w:tblCellMar>
            <w:left w:w="0" w:type="dxa"/>
            <w:right w:w="0" w:type="dxa"/>
          </w:tblCellMar>
        </w:tblPrEx>
        <w:trPr>
          <w:cantSplit/>
          <w:trHeight w:val="2001"/>
          <w:tblHeader/>
        </w:trPr>
        <w:tc>
          <w:tcPr>
            <w:tcW w:w="30" w:type="dxa"/>
            <w:shd w:val="clear" w:color="auto" w:fill="auto"/>
            <w:vAlign w:val="bottom"/>
          </w:tcPr>
          <w:p w:rsidR="00474084" w:rsidRDefault="00474084" w:rsidP="009978F0">
            <w:pPr>
              <w:tabs>
                <w:tab w:val="center" w:pos="4153"/>
                <w:tab w:val="right" w:pos="8306"/>
              </w:tabs>
            </w:pPr>
          </w:p>
        </w:tc>
        <w:tc>
          <w:tcPr>
            <w:tcW w:w="6345" w:type="dxa"/>
            <w:gridSpan w:val="14"/>
            <w:vMerge w:val="restart"/>
            <w:tcBorders>
              <w:top w:val="single" w:sz="5" w:space="0" w:color="auto"/>
              <w:left w:val="single" w:sz="5" w:space="0" w:color="auto"/>
              <w:right w:val="single" w:sz="5" w:space="0" w:color="auto"/>
            </w:tcBorders>
            <w:shd w:val="clear" w:color="auto" w:fill="auto"/>
            <w:vAlign w:val="center"/>
          </w:tcPr>
          <w:p w:rsidR="00474084" w:rsidRPr="005A4273" w:rsidRDefault="00474084" w:rsidP="009978F0">
            <w:pPr>
              <w:tabs>
                <w:tab w:val="center" w:pos="4153"/>
                <w:tab w:val="right" w:pos="8306"/>
              </w:tabs>
              <w:wordWrap w:val="0"/>
              <w:jc w:val="center"/>
              <w:rPr>
                <w:sz w:val="16"/>
                <w:szCs w:val="16"/>
              </w:rPr>
            </w:pPr>
            <w:r w:rsidRPr="005A4273">
              <w:rPr>
                <w:b/>
                <w:sz w:val="16"/>
                <w:szCs w:val="16"/>
              </w:rPr>
              <w:t>Наименование</w:t>
            </w:r>
          </w:p>
        </w:tc>
        <w:tc>
          <w:tcPr>
            <w:tcW w:w="3265" w:type="dxa"/>
            <w:gridSpan w:val="15"/>
            <w:tcBorders>
              <w:top w:val="single" w:sz="5" w:space="0" w:color="auto"/>
              <w:left w:val="single" w:sz="5" w:space="0" w:color="auto"/>
              <w:right w:val="single" w:sz="5" w:space="0" w:color="auto"/>
            </w:tcBorders>
            <w:shd w:val="clear" w:color="auto" w:fill="auto"/>
            <w:vAlign w:val="center"/>
          </w:tcPr>
          <w:p w:rsidR="00474084" w:rsidRPr="005A4273" w:rsidRDefault="00474084" w:rsidP="009978F0">
            <w:pPr>
              <w:tabs>
                <w:tab w:val="center" w:pos="4153"/>
                <w:tab w:val="right" w:pos="8306"/>
              </w:tabs>
              <w:jc w:val="center"/>
              <w:rPr>
                <w:sz w:val="16"/>
                <w:szCs w:val="16"/>
              </w:rPr>
            </w:pPr>
            <w:r w:rsidRPr="005A4273">
              <w:rPr>
                <w:b/>
                <w:sz w:val="16"/>
                <w:szCs w:val="16"/>
              </w:rPr>
              <w:t>Код</w:t>
            </w:r>
          </w:p>
        </w:tc>
        <w:tc>
          <w:tcPr>
            <w:tcW w:w="1134" w:type="dxa"/>
            <w:gridSpan w:val="3"/>
            <w:vMerge w:val="restart"/>
            <w:tcBorders>
              <w:top w:val="single" w:sz="5" w:space="0" w:color="auto"/>
              <w:left w:val="single" w:sz="5" w:space="0" w:color="auto"/>
              <w:right w:val="single" w:sz="5" w:space="0" w:color="auto"/>
            </w:tcBorders>
            <w:shd w:val="clear" w:color="auto" w:fill="auto"/>
            <w:vAlign w:val="center"/>
          </w:tcPr>
          <w:p w:rsidR="00474084" w:rsidRPr="005A4273" w:rsidRDefault="00474084" w:rsidP="009978F0">
            <w:pPr>
              <w:tabs>
                <w:tab w:val="center" w:pos="4153"/>
                <w:tab w:val="right" w:pos="8306"/>
              </w:tabs>
              <w:jc w:val="center"/>
              <w:rPr>
                <w:sz w:val="16"/>
                <w:szCs w:val="16"/>
              </w:rPr>
            </w:pPr>
            <w:r w:rsidRPr="005A4273">
              <w:rPr>
                <w:b/>
                <w:sz w:val="16"/>
                <w:szCs w:val="16"/>
              </w:rPr>
              <w:t>Бюджетные ассигнования сумма на год (руб)</w:t>
            </w:r>
          </w:p>
        </w:tc>
      </w:tr>
      <w:tr w:rsidR="00474084" w:rsidTr="001F6347">
        <w:tblPrEx>
          <w:tblCellMar>
            <w:left w:w="0" w:type="dxa"/>
            <w:right w:w="0" w:type="dxa"/>
          </w:tblCellMar>
        </w:tblPrEx>
        <w:trPr>
          <w:cantSplit/>
          <w:trHeight w:val="1689"/>
        </w:trPr>
        <w:tc>
          <w:tcPr>
            <w:tcW w:w="30" w:type="dxa"/>
            <w:shd w:val="clear" w:color="auto" w:fill="auto"/>
            <w:vAlign w:val="bottom"/>
          </w:tcPr>
          <w:p w:rsidR="00474084" w:rsidRDefault="00474084" w:rsidP="009978F0">
            <w:pPr>
              <w:tabs>
                <w:tab w:val="center" w:pos="4153"/>
                <w:tab w:val="right" w:pos="8306"/>
              </w:tabs>
            </w:pPr>
          </w:p>
        </w:tc>
        <w:tc>
          <w:tcPr>
            <w:tcW w:w="6345" w:type="dxa"/>
            <w:gridSpan w:val="14"/>
            <w:vMerge/>
            <w:tcBorders>
              <w:top w:val="single" w:sz="5" w:space="0" w:color="auto"/>
              <w:left w:val="single" w:sz="5" w:space="0" w:color="auto"/>
              <w:right w:val="single" w:sz="5" w:space="0" w:color="auto"/>
            </w:tcBorders>
            <w:shd w:val="clear" w:color="auto" w:fill="auto"/>
            <w:vAlign w:val="bottom"/>
          </w:tcPr>
          <w:p w:rsidR="00474084" w:rsidRPr="005A4273" w:rsidRDefault="00474084" w:rsidP="009978F0">
            <w:pPr>
              <w:tabs>
                <w:tab w:val="center" w:pos="4153"/>
                <w:tab w:val="right" w:pos="8306"/>
              </w:tabs>
              <w:rPr>
                <w:sz w:val="16"/>
                <w:szCs w:val="16"/>
              </w:rPr>
            </w:pPr>
          </w:p>
        </w:tc>
        <w:tc>
          <w:tcPr>
            <w:tcW w:w="567" w:type="dxa"/>
            <w:gridSpan w:val="4"/>
            <w:tcBorders>
              <w:top w:val="single" w:sz="5" w:space="0" w:color="auto"/>
              <w:left w:val="single" w:sz="5" w:space="0" w:color="auto"/>
              <w:right w:val="single" w:sz="5" w:space="0" w:color="auto"/>
            </w:tcBorders>
            <w:shd w:val="clear" w:color="auto" w:fill="auto"/>
            <w:textDirection w:val="btLr"/>
            <w:vAlign w:val="center"/>
          </w:tcPr>
          <w:p w:rsidR="00474084" w:rsidRPr="005A4273" w:rsidRDefault="00474084" w:rsidP="009978F0">
            <w:pPr>
              <w:tabs>
                <w:tab w:val="center" w:pos="4153"/>
                <w:tab w:val="right" w:pos="8306"/>
              </w:tabs>
              <w:jc w:val="center"/>
              <w:rPr>
                <w:sz w:val="16"/>
                <w:szCs w:val="16"/>
              </w:rPr>
            </w:pPr>
            <w:r w:rsidRPr="005A4273">
              <w:rPr>
                <w:b/>
                <w:sz w:val="16"/>
                <w:szCs w:val="16"/>
              </w:rPr>
              <w:t>Главного</w:t>
            </w:r>
          </w:p>
          <w:p w:rsidR="00474084" w:rsidRPr="005A4273" w:rsidRDefault="00474084" w:rsidP="009978F0">
            <w:pPr>
              <w:tabs>
                <w:tab w:val="center" w:pos="4153"/>
                <w:tab w:val="right" w:pos="8306"/>
              </w:tabs>
              <w:jc w:val="center"/>
              <w:rPr>
                <w:sz w:val="16"/>
                <w:szCs w:val="16"/>
              </w:rPr>
            </w:pPr>
            <w:r w:rsidRPr="005A4273">
              <w:rPr>
                <w:b/>
                <w:sz w:val="16"/>
                <w:szCs w:val="16"/>
              </w:rPr>
              <w:t>распорядителя</w:t>
            </w:r>
          </w:p>
        </w:tc>
        <w:tc>
          <w:tcPr>
            <w:tcW w:w="430" w:type="dxa"/>
            <w:gridSpan w:val="2"/>
            <w:tcBorders>
              <w:top w:val="single" w:sz="5" w:space="0" w:color="auto"/>
              <w:left w:val="single" w:sz="5" w:space="0" w:color="auto"/>
              <w:right w:val="single" w:sz="5" w:space="0" w:color="auto"/>
            </w:tcBorders>
            <w:shd w:val="clear" w:color="auto" w:fill="auto"/>
            <w:textDirection w:val="btLr"/>
            <w:vAlign w:val="center"/>
          </w:tcPr>
          <w:p w:rsidR="00474084" w:rsidRPr="005A4273" w:rsidRDefault="00474084" w:rsidP="009978F0">
            <w:pPr>
              <w:tabs>
                <w:tab w:val="center" w:pos="4153"/>
                <w:tab w:val="right" w:pos="8306"/>
              </w:tabs>
              <w:jc w:val="center"/>
              <w:rPr>
                <w:sz w:val="16"/>
                <w:szCs w:val="16"/>
              </w:rPr>
            </w:pPr>
            <w:r w:rsidRPr="005A4273">
              <w:rPr>
                <w:b/>
                <w:sz w:val="16"/>
                <w:szCs w:val="16"/>
              </w:rPr>
              <w:t>Раздела</w:t>
            </w:r>
          </w:p>
        </w:tc>
        <w:tc>
          <w:tcPr>
            <w:tcW w:w="425" w:type="dxa"/>
            <w:gridSpan w:val="2"/>
            <w:tcBorders>
              <w:top w:val="single" w:sz="5" w:space="0" w:color="auto"/>
              <w:left w:val="single" w:sz="5" w:space="0" w:color="auto"/>
              <w:right w:val="single" w:sz="5" w:space="0" w:color="auto"/>
            </w:tcBorders>
            <w:shd w:val="clear" w:color="auto" w:fill="auto"/>
            <w:textDirection w:val="btLr"/>
            <w:vAlign w:val="center"/>
          </w:tcPr>
          <w:p w:rsidR="00474084" w:rsidRPr="005A4273" w:rsidRDefault="00474084" w:rsidP="009978F0">
            <w:pPr>
              <w:tabs>
                <w:tab w:val="center" w:pos="4153"/>
                <w:tab w:val="right" w:pos="8306"/>
              </w:tabs>
              <w:jc w:val="center"/>
              <w:rPr>
                <w:sz w:val="16"/>
                <w:szCs w:val="16"/>
              </w:rPr>
            </w:pPr>
            <w:r w:rsidRPr="005A4273">
              <w:rPr>
                <w:b/>
                <w:sz w:val="16"/>
                <w:szCs w:val="16"/>
              </w:rPr>
              <w:t>Подраздела</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textDirection w:val="btLr"/>
            <w:vAlign w:val="center"/>
          </w:tcPr>
          <w:p w:rsidR="00474084" w:rsidRPr="005A4273" w:rsidRDefault="00474084" w:rsidP="009978F0">
            <w:pPr>
              <w:tabs>
                <w:tab w:val="center" w:pos="4153"/>
                <w:tab w:val="right" w:pos="8306"/>
              </w:tabs>
              <w:jc w:val="center"/>
              <w:rPr>
                <w:sz w:val="16"/>
                <w:szCs w:val="16"/>
              </w:rPr>
            </w:pPr>
            <w:r w:rsidRPr="005A4273">
              <w:rPr>
                <w:b/>
                <w:sz w:val="16"/>
                <w:szCs w:val="16"/>
              </w:rPr>
              <w:t>Целевой статьи</w:t>
            </w:r>
          </w:p>
        </w:tc>
        <w:tc>
          <w:tcPr>
            <w:tcW w:w="567" w:type="dxa"/>
            <w:gridSpan w:val="2"/>
            <w:tcBorders>
              <w:top w:val="single" w:sz="5" w:space="0" w:color="auto"/>
              <w:left w:val="single" w:sz="5" w:space="0" w:color="auto"/>
              <w:right w:val="single" w:sz="5" w:space="0" w:color="auto"/>
            </w:tcBorders>
            <w:shd w:val="clear" w:color="auto" w:fill="auto"/>
            <w:textDirection w:val="btLr"/>
            <w:vAlign w:val="center"/>
          </w:tcPr>
          <w:p w:rsidR="00474084" w:rsidRPr="005A4273" w:rsidRDefault="00474084" w:rsidP="009978F0">
            <w:pPr>
              <w:tabs>
                <w:tab w:val="center" w:pos="4153"/>
                <w:tab w:val="right" w:pos="8306"/>
              </w:tabs>
              <w:jc w:val="center"/>
              <w:rPr>
                <w:sz w:val="16"/>
                <w:szCs w:val="16"/>
              </w:rPr>
            </w:pPr>
            <w:r w:rsidRPr="005A4273">
              <w:rPr>
                <w:b/>
                <w:sz w:val="16"/>
                <w:szCs w:val="16"/>
              </w:rPr>
              <w:t>Вида расходов</w:t>
            </w:r>
          </w:p>
          <w:p w:rsidR="00474084" w:rsidRPr="005A4273" w:rsidRDefault="00474084" w:rsidP="009978F0">
            <w:pPr>
              <w:tabs>
                <w:tab w:val="center" w:pos="4153"/>
                <w:tab w:val="right" w:pos="8306"/>
              </w:tabs>
              <w:jc w:val="center"/>
              <w:rPr>
                <w:sz w:val="16"/>
                <w:szCs w:val="16"/>
              </w:rPr>
            </w:pPr>
            <w:r w:rsidRPr="005A4273">
              <w:rPr>
                <w:b/>
                <w:sz w:val="16"/>
                <w:szCs w:val="16"/>
              </w:rPr>
              <w:t>(группа,</w:t>
            </w:r>
          </w:p>
          <w:p w:rsidR="00474084" w:rsidRPr="005A4273" w:rsidRDefault="00474084" w:rsidP="009978F0">
            <w:pPr>
              <w:tabs>
                <w:tab w:val="center" w:pos="4153"/>
                <w:tab w:val="right" w:pos="8306"/>
              </w:tabs>
              <w:jc w:val="center"/>
              <w:rPr>
                <w:sz w:val="16"/>
                <w:szCs w:val="16"/>
              </w:rPr>
            </w:pPr>
            <w:r w:rsidRPr="005A4273">
              <w:rPr>
                <w:b/>
                <w:sz w:val="16"/>
                <w:szCs w:val="16"/>
              </w:rPr>
              <w:t>подгруппа)</w:t>
            </w:r>
          </w:p>
        </w:tc>
        <w:tc>
          <w:tcPr>
            <w:tcW w:w="1134" w:type="dxa"/>
            <w:gridSpan w:val="3"/>
            <w:vMerge/>
            <w:tcBorders>
              <w:top w:val="single" w:sz="5" w:space="0" w:color="auto"/>
              <w:left w:val="single" w:sz="5" w:space="0" w:color="auto"/>
              <w:right w:val="single" w:sz="5" w:space="0" w:color="auto"/>
            </w:tcBorders>
            <w:shd w:val="clear" w:color="auto" w:fill="auto"/>
            <w:vAlign w:val="bottom"/>
          </w:tcPr>
          <w:p w:rsidR="00474084" w:rsidRPr="005A4273" w:rsidRDefault="00474084" w:rsidP="009978F0">
            <w:pPr>
              <w:tabs>
                <w:tab w:val="center" w:pos="4153"/>
                <w:tab w:val="right" w:pos="8306"/>
              </w:tabs>
              <w:rPr>
                <w:sz w:val="16"/>
                <w:szCs w:val="16"/>
              </w:rPr>
            </w:pPr>
          </w:p>
        </w:tc>
      </w:tr>
      <w:tr w:rsidR="00474084" w:rsidTr="001F6347">
        <w:tblPrEx>
          <w:tblCellMar>
            <w:left w:w="0" w:type="dxa"/>
            <w:right w:w="0" w:type="dxa"/>
          </w:tblCellMar>
        </w:tblPrEx>
        <w:trPr>
          <w:cantSplit/>
          <w:tblHeader/>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jc w:val="center"/>
              <w:rPr>
                <w:sz w:val="16"/>
                <w:szCs w:val="16"/>
              </w:rPr>
            </w:pPr>
            <w:r w:rsidRPr="005A4273">
              <w:rPr>
                <w:sz w:val="16"/>
                <w:szCs w:val="16"/>
              </w:rPr>
              <w:t>1</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6"/>
                <w:szCs w:val="16"/>
              </w:rPr>
            </w:pPr>
            <w:r w:rsidRPr="005A4273">
              <w:rPr>
                <w:sz w:val="16"/>
                <w:szCs w:val="16"/>
              </w:rPr>
              <w:t>2</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6"/>
                <w:szCs w:val="16"/>
              </w:rPr>
            </w:pPr>
            <w:r w:rsidRPr="005A4273">
              <w:rPr>
                <w:sz w:val="16"/>
                <w:szCs w:val="16"/>
              </w:rPr>
              <w:t>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6"/>
                <w:szCs w:val="16"/>
              </w:rPr>
            </w:pPr>
            <w:r w:rsidRPr="005A4273">
              <w:rPr>
                <w:sz w:val="16"/>
                <w:szCs w:val="16"/>
              </w:rPr>
              <w:t>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6"/>
                <w:szCs w:val="16"/>
              </w:rPr>
            </w:pPr>
            <w:r w:rsidRPr="005A4273">
              <w:rPr>
                <w:sz w:val="16"/>
                <w:szCs w:val="16"/>
              </w:rPr>
              <w:t>5</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jc w:val="center"/>
              <w:rPr>
                <w:sz w:val="16"/>
                <w:szCs w:val="16"/>
              </w:rPr>
            </w:pPr>
            <w:r w:rsidRPr="005A4273">
              <w:rPr>
                <w:sz w:val="16"/>
                <w:szCs w:val="16"/>
              </w:rPr>
              <w:t>6</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6"/>
                <w:szCs w:val="16"/>
              </w:rPr>
            </w:pPr>
            <w:r w:rsidRPr="005A4273">
              <w:rPr>
                <w:sz w:val="16"/>
                <w:szCs w:val="16"/>
              </w:rPr>
              <w:t>7</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Администрация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14 433 721,88</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ОБЩЕГОСУДАРСТВЕННЫЕ ВОПРОСЫ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4 306 665,84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Функционирование высшего должностного лица субъекта Российской Федерации и муниципального образования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02</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1 097 608,64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02</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1 097 608,64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Глава Администрации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02</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8800110010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1 078 078,64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02</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8800110010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1 078 078,64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02</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8800110010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1 078 078,64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02</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8800155490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19 530,00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02</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8800155490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19 530,00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02</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8800155490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19 530,00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2 627 980,27</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2 627 980,27</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Администрация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8800110020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1 285 404,46</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8800110020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1 192 683,46</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8800110020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1 192 683,46</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8800110020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92 721,00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8800110020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92 721,00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8800124010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79 000,00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8800124010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500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79 000,00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8800124010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540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79 000,00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8800124030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11 297,00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8800124030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500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11 297,00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8800124030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540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11 297,00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8800142140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2 000,00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8800142140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8800142140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Обеспечение доступа органов местного самоуправления к сети «Интернет»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8800144530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35 640,00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8800144530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35 640,00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8800144530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35 640,00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8800155490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50 550,75</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8800155490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50 550,75</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8800155490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50 550,75</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8800164010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9 288,00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8800164010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9 288,00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8800164010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9 288,00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8801564020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1 154 800,06</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8801564020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1 154 800,06</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8801564020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1 154 800,06</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06</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35 550,00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06</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35 550,00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06</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8800124020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35 550,00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06</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8800124020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500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35 550,00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межбюджетные трансферты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06</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8800124020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540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35 550,00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Резервные фонды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11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5 000,00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5 000,00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8800170300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5 000,00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8800170300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5 000,00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Резервные средства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8800170300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870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5 000,00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Другие общегосударственные вопросы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540 526,93</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540 526,93</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8800170110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124 880,00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8800170110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124 380,00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8800170110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124 380,00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8800170110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500,00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Уплата налогов, сборов и иных платежей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8800170110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850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500,00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8800170120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415 646,93</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8800170120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415 646,93</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8800170120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415 646,93</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НАЦИОНАЛЬНАЯ ОБОРОНА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249 900,00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Мобилизационная и вневойсковая подготовка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249 900,00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249 900,00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8800251180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249 900,00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8800251180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231 554,30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государственных (муниципальных) органов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8800251180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120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231 554,30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8800251180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18 345,70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02</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8800251180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18 345,70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НАЦИОНАЛЬНАЯ БЕЗОПАСНОСТЬ И ПРАВООХРАНИТЕЛЬНАЯ ДЕЯТЕЛЬНОСТЬ</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903 253,00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Другие вопросы в области национальной безопасности и правоохранительной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14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903 253,00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903 253,00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по обеспечению первичных мер пожарной безопасности в границах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8800370310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81 900,00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8800370310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81 900,00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8800370310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81 900,00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Реализация мероприятий, направленных на решение актуальных вопросов местного значения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8801564030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821 353,00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8801564030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821 353,00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14</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8801564030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821 353,00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НАЦИОНАЛЬНАЯ ЭКОНОМИКА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1 216 159,32</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Дорожное хозяйство (дорожные фонды)</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09</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1 216 159,32</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09</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1 216 159,32</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09</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8800470410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1 216 159,32</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09</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8800470410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1 214 134,32</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09</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8800470410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1 214 134,32</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09</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8800470410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2 025,00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Уплата налогов, сборов и иных платежей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04</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09</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8800470410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850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2 025,00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ЖИЛИЩНО-КОММУНАЛЬНОЕ ХОЗЯЙСТВО</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4 290 214,21</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Благоустройство</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4 290 214,21</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4 290 214,21</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Софинансирование мероприятий, направленных на поддержку местных инициатив граждан, в сфере благоустройства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8800543140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2 652 422,94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8800543140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2 652 422,94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8800543140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2 652 422,94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жилищно-коммунального хозяйства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8800544070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721 066,90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8800544070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721 066,90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8800544070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721 066,90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направленные на уличное освещение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8800570510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218 815,47</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8800570510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218 815,47</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8800570510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218 815,47</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направленные на благоустройство территорий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8800570520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174 322,74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8800570520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172 272,74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8800570520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172 272,74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8800570520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2 050,00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Уплата налогов, сборов и иных платежей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8800570520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850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2 050,00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88005S3140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396 339,06</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88005S3140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396 339,06</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88005S3140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396 339,06</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88005S4070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127 247,10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88005S4070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127 247,10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05</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03</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88005S4070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127 247,10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КУЛЬТУРА, КИНЕМАТОГРАФИЯ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3 322 736,07</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Культура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3 322 736,07</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3 322 736,07</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8800843250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551 630,59</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8800843250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551 630,59</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казенных учреждений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8800843250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551 630,59</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8800870810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2 369 997,89</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8800870810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1 308 743,53</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казенных учреждений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8800870810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1 308 743,53</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Закупка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8800870810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949 288,91</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закупки товаров, работ и услуг для обеспечения государственных (муниципальных) нужд</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8800870810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240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949 288,91</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Иные бюджетные ассигнования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8800870810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111 965,45</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Исполнение судебных актов</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8800870810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830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83 079,45</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Уплата налогов, сборов и иных платежей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8800870810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850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28 886,00</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88008S3250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137 907,65</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88008S3250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137 907,65</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казенных учреждений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88008S3250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137 907,65</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8801564020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263 199,94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8801564020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263 199,94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Расходы на выплаты персоналу казенных учреждений</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08</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8801564020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263 199,94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СОЦИАЛЬНАЯ ПОЛИТИКА</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144 793,44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b/>
                <w:sz w:val="18"/>
                <w:szCs w:val="18"/>
              </w:rPr>
              <w:t>Пенсионное обеспечение</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b/>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b/>
                <w:sz w:val="18"/>
                <w:szCs w:val="18"/>
              </w:rPr>
              <w:t>144 793,44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Непрограммные направления деятельности</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8800000000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144 793,44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8801080010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sz w:val="18"/>
                <w:szCs w:val="18"/>
              </w:rPr>
              <w:t>000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sz w:val="18"/>
                <w:szCs w:val="18"/>
              </w:rPr>
              <w:t>144 793,44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Социальное обеспечение и иные выплаты населению</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8801080010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300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144 793,44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5A4273" w:rsidRDefault="00474084" w:rsidP="009978F0">
            <w:pPr>
              <w:jc w:val="both"/>
              <w:rPr>
                <w:sz w:val="18"/>
                <w:szCs w:val="18"/>
              </w:rPr>
            </w:pPr>
            <w:r w:rsidRPr="005A4273">
              <w:rPr>
                <w:i/>
                <w:sz w:val="18"/>
                <w:szCs w:val="18"/>
              </w:rPr>
              <w:t>Публичные нормативные социальные выплаты гражданам</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013</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10</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01</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8801080010</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center"/>
              <w:rPr>
                <w:sz w:val="18"/>
                <w:szCs w:val="18"/>
              </w:rPr>
            </w:pPr>
            <w:r w:rsidRPr="005A4273">
              <w:rPr>
                <w:i/>
                <w:sz w:val="18"/>
                <w:szCs w:val="18"/>
              </w:rPr>
              <w:t>310</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wordWrap w:val="0"/>
              <w:jc w:val="right"/>
              <w:rPr>
                <w:sz w:val="18"/>
                <w:szCs w:val="18"/>
              </w:rPr>
            </w:pPr>
            <w:r w:rsidRPr="005A4273">
              <w:rPr>
                <w:i/>
                <w:sz w:val="18"/>
                <w:szCs w:val="18"/>
              </w:rPr>
              <w:t>144 793,44</w:t>
            </w:r>
          </w:p>
        </w:tc>
      </w:tr>
      <w:tr w:rsidR="00474084" w:rsidTr="001F6347">
        <w:tblPrEx>
          <w:tblCellMar>
            <w:left w:w="0" w:type="dxa"/>
            <w:right w:w="0" w:type="dxa"/>
          </w:tblCellMar>
        </w:tblPrEx>
        <w:trPr>
          <w:cantSplit/>
        </w:trPr>
        <w:tc>
          <w:tcPr>
            <w:tcW w:w="30" w:type="dxa"/>
            <w:shd w:val="clear" w:color="auto" w:fill="auto"/>
            <w:vAlign w:val="bottom"/>
          </w:tcPr>
          <w:p w:rsidR="00474084" w:rsidRDefault="00474084" w:rsidP="009978F0">
            <w:pPr>
              <w:jc w:val="both"/>
            </w:pPr>
          </w:p>
        </w:tc>
        <w:tc>
          <w:tcPr>
            <w:tcW w:w="6345" w:type="dxa"/>
            <w:gridSpan w:val="1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jc w:val="right"/>
              <w:rPr>
                <w:sz w:val="18"/>
                <w:szCs w:val="18"/>
              </w:rPr>
            </w:pPr>
            <w:r w:rsidRPr="005A4273">
              <w:rPr>
                <w:b/>
                <w:sz w:val="18"/>
                <w:szCs w:val="18"/>
              </w:rPr>
              <w:t>ИТОГО:</w:t>
            </w:r>
          </w:p>
        </w:tc>
        <w:tc>
          <w:tcPr>
            <w:tcW w:w="567"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jc w:val="center"/>
              <w:rPr>
                <w:sz w:val="18"/>
                <w:szCs w:val="18"/>
              </w:rPr>
            </w:pPr>
            <w:r w:rsidRPr="005A4273">
              <w:rPr>
                <w:b/>
                <w:sz w:val="18"/>
                <w:szCs w:val="18"/>
              </w:rPr>
              <w:t>Х</w:t>
            </w:r>
          </w:p>
        </w:tc>
        <w:tc>
          <w:tcPr>
            <w:tcW w:w="4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jc w:val="center"/>
              <w:rPr>
                <w:sz w:val="18"/>
                <w:szCs w:val="18"/>
              </w:rPr>
            </w:pPr>
            <w:r w:rsidRPr="005A4273">
              <w:rPr>
                <w:b/>
                <w:sz w:val="18"/>
                <w:szCs w:val="18"/>
              </w:rPr>
              <w:t>Х</w:t>
            </w:r>
          </w:p>
        </w:tc>
        <w:tc>
          <w:tcPr>
            <w:tcW w:w="42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jc w:val="center"/>
              <w:rPr>
                <w:sz w:val="18"/>
                <w:szCs w:val="18"/>
              </w:rPr>
            </w:pPr>
            <w:r w:rsidRPr="005A4273">
              <w:rPr>
                <w:b/>
                <w:sz w:val="18"/>
                <w:szCs w:val="18"/>
              </w:rPr>
              <w:t>Х</w:t>
            </w:r>
          </w:p>
        </w:tc>
        <w:tc>
          <w:tcPr>
            <w:tcW w:w="1276" w:type="dxa"/>
            <w:gridSpan w:val="5"/>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jc w:val="center"/>
              <w:rPr>
                <w:sz w:val="18"/>
                <w:szCs w:val="18"/>
              </w:rPr>
            </w:pPr>
            <w:r w:rsidRPr="005A4273">
              <w:rPr>
                <w:b/>
                <w:sz w:val="18"/>
                <w:szCs w:val="18"/>
              </w:rPr>
              <w:t>Х</w:t>
            </w:r>
          </w:p>
        </w:tc>
        <w:tc>
          <w:tcPr>
            <w:tcW w:w="567"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jc w:val="center"/>
              <w:rPr>
                <w:sz w:val="18"/>
                <w:szCs w:val="18"/>
              </w:rPr>
            </w:pPr>
            <w:r w:rsidRPr="005A4273">
              <w:rPr>
                <w:b/>
                <w:sz w:val="18"/>
                <w:szCs w:val="18"/>
              </w:rPr>
              <w:t>Х</w:t>
            </w:r>
          </w:p>
        </w:tc>
        <w:tc>
          <w:tcPr>
            <w:tcW w:w="1134"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474084" w:rsidRPr="005A4273" w:rsidRDefault="00474084" w:rsidP="009978F0">
            <w:pPr>
              <w:jc w:val="right"/>
              <w:rPr>
                <w:sz w:val="18"/>
                <w:szCs w:val="18"/>
              </w:rPr>
            </w:pPr>
            <w:r w:rsidRPr="005A4273">
              <w:rPr>
                <w:b/>
                <w:sz w:val="18"/>
                <w:szCs w:val="18"/>
              </w:rPr>
              <w:t>14 433 721,88</w:t>
            </w:r>
          </w:p>
        </w:tc>
      </w:tr>
    </w:tbl>
    <w:p w:rsidR="00474084" w:rsidRDefault="00474084" w:rsidP="00474084"/>
    <w:p w:rsidR="00474084" w:rsidRPr="005A4273" w:rsidRDefault="00474084" w:rsidP="00474084">
      <w:pPr>
        <w:pStyle w:val="ae"/>
        <w:ind w:right="424"/>
        <w:jc w:val="right"/>
        <w:rPr>
          <w:b w:val="0"/>
          <w:sz w:val="18"/>
          <w:szCs w:val="18"/>
        </w:rPr>
      </w:pPr>
      <w:r w:rsidRPr="005A4273">
        <w:rPr>
          <w:b w:val="0"/>
          <w:sz w:val="18"/>
          <w:szCs w:val="18"/>
        </w:rPr>
        <w:t>Приложение № 7</w:t>
      </w:r>
    </w:p>
    <w:p w:rsidR="00474084" w:rsidRPr="005A4273" w:rsidRDefault="00474084" w:rsidP="00474084">
      <w:pPr>
        <w:pStyle w:val="ae"/>
        <w:ind w:right="424"/>
        <w:jc w:val="right"/>
        <w:rPr>
          <w:b w:val="0"/>
          <w:sz w:val="18"/>
          <w:szCs w:val="18"/>
        </w:rPr>
      </w:pPr>
      <w:r w:rsidRPr="005A4273">
        <w:rPr>
          <w:b w:val="0"/>
          <w:sz w:val="18"/>
          <w:szCs w:val="18"/>
        </w:rPr>
        <w:t>к Решению Совета Петровского сельского поселения</w:t>
      </w:r>
    </w:p>
    <w:p w:rsidR="00474084" w:rsidRPr="005A4273" w:rsidRDefault="00474084" w:rsidP="00474084">
      <w:pPr>
        <w:pStyle w:val="ae"/>
        <w:ind w:right="424"/>
        <w:jc w:val="right"/>
        <w:rPr>
          <w:b w:val="0"/>
          <w:sz w:val="18"/>
          <w:szCs w:val="18"/>
        </w:rPr>
      </w:pPr>
      <w:r w:rsidRPr="005A4273">
        <w:rPr>
          <w:b w:val="0"/>
          <w:sz w:val="18"/>
          <w:szCs w:val="18"/>
        </w:rPr>
        <w:t>«О внесении изменений в Решение Совета Петровского сельского поселения № 1 от 23 декабря 2024 года</w:t>
      </w:r>
    </w:p>
    <w:p w:rsidR="00474084" w:rsidRPr="005A4273" w:rsidRDefault="00474084" w:rsidP="00474084">
      <w:pPr>
        <w:pStyle w:val="ae"/>
        <w:ind w:right="424"/>
        <w:jc w:val="right"/>
        <w:rPr>
          <w:b w:val="0"/>
          <w:sz w:val="18"/>
          <w:szCs w:val="18"/>
        </w:rPr>
      </w:pPr>
      <w:r w:rsidRPr="005A4273">
        <w:rPr>
          <w:b w:val="0"/>
          <w:sz w:val="18"/>
          <w:szCs w:val="18"/>
        </w:rPr>
        <w:t xml:space="preserve"> «О бюджете Петровского сельского поселения на 2025 год и  на плановый период 2026 и 2027 годов»</w:t>
      </w:r>
    </w:p>
    <w:p w:rsidR="00474084" w:rsidRPr="005A4273" w:rsidRDefault="00474084" w:rsidP="00474084">
      <w:pPr>
        <w:pStyle w:val="ae"/>
        <w:ind w:right="424"/>
        <w:jc w:val="right"/>
        <w:rPr>
          <w:b w:val="0"/>
          <w:sz w:val="18"/>
          <w:szCs w:val="18"/>
        </w:rPr>
      </w:pPr>
      <w:r w:rsidRPr="005A4273">
        <w:rPr>
          <w:b w:val="0"/>
          <w:sz w:val="18"/>
          <w:szCs w:val="18"/>
        </w:rPr>
        <w:t>№ 1 от 05 декабря  2025 года</w:t>
      </w:r>
    </w:p>
    <w:p w:rsidR="00474084" w:rsidRPr="005A4273" w:rsidRDefault="00474084" w:rsidP="00474084">
      <w:pPr>
        <w:pStyle w:val="ae"/>
        <w:ind w:right="424"/>
        <w:rPr>
          <w:b w:val="0"/>
          <w:sz w:val="18"/>
          <w:szCs w:val="18"/>
        </w:rPr>
      </w:pPr>
    </w:p>
    <w:p w:rsidR="00474084" w:rsidRPr="005A4273" w:rsidRDefault="00474084" w:rsidP="00474084">
      <w:pPr>
        <w:pStyle w:val="ae"/>
        <w:ind w:right="424"/>
        <w:rPr>
          <w:sz w:val="18"/>
          <w:szCs w:val="18"/>
        </w:rPr>
      </w:pPr>
      <w:r w:rsidRPr="005A4273">
        <w:rPr>
          <w:sz w:val="18"/>
          <w:szCs w:val="18"/>
        </w:rPr>
        <w:t>Распределение бюджетных ассигнований на 2025 год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Бюджета Петровского сельского поселения</w:t>
      </w:r>
    </w:p>
    <w:p w:rsidR="00474084" w:rsidRPr="005A4273" w:rsidRDefault="00474084" w:rsidP="00474084">
      <w:pPr>
        <w:pStyle w:val="ae"/>
        <w:ind w:right="424"/>
        <w:jc w:val="left"/>
        <w:rPr>
          <w:sz w:val="18"/>
          <w:szCs w:val="18"/>
        </w:rPr>
      </w:pPr>
    </w:p>
    <w:tbl>
      <w:tblPr>
        <w:tblW w:w="5354" w:type="pct"/>
        <w:tblInd w:w="-284" w:type="dxa"/>
        <w:tblLayout w:type="fixed"/>
        <w:tblCellMar>
          <w:left w:w="0" w:type="dxa"/>
          <w:right w:w="0" w:type="dxa"/>
        </w:tblCellMar>
        <w:tblLook w:val="04A0"/>
      </w:tblPr>
      <w:tblGrid>
        <w:gridCol w:w="26"/>
        <w:gridCol w:w="7771"/>
        <w:gridCol w:w="1134"/>
        <w:gridCol w:w="567"/>
        <w:gridCol w:w="1134"/>
      </w:tblGrid>
      <w:tr w:rsidR="00474084" w:rsidRPr="007F6F8D" w:rsidTr="001F6347">
        <w:trPr>
          <w:cantSplit/>
          <w:trHeight w:val="1486"/>
          <w:tblHeader/>
        </w:trPr>
        <w:tc>
          <w:tcPr>
            <w:tcW w:w="26" w:type="dxa"/>
            <w:shd w:val="clear" w:color="auto" w:fill="auto"/>
            <w:vAlign w:val="bottom"/>
          </w:tcPr>
          <w:p w:rsidR="00474084" w:rsidRPr="007F6F8D" w:rsidRDefault="00474084" w:rsidP="009978F0">
            <w:pPr>
              <w:tabs>
                <w:tab w:val="center" w:pos="4153"/>
                <w:tab w:val="right" w:pos="8306"/>
              </w:tabs>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vAlign w:val="center"/>
          </w:tcPr>
          <w:p w:rsidR="00474084" w:rsidRPr="007F6F8D" w:rsidRDefault="00474084" w:rsidP="009978F0">
            <w:pPr>
              <w:tabs>
                <w:tab w:val="center" w:pos="4153"/>
                <w:tab w:val="right" w:pos="8306"/>
              </w:tabs>
              <w:wordWrap w:val="0"/>
              <w:jc w:val="center"/>
              <w:rPr>
                <w:sz w:val="18"/>
                <w:szCs w:val="18"/>
              </w:rPr>
            </w:pPr>
            <w:r w:rsidRPr="007F6F8D">
              <w:rPr>
                <w:b/>
                <w:sz w:val="18"/>
                <w:szCs w:val="18"/>
              </w:rPr>
              <w:t>Наименование</w:t>
            </w:r>
          </w:p>
          <w:p w:rsidR="00474084" w:rsidRPr="007F6F8D" w:rsidRDefault="00474084" w:rsidP="009978F0">
            <w:pPr>
              <w:tabs>
                <w:tab w:val="center" w:pos="4153"/>
                <w:tab w:val="right" w:pos="8306"/>
              </w:tabs>
              <w:rPr>
                <w:sz w:val="18"/>
                <w:szCs w:val="18"/>
              </w:rPr>
            </w:pPr>
          </w:p>
        </w:tc>
        <w:tc>
          <w:tcPr>
            <w:tcW w:w="1134" w:type="dxa"/>
            <w:tcBorders>
              <w:top w:val="single" w:sz="5" w:space="0" w:color="auto"/>
              <w:bottom w:val="single" w:sz="5" w:space="0" w:color="auto"/>
              <w:right w:val="single" w:sz="5" w:space="0" w:color="auto"/>
            </w:tcBorders>
            <w:shd w:val="clear" w:color="auto" w:fill="auto"/>
            <w:textDirection w:val="btLr"/>
            <w:vAlign w:val="center"/>
          </w:tcPr>
          <w:p w:rsidR="00474084" w:rsidRPr="007F6F8D" w:rsidRDefault="00474084" w:rsidP="009978F0">
            <w:pPr>
              <w:tabs>
                <w:tab w:val="center" w:pos="4153"/>
                <w:tab w:val="right" w:pos="8306"/>
              </w:tabs>
              <w:jc w:val="center"/>
              <w:rPr>
                <w:sz w:val="18"/>
                <w:szCs w:val="18"/>
              </w:rPr>
            </w:pPr>
            <w:r w:rsidRPr="007F6F8D">
              <w:rPr>
                <w:b/>
                <w:sz w:val="18"/>
                <w:szCs w:val="18"/>
              </w:rPr>
              <w:t>Целевой статьи</w:t>
            </w:r>
          </w:p>
        </w:tc>
        <w:tc>
          <w:tcPr>
            <w:tcW w:w="567" w:type="dxa"/>
            <w:tcBorders>
              <w:top w:val="single" w:sz="5" w:space="0" w:color="auto"/>
              <w:bottom w:val="single" w:sz="5" w:space="0" w:color="auto"/>
              <w:right w:val="single" w:sz="5" w:space="0" w:color="auto"/>
            </w:tcBorders>
            <w:shd w:val="clear" w:color="auto" w:fill="auto"/>
            <w:textDirection w:val="btLr"/>
            <w:vAlign w:val="center"/>
          </w:tcPr>
          <w:p w:rsidR="00474084" w:rsidRPr="007F6F8D" w:rsidRDefault="00474084" w:rsidP="009978F0">
            <w:pPr>
              <w:tabs>
                <w:tab w:val="center" w:pos="4153"/>
                <w:tab w:val="right" w:pos="8306"/>
              </w:tabs>
              <w:jc w:val="center"/>
              <w:rPr>
                <w:sz w:val="18"/>
                <w:szCs w:val="18"/>
              </w:rPr>
            </w:pPr>
            <w:r w:rsidRPr="007F6F8D">
              <w:rPr>
                <w:b/>
                <w:sz w:val="18"/>
                <w:szCs w:val="18"/>
              </w:rPr>
              <w:t>Вида расходов (группа, подгруппа)</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center"/>
          </w:tcPr>
          <w:p w:rsidR="00474084" w:rsidRPr="007F6F8D" w:rsidRDefault="00474084" w:rsidP="009978F0">
            <w:pPr>
              <w:tabs>
                <w:tab w:val="center" w:pos="4153"/>
                <w:tab w:val="right" w:pos="8306"/>
              </w:tabs>
              <w:jc w:val="center"/>
              <w:rPr>
                <w:sz w:val="18"/>
                <w:szCs w:val="18"/>
              </w:rPr>
            </w:pPr>
            <w:r w:rsidRPr="007F6F8D">
              <w:rPr>
                <w:b/>
                <w:sz w:val="18"/>
                <w:szCs w:val="18"/>
              </w:rPr>
              <w:t>Бюджетные ассигнования сумма на год (руб)</w:t>
            </w:r>
          </w:p>
        </w:tc>
      </w:tr>
      <w:tr w:rsidR="00474084" w:rsidRPr="007F6F8D" w:rsidTr="001F6347">
        <w:trPr>
          <w:cantSplit/>
          <w:tblHeader/>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jc w:val="center"/>
              <w:rPr>
                <w:sz w:val="18"/>
                <w:szCs w:val="18"/>
              </w:rPr>
            </w:pPr>
            <w:r w:rsidRPr="007F6F8D">
              <w:rPr>
                <w:sz w:val="18"/>
                <w:szCs w:val="18"/>
              </w:rPr>
              <w:t>1</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center"/>
              <w:rPr>
                <w:sz w:val="18"/>
                <w:szCs w:val="18"/>
              </w:rPr>
            </w:pPr>
            <w:r w:rsidRPr="007F6F8D">
              <w:rPr>
                <w:sz w:val="18"/>
                <w:szCs w:val="18"/>
              </w:rPr>
              <w:t>4</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center"/>
              <w:rPr>
                <w:sz w:val="18"/>
                <w:szCs w:val="18"/>
              </w:rPr>
            </w:pPr>
            <w:r w:rsidRPr="007F6F8D">
              <w:rPr>
                <w:sz w:val="18"/>
                <w:szCs w:val="18"/>
              </w:rPr>
              <w:t>5</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center"/>
              <w:rPr>
                <w:sz w:val="18"/>
                <w:szCs w:val="18"/>
              </w:rPr>
            </w:pPr>
            <w:r w:rsidRPr="007F6F8D">
              <w:rPr>
                <w:sz w:val="18"/>
                <w:szCs w:val="18"/>
              </w:rPr>
              <w:t>6</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Непрограммные направления деятельности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8800000000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14 433 721,88</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Глава Администрации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8800110010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1 078 078,64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8800110010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1 078 078,64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государственных (муниципальных) органов</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8800110010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120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1 078 078,64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Администрация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8800110020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1 285 404,46</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8800110020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1 192 683,46</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государственных (муниципальных) органов</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8800110020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120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1 192 683,46</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8800110020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92 721,00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8800110020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92 721,00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Осуществление полномочий по решению вопросов местного значения в части составления проекта бюджета, исполнения бюджета и составления отчета об исполнении бюджета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8800124010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79 000,00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Межбюджетные трансферты</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8800124010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500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79 000,00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межбюджетные трансферты</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8800124010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540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79 000,00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Осуществление полномочий по осуществлению внешнего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8800124020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35 550,00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Межбюджетные трансферты</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8800124020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500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35 550,00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межбюджетные трансферты</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8800124020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540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35 550,00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Осуществление полномочий по осуществлению внутреннего муниципального контроля Петровского сельского поселения за счет межбюджетных трансфертов, предоставляемых из бюджета поселения в бюджет Кондопожского муниципального района</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8800124030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11 297,00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Межбюджетные трансферты</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8800124030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500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11 297,00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межбюджетные трансферты</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8800124030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540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11 297,00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8800142140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2 000,00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8800142140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8800142140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Обеспечение доступа органов местного самоуправления к сети «Интернет»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8800144530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35 640,00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8800144530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35 640,00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8800144530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35 640,00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Поощрение муниципальных управленческих команд на территории Петровского сельского поселения за достижение Республикой Карелии значений (уровней) показателей для оценки эффективности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8800155490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70 080,75</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8800155490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70 080,75</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государственных (муниципальных) органов</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8800155490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120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70 080,75</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 нуждающихся в жилых помещениях;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8800164010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9 288,00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8800164010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9 288,00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государственных (муниципальных) органов</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8800164010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120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9 288,00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направленные на выполнение функций, связанных с реализацией других общегосударственных вопросов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8800170110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124 880,00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8800170110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124 380,00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8800170110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124 380,00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бюджетные ассигнования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8800170110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500,00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Уплата налогов, сборов и иных платежей</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8800170110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850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500,00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направленные на выполнение функций, связанных с реализацией других общегосударственных вопросов, выполняемых учреждениями культуры в соответствии с уставной деятельностью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8800170120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415 646,93</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8800170120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415 646,93</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8800170120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415 646,93</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Резервный фонд Администрации Петровского сельского поселения на финансовое обеспечение расходов, связанных с предупреждением и ликвидацией последствий стихийных бедствий и других чрезвычайных ситуаций</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8800170300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5 000,00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бюджетные ассигнования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8800170300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5 000,00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Резервные средства</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8800170300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870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5 000,00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Осуществление переданных полномочий по первичному воинскому учету на территориях, где отсутствуют военные комиссариаты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8800251180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249 900,00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8800251180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231 554,30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государственных (муниципальных) органов</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8800251180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120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231 554,30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8800251180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18 345,70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8800251180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18 345,70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по обеспечению первичных мер пожарной безопасности в границах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8800370310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81 900,00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8800370310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81 900,00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8800370310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81 900,00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8800470410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1 216 159,32</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8800470410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1 214 134,32</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8800470410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1 214 134,32</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бюджетные ассигнования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8800470410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2 025,00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Уплата налогов, сборов и иных платежей</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8800470410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850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2 025,00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Софинансирование мероприятий, направленных на поддержку местных инициатив граждан, в сфере благоустройства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8800543140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2 652 422,94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8800543140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2 652 422,94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8800543140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2 652 422,94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Софинансирование мероприятий, направленных на поддержку развития территориального общественного самоуправления на территории Петровского сельского поселения в сфере жилищно-коммунального хозяйства</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8800544070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721 066,90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8800544070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721 066,90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8800544070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721 066,90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направленные на уличное освещение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8800570510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218 815,47</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8800570510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218 815,47</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8800570510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218 815,47</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направленные на благоустройство территорий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8800570520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174 322,74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8800570520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172 272,74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8800570520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172 272,74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бюджетные ассигнования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8800570520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2 050,00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Уплата налогов, сборов и иных платежей</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8800570520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850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2 050,00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88005S3140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396 339,06</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88005S3140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396 339,06</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88005S3140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396 339,06</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направленные на поддержку местных инициатив граждан, в сфере благоустройства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88005S4070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127 247,10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88005S4070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127 247,10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88005S4070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127 247,10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Софинансирование мероприятий, связанных с частичной компенсацией расходов на повышение оплаты труда работников учреждений культуры на территории Петровского сельского поселения, определенных указами Президента Российской Федерации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8800843250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551 630,59</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8800843250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551 630,59</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казенных учреждений</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8800843250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110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551 630,59</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по обеспечению жителей Петровского сельского поселения услугами организаций культуры и созданию условий для организации досуга</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8800870810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2 369 997,89</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8800870810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1 308 743,53</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казенных учреждений</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8800870810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110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1 308 743,53</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8800870810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949 288,91</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8800870810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949 288,91</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бюджетные ассигнования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8800870810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111 965,45</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Исполнение судебных актов</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8800870810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830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83 079,45</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Уплата налогов, сборов и иных платежей</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8800870810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850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28 886,00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Мероприятия,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88008S3250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137 907,65</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88008S3250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137 907,65</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казенных учреждений</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88008S3250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110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137 907,65</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Доплата к страховой пенсии по старости (инвалидности) муниципальным служащим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8801080010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144 793,44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Социальное обеспечение и иные выплаты населению</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8801080010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300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144 793,44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Публичные нормативные социальные выплаты гражданам</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8801080010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310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144 793,44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Софинансирование мероприятий, направленных на поддержку мер по обеспечению сбалансированности бюджета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8801564020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1 418 000,00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8801564020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1 418 000,00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казенных учреждений</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8801564020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110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263 199,94</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Расходы на выплаты персоналу государственных (муниципальных) органов</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8801564020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120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1 154 800,06</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b/>
                <w:sz w:val="18"/>
                <w:szCs w:val="18"/>
              </w:rPr>
              <w:t>Реализация мероприятий, направленных на решение актуальных вопросов местного значения на территории Петровского сельского поселения</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8801564030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b/>
                <w:sz w:val="18"/>
                <w:szCs w:val="18"/>
              </w:rPr>
              <w:t>000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b/>
                <w:sz w:val="18"/>
                <w:szCs w:val="18"/>
              </w:rPr>
              <w:t>821 353,00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Закупка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8801564030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200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821 353,00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tcMar>
              <w:left w:w="0" w:type="dxa"/>
            </w:tcMar>
            <w:vAlign w:val="bottom"/>
          </w:tcPr>
          <w:p w:rsidR="00474084" w:rsidRPr="007F6F8D" w:rsidRDefault="00474084" w:rsidP="009978F0">
            <w:pPr>
              <w:jc w:val="both"/>
              <w:rPr>
                <w:sz w:val="18"/>
                <w:szCs w:val="18"/>
              </w:rPr>
            </w:pPr>
            <w:r w:rsidRPr="007F6F8D">
              <w:rPr>
                <w:sz w:val="18"/>
                <w:szCs w:val="18"/>
              </w:rPr>
              <w:t>Иные закупки товаров, работ и услуг для обеспечения государственных (муниципальных) нужд</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8801564030</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both"/>
              <w:rPr>
                <w:sz w:val="18"/>
                <w:szCs w:val="18"/>
              </w:rPr>
            </w:pPr>
            <w:r w:rsidRPr="007F6F8D">
              <w:rPr>
                <w:sz w:val="18"/>
                <w:szCs w:val="18"/>
              </w:rPr>
              <w:t>240</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wordWrap w:val="0"/>
              <w:jc w:val="right"/>
              <w:rPr>
                <w:sz w:val="18"/>
                <w:szCs w:val="18"/>
              </w:rPr>
            </w:pPr>
            <w:r w:rsidRPr="007F6F8D">
              <w:rPr>
                <w:sz w:val="18"/>
                <w:szCs w:val="18"/>
              </w:rPr>
              <w:t>821 353,00</w:t>
            </w:r>
          </w:p>
        </w:tc>
      </w:tr>
      <w:tr w:rsidR="00474084" w:rsidRPr="007F6F8D" w:rsidTr="001F6347">
        <w:trPr>
          <w:cantSplit/>
        </w:trPr>
        <w:tc>
          <w:tcPr>
            <w:tcW w:w="26" w:type="dxa"/>
            <w:shd w:val="clear" w:color="auto" w:fill="auto"/>
            <w:vAlign w:val="bottom"/>
          </w:tcPr>
          <w:p w:rsidR="00474084" w:rsidRPr="007F6F8D" w:rsidRDefault="00474084" w:rsidP="009978F0">
            <w:pPr>
              <w:jc w:val="both"/>
              <w:rPr>
                <w:sz w:val="18"/>
                <w:szCs w:val="18"/>
              </w:rPr>
            </w:pPr>
          </w:p>
        </w:tc>
        <w:tc>
          <w:tcPr>
            <w:tcW w:w="7771"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jc w:val="right"/>
              <w:rPr>
                <w:sz w:val="18"/>
                <w:szCs w:val="18"/>
              </w:rPr>
            </w:pPr>
            <w:r w:rsidRPr="007F6F8D">
              <w:rPr>
                <w:b/>
                <w:sz w:val="18"/>
                <w:szCs w:val="18"/>
              </w:rPr>
              <w:t>ИТОГО:</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jc w:val="center"/>
              <w:rPr>
                <w:sz w:val="18"/>
                <w:szCs w:val="18"/>
              </w:rPr>
            </w:pPr>
            <w:r w:rsidRPr="007F6F8D">
              <w:rPr>
                <w:b/>
                <w:sz w:val="18"/>
                <w:szCs w:val="18"/>
              </w:rPr>
              <w:t>Х</w:t>
            </w:r>
          </w:p>
        </w:tc>
        <w:tc>
          <w:tcPr>
            <w:tcW w:w="567"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jc w:val="center"/>
              <w:rPr>
                <w:sz w:val="18"/>
                <w:szCs w:val="18"/>
              </w:rPr>
            </w:pPr>
            <w:r w:rsidRPr="007F6F8D">
              <w:rPr>
                <w:b/>
                <w:sz w:val="18"/>
                <w:szCs w:val="18"/>
              </w:rPr>
              <w:t>Х</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474084" w:rsidRPr="007F6F8D" w:rsidRDefault="00474084" w:rsidP="009978F0">
            <w:pPr>
              <w:jc w:val="right"/>
              <w:rPr>
                <w:sz w:val="18"/>
                <w:szCs w:val="18"/>
              </w:rPr>
            </w:pPr>
            <w:r w:rsidRPr="007F6F8D">
              <w:rPr>
                <w:b/>
                <w:sz w:val="18"/>
                <w:szCs w:val="18"/>
              </w:rPr>
              <w:t>14 433 721,88</w:t>
            </w:r>
          </w:p>
        </w:tc>
      </w:tr>
    </w:tbl>
    <w:p w:rsidR="00474084" w:rsidRDefault="00474084" w:rsidP="00474084">
      <w:pPr>
        <w:pStyle w:val="ae"/>
        <w:ind w:right="424"/>
        <w:jc w:val="left"/>
        <w:rPr>
          <w:sz w:val="24"/>
          <w:szCs w:val="28"/>
        </w:rPr>
      </w:pPr>
    </w:p>
    <w:tbl>
      <w:tblPr>
        <w:tblW w:w="10541" w:type="dxa"/>
        <w:tblInd w:w="95" w:type="dxa"/>
        <w:tblLayout w:type="fixed"/>
        <w:tblLook w:val="04A0"/>
      </w:tblPr>
      <w:tblGrid>
        <w:gridCol w:w="546"/>
        <w:gridCol w:w="4429"/>
        <w:gridCol w:w="236"/>
        <w:gridCol w:w="331"/>
        <w:gridCol w:w="151"/>
        <w:gridCol w:w="416"/>
        <w:gridCol w:w="66"/>
        <w:gridCol w:w="501"/>
        <w:gridCol w:w="425"/>
        <w:gridCol w:w="425"/>
        <w:gridCol w:w="38"/>
        <w:gridCol w:w="529"/>
        <w:gridCol w:w="38"/>
        <w:gridCol w:w="567"/>
        <w:gridCol w:w="104"/>
        <w:gridCol w:w="567"/>
        <w:gridCol w:w="38"/>
        <w:gridCol w:w="425"/>
        <w:gridCol w:w="529"/>
        <w:gridCol w:w="180"/>
      </w:tblGrid>
      <w:tr w:rsidR="00474084" w:rsidRPr="0041258A" w:rsidTr="00474084">
        <w:trPr>
          <w:gridAfter w:val="1"/>
          <w:wAfter w:w="180" w:type="dxa"/>
          <w:trHeight w:val="2061"/>
        </w:trPr>
        <w:tc>
          <w:tcPr>
            <w:tcW w:w="10361" w:type="dxa"/>
            <w:gridSpan w:val="19"/>
            <w:tcBorders>
              <w:top w:val="nil"/>
              <w:left w:val="nil"/>
              <w:bottom w:val="nil"/>
              <w:right w:val="nil"/>
            </w:tcBorders>
            <w:shd w:val="clear" w:color="000000" w:fill="FFFFFF"/>
            <w:vAlign w:val="bottom"/>
            <w:hideMark/>
          </w:tcPr>
          <w:p w:rsidR="00474084" w:rsidRPr="007F6F8D" w:rsidRDefault="00474084" w:rsidP="009978F0">
            <w:pPr>
              <w:spacing w:after="240"/>
              <w:jc w:val="right"/>
              <w:rPr>
                <w:sz w:val="16"/>
                <w:szCs w:val="16"/>
              </w:rPr>
            </w:pPr>
            <w:r w:rsidRPr="007F6F8D">
              <w:rPr>
                <w:sz w:val="16"/>
                <w:szCs w:val="16"/>
              </w:rPr>
              <w:t>Приложение № 11</w:t>
            </w:r>
            <w:r w:rsidRPr="007F6F8D">
              <w:rPr>
                <w:sz w:val="16"/>
                <w:szCs w:val="16"/>
              </w:rPr>
              <w:br/>
              <w:t>к Решению Совета Петровского сельского поселения</w:t>
            </w:r>
            <w:r w:rsidRPr="007F6F8D">
              <w:rPr>
                <w:sz w:val="16"/>
                <w:szCs w:val="16"/>
              </w:rPr>
              <w:br/>
              <w:t>«О бюджете Петровского  сельского поселения</w:t>
            </w:r>
            <w:r w:rsidRPr="007F6F8D">
              <w:rPr>
                <w:sz w:val="16"/>
                <w:szCs w:val="16"/>
              </w:rPr>
              <w:br/>
              <w:t>на 2025 год и  на плановый период 2026 и 2027 годов»</w:t>
            </w:r>
            <w:r w:rsidRPr="007F6F8D">
              <w:rPr>
                <w:sz w:val="16"/>
                <w:szCs w:val="16"/>
              </w:rPr>
              <w:br/>
              <w:t>(в редакции Решения Совета Петровского  сельского поселения</w:t>
            </w:r>
            <w:r w:rsidRPr="007F6F8D">
              <w:rPr>
                <w:sz w:val="16"/>
                <w:szCs w:val="16"/>
              </w:rPr>
              <w:br/>
              <w:t>от 05 декабря 2025 г. № 1</w:t>
            </w:r>
            <w:r w:rsidRPr="007F6F8D">
              <w:rPr>
                <w:sz w:val="16"/>
                <w:szCs w:val="16"/>
              </w:rPr>
              <w:br/>
              <w:t>«О внесении изменений в Решение Совета</w:t>
            </w:r>
            <w:r w:rsidRPr="007F6F8D">
              <w:rPr>
                <w:sz w:val="16"/>
                <w:szCs w:val="16"/>
              </w:rPr>
              <w:br/>
              <w:t>Петровского  сельского поселения от 23.12.2024 года № 1</w:t>
            </w:r>
            <w:r w:rsidRPr="007F6F8D">
              <w:rPr>
                <w:sz w:val="16"/>
                <w:szCs w:val="16"/>
              </w:rPr>
              <w:br/>
              <w:t>«О бюджете Петровского  сельского поселения на 2025 год</w:t>
            </w:r>
            <w:r w:rsidRPr="007F6F8D">
              <w:rPr>
                <w:sz w:val="16"/>
                <w:szCs w:val="16"/>
              </w:rPr>
              <w:br/>
              <w:t>и на плановый период 2026 и 2027 годов»)</w:t>
            </w:r>
          </w:p>
        </w:tc>
      </w:tr>
      <w:tr w:rsidR="00474084" w:rsidRPr="0041258A" w:rsidTr="00474084">
        <w:trPr>
          <w:gridAfter w:val="1"/>
          <w:wAfter w:w="180" w:type="dxa"/>
          <w:trHeight w:val="720"/>
        </w:trPr>
        <w:tc>
          <w:tcPr>
            <w:tcW w:w="546" w:type="dxa"/>
            <w:tcBorders>
              <w:top w:val="nil"/>
              <w:left w:val="nil"/>
              <w:bottom w:val="nil"/>
              <w:right w:val="nil"/>
            </w:tcBorders>
            <w:shd w:val="clear" w:color="000000" w:fill="FFFFFF"/>
            <w:noWrap/>
            <w:vAlign w:val="bottom"/>
            <w:hideMark/>
          </w:tcPr>
          <w:p w:rsidR="00474084" w:rsidRPr="0041258A" w:rsidRDefault="00474084" w:rsidP="009978F0">
            <w:pPr>
              <w:rPr>
                <w:sz w:val="20"/>
              </w:rPr>
            </w:pPr>
            <w:r w:rsidRPr="0041258A">
              <w:rPr>
                <w:sz w:val="20"/>
              </w:rPr>
              <w:t> </w:t>
            </w:r>
          </w:p>
        </w:tc>
        <w:tc>
          <w:tcPr>
            <w:tcW w:w="9815" w:type="dxa"/>
            <w:gridSpan w:val="18"/>
            <w:tcBorders>
              <w:top w:val="nil"/>
              <w:left w:val="nil"/>
              <w:bottom w:val="nil"/>
              <w:right w:val="nil"/>
            </w:tcBorders>
            <w:shd w:val="clear" w:color="000000" w:fill="FFFFFF"/>
            <w:noWrap/>
            <w:vAlign w:val="bottom"/>
            <w:hideMark/>
          </w:tcPr>
          <w:p w:rsidR="00474084" w:rsidRPr="0041258A" w:rsidRDefault="00474084" w:rsidP="009978F0">
            <w:pPr>
              <w:jc w:val="center"/>
              <w:rPr>
                <w:b/>
                <w:bCs/>
              </w:rPr>
            </w:pPr>
            <w:r w:rsidRPr="0041258A">
              <w:rPr>
                <w:b/>
                <w:bCs/>
              </w:rPr>
              <w:t xml:space="preserve">          Источники финансирования дефицита  </w:t>
            </w:r>
          </w:p>
        </w:tc>
      </w:tr>
      <w:tr w:rsidR="00474084" w:rsidRPr="0041258A" w:rsidTr="00474084">
        <w:trPr>
          <w:gridAfter w:val="1"/>
          <w:wAfter w:w="180" w:type="dxa"/>
          <w:trHeight w:val="315"/>
        </w:trPr>
        <w:tc>
          <w:tcPr>
            <w:tcW w:w="546" w:type="dxa"/>
            <w:tcBorders>
              <w:top w:val="nil"/>
              <w:left w:val="nil"/>
              <w:bottom w:val="nil"/>
              <w:right w:val="nil"/>
            </w:tcBorders>
            <w:shd w:val="clear" w:color="000000" w:fill="FFFFFF"/>
            <w:noWrap/>
            <w:vAlign w:val="bottom"/>
            <w:hideMark/>
          </w:tcPr>
          <w:p w:rsidR="00474084" w:rsidRPr="0041258A" w:rsidRDefault="00474084" w:rsidP="009978F0">
            <w:pPr>
              <w:rPr>
                <w:sz w:val="20"/>
              </w:rPr>
            </w:pPr>
            <w:r w:rsidRPr="0041258A">
              <w:rPr>
                <w:sz w:val="20"/>
              </w:rPr>
              <w:t> </w:t>
            </w:r>
          </w:p>
        </w:tc>
        <w:tc>
          <w:tcPr>
            <w:tcW w:w="9815" w:type="dxa"/>
            <w:gridSpan w:val="18"/>
            <w:tcBorders>
              <w:top w:val="nil"/>
              <w:left w:val="nil"/>
              <w:bottom w:val="nil"/>
              <w:right w:val="nil"/>
            </w:tcBorders>
            <w:shd w:val="clear" w:color="000000" w:fill="FFFFFF"/>
            <w:noWrap/>
            <w:vAlign w:val="bottom"/>
            <w:hideMark/>
          </w:tcPr>
          <w:p w:rsidR="00474084" w:rsidRPr="0041258A" w:rsidRDefault="00474084" w:rsidP="009978F0">
            <w:pPr>
              <w:jc w:val="center"/>
              <w:rPr>
                <w:b/>
                <w:bCs/>
              </w:rPr>
            </w:pPr>
            <w:r w:rsidRPr="0041258A">
              <w:rPr>
                <w:b/>
                <w:bCs/>
              </w:rPr>
              <w:t>бюджета Петровского сельского поселения на 2025 год</w:t>
            </w:r>
          </w:p>
        </w:tc>
      </w:tr>
      <w:tr w:rsidR="00474084" w:rsidRPr="007F6F8D" w:rsidTr="00474084">
        <w:trPr>
          <w:trHeight w:val="315"/>
        </w:trPr>
        <w:tc>
          <w:tcPr>
            <w:tcW w:w="546" w:type="dxa"/>
            <w:tcBorders>
              <w:top w:val="nil"/>
              <w:left w:val="nil"/>
              <w:bottom w:val="nil"/>
              <w:right w:val="nil"/>
            </w:tcBorders>
            <w:shd w:val="clear" w:color="000000" w:fill="FFFFFF"/>
            <w:noWrap/>
            <w:vAlign w:val="bottom"/>
            <w:hideMark/>
          </w:tcPr>
          <w:p w:rsidR="00474084" w:rsidRPr="007F6F8D" w:rsidRDefault="00474084" w:rsidP="009978F0">
            <w:pPr>
              <w:rPr>
                <w:sz w:val="18"/>
                <w:szCs w:val="18"/>
              </w:rPr>
            </w:pPr>
            <w:r w:rsidRPr="007F6F8D">
              <w:rPr>
                <w:sz w:val="18"/>
                <w:szCs w:val="18"/>
              </w:rPr>
              <w:t> </w:t>
            </w:r>
          </w:p>
        </w:tc>
        <w:tc>
          <w:tcPr>
            <w:tcW w:w="4429" w:type="dxa"/>
            <w:tcBorders>
              <w:top w:val="nil"/>
              <w:left w:val="nil"/>
              <w:bottom w:val="nil"/>
              <w:right w:val="nil"/>
            </w:tcBorders>
            <w:shd w:val="clear" w:color="000000" w:fill="FFFFFF"/>
            <w:noWrap/>
            <w:vAlign w:val="bottom"/>
            <w:hideMark/>
          </w:tcPr>
          <w:p w:rsidR="00474084" w:rsidRPr="007F6F8D" w:rsidRDefault="00474084" w:rsidP="009978F0">
            <w:pPr>
              <w:rPr>
                <w:sz w:val="18"/>
                <w:szCs w:val="18"/>
              </w:rPr>
            </w:pPr>
            <w:r w:rsidRPr="007F6F8D">
              <w:rPr>
                <w:sz w:val="18"/>
                <w:szCs w:val="18"/>
              </w:rPr>
              <w:t> </w:t>
            </w:r>
          </w:p>
        </w:tc>
        <w:tc>
          <w:tcPr>
            <w:tcW w:w="236" w:type="dxa"/>
            <w:tcBorders>
              <w:top w:val="nil"/>
              <w:left w:val="nil"/>
              <w:bottom w:val="nil"/>
              <w:right w:val="nil"/>
            </w:tcBorders>
            <w:shd w:val="clear" w:color="000000" w:fill="FFFFFF"/>
            <w:noWrap/>
            <w:vAlign w:val="bottom"/>
            <w:hideMark/>
          </w:tcPr>
          <w:p w:rsidR="00474084" w:rsidRPr="007F6F8D" w:rsidRDefault="00474084" w:rsidP="009978F0">
            <w:pPr>
              <w:jc w:val="center"/>
              <w:rPr>
                <w:sz w:val="18"/>
                <w:szCs w:val="18"/>
              </w:rPr>
            </w:pPr>
            <w:r w:rsidRPr="007F6F8D">
              <w:rPr>
                <w:sz w:val="18"/>
                <w:szCs w:val="18"/>
              </w:rPr>
              <w:t> </w:t>
            </w:r>
          </w:p>
        </w:tc>
        <w:tc>
          <w:tcPr>
            <w:tcW w:w="482" w:type="dxa"/>
            <w:gridSpan w:val="2"/>
            <w:tcBorders>
              <w:top w:val="nil"/>
              <w:left w:val="nil"/>
              <w:bottom w:val="nil"/>
              <w:right w:val="nil"/>
            </w:tcBorders>
            <w:shd w:val="clear" w:color="000000" w:fill="FFFFFF"/>
            <w:noWrap/>
            <w:vAlign w:val="bottom"/>
            <w:hideMark/>
          </w:tcPr>
          <w:p w:rsidR="00474084" w:rsidRPr="007F6F8D" w:rsidRDefault="00474084" w:rsidP="009978F0">
            <w:pPr>
              <w:jc w:val="center"/>
              <w:rPr>
                <w:sz w:val="18"/>
                <w:szCs w:val="18"/>
              </w:rPr>
            </w:pPr>
            <w:r w:rsidRPr="007F6F8D">
              <w:rPr>
                <w:sz w:val="18"/>
                <w:szCs w:val="18"/>
              </w:rPr>
              <w:t> </w:t>
            </w:r>
          </w:p>
        </w:tc>
        <w:tc>
          <w:tcPr>
            <w:tcW w:w="482" w:type="dxa"/>
            <w:gridSpan w:val="2"/>
            <w:tcBorders>
              <w:top w:val="nil"/>
              <w:left w:val="nil"/>
              <w:bottom w:val="nil"/>
              <w:right w:val="nil"/>
            </w:tcBorders>
            <w:shd w:val="clear" w:color="000000" w:fill="FFFFFF"/>
            <w:noWrap/>
            <w:vAlign w:val="bottom"/>
            <w:hideMark/>
          </w:tcPr>
          <w:p w:rsidR="00474084" w:rsidRPr="007F6F8D" w:rsidRDefault="00474084" w:rsidP="009978F0">
            <w:pPr>
              <w:jc w:val="center"/>
              <w:rPr>
                <w:sz w:val="18"/>
                <w:szCs w:val="18"/>
              </w:rPr>
            </w:pPr>
            <w:r w:rsidRPr="007F6F8D">
              <w:rPr>
                <w:sz w:val="18"/>
                <w:szCs w:val="18"/>
              </w:rPr>
              <w:t> </w:t>
            </w:r>
          </w:p>
        </w:tc>
        <w:tc>
          <w:tcPr>
            <w:tcW w:w="1389" w:type="dxa"/>
            <w:gridSpan w:val="4"/>
            <w:tcBorders>
              <w:top w:val="nil"/>
              <w:left w:val="nil"/>
              <w:bottom w:val="nil"/>
              <w:right w:val="nil"/>
            </w:tcBorders>
            <w:shd w:val="clear" w:color="000000" w:fill="FFFFFF"/>
            <w:noWrap/>
            <w:vAlign w:val="bottom"/>
            <w:hideMark/>
          </w:tcPr>
          <w:p w:rsidR="00474084" w:rsidRPr="007F6F8D" w:rsidRDefault="00474084" w:rsidP="009978F0">
            <w:pPr>
              <w:jc w:val="center"/>
              <w:rPr>
                <w:sz w:val="18"/>
                <w:szCs w:val="18"/>
              </w:rPr>
            </w:pPr>
            <w:r w:rsidRPr="007F6F8D">
              <w:rPr>
                <w:sz w:val="18"/>
                <w:szCs w:val="18"/>
              </w:rPr>
              <w:t> </w:t>
            </w:r>
          </w:p>
        </w:tc>
        <w:tc>
          <w:tcPr>
            <w:tcW w:w="567" w:type="dxa"/>
            <w:gridSpan w:val="2"/>
            <w:tcBorders>
              <w:top w:val="nil"/>
              <w:left w:val="nil"/>
              <w:bottom w:val="nil"/>
              <w:right w:val="nil"/>
            </w:tcBorders>
            <w:shd w:val="clear" w:color="000000" w:fill="FFFFFF"/>
            <w:noWrap/>
            <w:vAlign w:val="bottom"/>
            <w:hideMark/>
          </w:tcPr>
          <w:p w:rsidR="00474084" w:rsidRPr="007F6F8D" w:rsidRDefault="00474084" w:rsidP="009978F0">
            <w:pPr>
              <w:jc w:val="center"/>
              <w:rPr>
                <w:sz w:val="18"/>
                <w:szCs w:val="18"/>
              </w:rPr>
            </w:pPr>
            <w:r w:rsidRPr="007F6F8D">
              <w:rPr>
                <w:sz w:val="18"/>
                <w:szCs w:val="18"/>
              </w:rPr>
              <w:t> </w:t>
            </w:r>
          </w:p>
        </w:tc>
        <w:tc>
          <w:tcPr>
            <w:tcW w:w="567" w:type="dxa"/>
            <w:tcBorders>
              <w:top w:val="nil"/>
              <w:left w:val="nil"/>
              <w:bottom w:val="nil"/>
              <w:right w:val="nil"/>
            </w:tcBorders>
            <w:shd w:val="clear" w:color="000000" w:fill="FFFFFF"/>
            <w:noWrap/>
            <w:vAlign w:val="bottom"/>
            <w:hideMark/>
          </w:tcPr>
          <w:p w:rsidR="00474084" w:rsidRPr="007F6F8D" w:rsidRDefault="00474084" w:rsidP="009978F0">
            <w:pPr>
              <w:jc w:val="center"/>
              <w:rPr>
                <w:sz w:val="18"/>
                <w:szCs w:val="18"/>
              </w:rPr>
            </w:pPr>
            <w:r w:rsidRPr="007F6F8D">
              <w:rPr>
                <w:sz w:val="18"/>
                <w:szCs w:val="18"/>
              </w:rPr>
              <w:t> </w:t>
            </w:r>
          </w:p>
        </w:tc>
        <w:tc>
          <w:tcPr>
            <w:tcW w:w="709" w:type="dxa"/>
            <w:gridSpan w:val="3"/>
            <w:tcBorders>
              <w:top w:val="nil"/>
              <w:left w:val="nil"/>
              <w:bottom w:val="nil"/>
              <w:right w:val="nil"/>
            </w:tcBorders>
            <w:shd w:val="clear" w:color="000000" w:fill="FFFFFF"/>
            <w:noWrap/>
            <w:vAlign w:val="bottom"/>
            <w:hideMark/>
          </w:tcPr>
          <w:p w:rsidR="00474084" w:rsidRPr="007F6F8D" w:rsidRDefault="00474084" w:rsidP="009978F0">
            <w:pPr>
              <w:jc w:val="center"/>
              <w:rPr>
                <w:sz w:val="18"/>
                <w:szCs w:val="18"/>
              </w:rPr>
            </w:pPr>
            <w:r w:rsidRPr="007F6F8D">
              <w:rPr>
                <w:sz w:val="18"/>
                <w:szCs w:val="18"/>
              </w:rPr>
              <w:t> </w:t>
            </w:r>
          </w:p>
        </w:tc>
        <w:tc>
          <w:tcPr>
            <w:tcW w:w="425" w:type="dxa"/>
            <w:tcBorders>
              <w:top w:val="nil"/>
              <w:left w:val="nil"/>
              <w:bottom w:val="nil"/>
              <w:right w:val="nil"/>
            </w:tcBorders>
            <w:shd w:val="clear" w:color="000000" w:fill="FFFFFF"/>
            <w:noWrap/>
            <w:vAlign w:val="bottom"/>
            <w:hideMark/>
          </w:tcPr>
          <w:p w:rsidR="00474084" w:rsidRPr="007F6F8D" w:rsidRDefault="00474084" w:rsidP="009978F0">
            <w:pPr>
              <w:rPr>
                <w:sz w:val="18"/>
                <w:szCs w:val="18"/>
              </w:rPr>
            </w:pPr>
            <w:r w:rsidRPr="007F6F8D">
              <w:rPr>
                <w:sz w:val="18"/>
                <w:szCs w:val="18"/>
              </w:rPr>
              <w:t> </w:t>
            </w:r>
          </w:p>
        </w:tc>
        <w:tc>
          <w:tcPr>
            <w:tcW w:w="709" w:type="dxa"/>
            <w:gridSpan w:val="2"/>
            <w:tcBorders>
              <w:top w:val="nil"/>
              <w:left w:val="nil"/>
              <w:bottom w:val="nil"/>
              <w:right w:val="nil"/>
            </w:tcBorders>
            <w:shd w:val="clear" w:color="000000" w:fill="FFFFFF"/>
            <w:noWrap/>
            <w:vAlign w:val="bottom"/>
            <w:hideMark/>
          </w:tcPr>
          <w:p w:rsidR="00474084" w:rsidRPr="007F6F8D" w:rsidRDefault="00474084" w:rsidP="009978F0">
            <w:pPr>
              <w:jc w:val="center"/>
              <w:rPr>
                <w:sz w:val="18"/>
                <w:szCs w:val="18"/>
              </w:rPr>
            </w:pPr>
            <w:r w:rsidRPr="007F6F8D">
              <w:rPr>
                <w:sz w:val="18"/>
                <w:szCs w:val="18"/>
              </w:rPr>
              <w:t>(рублей)</w:t>
            </w:r>
          </w:p>
        </w:tc>
      </w:tr>
      <w:tr w:rsidR="00474084" w:rsidRPr="007F6F8D" w:rsidTr="001F6347">
        <w:trPr>
          <w:gridAfter w:val="1"/>
          <w:wAfter w:w="180" w:type="dxa"/>
          <w:trHeight w:val="690"/>
        </w:trPr>
        <w:tc>
          <w:tcPr>
            <w:tcW w:w="54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74084" w:rsidRPr="007F6F8D" w:rsidRDefault="00474084" w:rsidP="009978F0">
            <w:pPr>
              <w:jc w:val="center"/>
              <w:rPr>
                <w:sz w:val="18"/>
                <w:szCs w:val="18"/>
              </w:rPr>
            </w:pPr>
            <w:r w:rsidRPr="007F6F8D">
              <w:rPr>
                <w:sz w:val="18"/>
                <w:szCs w:val="18"/>
              </w:rPr>
              <w:t>№</w:t>
            </w:r>
          </w:p>
        </w:tc>
        <w:tc>
          <w:tcPr>
            <w:tcW w:w="442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74084" w:rsidRPr="007F6F8D" w:rsidRDefault="00474084" w:rsidP="009978F0">
            <w:pPr>
              <w:jc w:val="center"/>
              <w:rPr>
                <w:sz w:val="18"/>
                <w:szCs w:val="18"/>
              </w:rPr>
            </w:pPr>
            <w:r w:rsidRPr="007F6F8D">
              <w:rPr>
                <w:sz w:val="18"/>
                <w:szCs w:val="18"/>
              </w:rPr>
              <w:t>Наименование кода поступлений в бюджет, группы, подгруппы, статьи, подстатьи,элемента,подвида, аналитической группы вида источников финансирования дефицитов бюджетов</w:t>
            </w:r>
          </w:p>
        </w:tc>
        <w:tc>
          <w:tcPr>
            <w:tcW w:w="4394" w:type="dxa"/>
            <w:gridSpan w:val="14"/>
            <w:tcBorders>
              <w:top w:val="single" w:sz="8" w:space="0" w:color="auto"/>
              <w:left w:val="nil"/>
              <w:bottom w:val="single" w:sz="4" w:space="0" w:color="auto"/>
              <w:right w:val="single" w:sz="4" w:space="0" w:color="auto"/>
            </w:tcBorders>
            <w:shd w:val="clear" w:color="auto" w:fill="auto"/>
            <w:vAlign w:val="center"/>
            <w:hideMark/>
          </w:tcPr>
          <w:p w:rsidR="00474084" w:rsidRPr="007F6F8D" w:rsidRDefault="00474084" w:rsidP="009978F0">
            <w:pPr>
              <w:jc w:val="center"/>
              <w:rPr>
                <w:sz w:val="18"/>
                <w:szCs w:val="18"/>
              </w:rPr>
            </w:pPr>
            <w:r w:rsidRPr="007F6F8D">
              <w:rPr>
                <w:sz w:val="18"/>
                <w:szCs w:val="18"/>
              </w:rPr>
              <w:t>Код классификации источников финансирования дефицита бюджета</w:t>
            </w:r>
          </w:p>
        </w:tc>
        <w:tc>
          <w:tcPr>
            <w:tcW w:w="992" w:type="dxa"/>
            <w:gridSpan w:val="3"/>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474084" w:rsidRPr="007F6F8D" w:rsidRDefault="00474084" w:rsidP="009978F0">
            <w:pPr>
              <w:jc w:val="center"/>
              <w:rPr>
                <w:sz w:val="18"/>
                <w:szCs w:val="18"/>
              </w:rPr>
            </w:pPr>
            <w:r w:rsidRPr="007F6F8D">
              <w:rPr>
                <w:sz w:val="18"/>
                <w:szCs w:val="18"/>
              </w:rPr>
              <w:t>2025 год</w:t>
            </w:r>
          </w:p>
        </w:tc>
      </w:tr>
      <w:tr w:rsidR="00474084" w:rsidRPr="007F6F8D" w:rsidTr="001F6347">
        <w:trPr>
          <w:gridAfter w:val="1"/>
          <w:wAfter w:w="180" w:type="dxa"/>
          <w:trHeight w:val="1920"/>
        </w:trPr>
        <w:tc>
          <w:tcPr>
            <w:tcW w:w="546" w:type="dxa"/>
            <w:vMerge/>
            <w:tcBorders>
              <w:top w:val="single" w:sz="8" w:space="0" w:color="auto"/>
              <w:left w:val="single" w:sz="8" w:space="0" w:color="auto"/>
              <w:bottom w:val="single" w:sz="8" w:space="0" w:color="000000"/>
              <w:right w:val="single" w:sz="4" w:space="0" w:color="auto"/>
            </w:tcBorders>
            <w:vAlign w:val="center"/>
            <w:hideMark/>
          </w:tcPr>
          <w:p w:rsidR="00474084" w:rsidRPr="007F6F8D" w:rsidRDefault="00474084" w:rsidP="009978F0">
            <w:pPr>
              <w:rPr>
                <w:sz w:val="18"/>
                <w:szCs w:val="18"/>
              </w:rPr>
            </w:pPr>
          </w:p>
        </w:tc>
        <w:tc>
          <w:tcPr>
            <w:tcW w:w="4429" w:type="dxa"/>
            <w:vMerge/>
            <w:tcBorders>
              <w:top w:val="single" w:sz="8" w:space="0" w:color="auto"/>
              <w:left w:val="single" w:sz="4" w:space="0" w:color="auto"/>
              <w:bottom w:val="single" w:sz="8" w:space="0" w:color="000000"/>
              <w:right w:val="single" w:sz="4" w:space="0" w:color="auto"/>
            </w:tcBorders>
            <w:vAlign w:val="center"/>
            <w:hideMark/>
          </w:tcPr>
          <w:p w:rsidR="00474084" w:rsidRPr="007F6F8D" w:rsidRDefault="00474084" w:rsidP="009978F0">
            <w:pPr>
              <w:rPr>
                <w:sz w:val="18"/>
                <w:szCs w:val="18"/>
              </w:rPr>
            </w:pPr>
          </w:p>
        </w:tc>
        <w:tc>
          <w:tcPr>
            <w:tcW w:w="567" w:type="dxa"/>
            <w:gridSpan w:val="2"/>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474084" w:rsidRPr="007F6F8D" w:rsidRDefault="00474084" w:rsidP="009978F0">
            <w:pPr>
              <w:jc w:val="center"/>
              <w:rPr>
                <w:sz w:val="18"/>
                <w:szCs w:val="18"/>
              </w:rPr>
            </w:pPr>
            <w:r w:rsidRPr="007F6F8D">
              <w:rPr>
                <w:sz w:val="18"/>
                <w:szCs w:val="18"/>
              </w:rPr>
              <w:t>Код главного администратора источников финансирования дефицитов бюджетов</w:t>
            </w:r>
          </w:p>
        </w:tc>
        <w:tc>
          <w:tcPr>
            <w:tcW w:w="567" w:type="dxa"/>
            <w:gridSpan w:val="2"/>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474084" w:rsidRPr="007F6F8D" w:rsidRDefault="00474084" w:rsidP="009978F0">
            <w:pPr>
              <w:jc w:val="center"/>
              <w:rPr>
                <w:sz w:val="18"/>
                <w:szCs w:val="18"/>
              </w:rPr>
            </w:pPr>
            <w:r w:rsidRPr="007F6F8D">
              <w:rPr>
                <w:sz w:val="18"/>
                <w:szCs w:val="18"/>
              </w:rPr>
              <w:t>Код группы источника финансирования дефицита бюджета</w:t>
            </w:r>
          </w:p>
        </w:tc>
        <w:tc>
          <w:tcPr>
            <w:tcW w:w="567" w:type="dxa"/>
            <w:gridSpan w:val="2"/>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474084" w:rsidRPr="007F6F8D" w:rsidRDefault="00474084" w:rsidP="009978F0">
            <w:pPr>
              <w:jc w:val="center"/>
              <w:rPr>
                <w:sz w:val="18"/>
                <w:szCs w:val="18"/>
              </w:rPr>
            </w:pPr>
            <w:r w:rsidRPr="007F6F8D">
              <w:rPr>
                <w:sz w:val="18"/>
                <w:szCs w:val="18"/>
              </w:rPr>
              <w:t>Код подгруппы  источника финансирования дефицита бюджета</w:t>
            </w:r>
          </w:p>
        </w:tc>
        <w:tc>
          <w:tcPr>
            <w:tcW w:w="1417" w:type="dxa"/>
            <w:gridSpan w:val="4"/>
            <w:tcBorders>
              <w:top w:val="single" w:sz="4" w:space="0" w:color="auto"/>
              <w:left w:val="nil"/>
              <w:bottom w:val="single" w:sz="4" w:space="0" w:color="auto"/>
              <w:right w:val="single" w:sz="4" w:space="0" w:color="000000"/>
            </w:tcBorders>
            <w:shd w:val="clear" w:color="auto" w:fill="auto"/>
            <w:vAlign w:val="center"/>
            <w:hideMark/>
          </w:tcPr>
          <w:p w:rsidR="00474084" w:rsidRPr="007F6F8D" w:rsidRDefault="00474084" w:rsidP="009978F0">
            <w:pPr>
              <w:jc w:val="center"/>
              <w:rPr>
                <w:sz w:val="18"/>
                <w:szCs w:val="18"/>
              </w:rPr>
            </w:pPr>
            <w:r w:rsidRPr="007F6F8D">
              <w:rPr>
                <w:sz w:val="18"/>
                <w:szCs w:val="18"/>
              </w:rPr>
              <w:t>Код статьи  источника финансирования дефицита бюджета</w:t>
            </w:r>
          </w:p>
        </w:tc>
        <w:tc>
          <w:tcPr>
            <w:tcW w:w="1276" w:type="dxa"/>
            <w:gridSpan w:val="4"/>
            <w:tcBorders>
              <w:top w:val="single" w:sz="4" w:space="0" w:color="auto"/>
              <w:left w:val="nil"/>
              <w:bottom w:val="single" w:sz="4" w:space="0" w:color="auto"/>
              <w:right w:val="single" w:sz="4" w:space="0" w:color="000000"/>
            </w:tcBorders>
            <w:shd w:val="clear" w:color="auto" w:fill="auto"/>
            <w:vAlign w:val="center"/>
            <w:hideMark/>
          </w:tcPr>
          <w:p w:rsidR="00474084" w:rsidRPr="007F6F8D" w:rsidRDefault="00474084" w:rsidP="009978F0">
            <w:pPr>
              <w:jc w:val="center"/>
              <w:rPr>
                <w:sz w:val="18"/>
                <w:szCs w:val="18"/>
              </w:rPr>
            </w:pPr>
            <w:r w:rsidRPr="007F6F8D">
              <w:rPr>
                <w:sz w:val="18"/>
                <w:szCs w:val="18"/>
              </w:rPr>
              <w:t>Код вида  источника финансирования дефицита бюджета</w:t>
            </w:r>
          </w:p>
        </w:tc>
        <w:tc>
          <w:tcPr>
            <w:tcW w:w="992" w:type="dxa"/>
            <w:gridSpan w:val="3"/>
            <w:vMerge/>
            <w:tcBorders>
              <w:top w:val="single" w:sz="8" w:space="0" w:color="auto"/>
              <w:left w:val="single" w:sz="4" w:space="0" w:color="auto"/>
              <w:bottom w:val="single" w:sz="8" w:space="0" w:color="000000"/>
              <w:right w:val="single" w:sz="8" w:space="0" w:color="auto"/>
            </w:tcBorders>
            <w:vAlign w:val="center"/>
            <w:hideMark/>
          </w:tcPr>
          <w:p w:rsidR="00474084" w:rsidRPr="007F6F8D" w:rsidRDefault="00474084" w:rsidP="009978F0">
            <w:pPr>
              <w:rPr>
                <w:sz w:val="18"/>
                <w:szCs w:val="18"/>
              </w:rPr>
            </w:pPr>
          </w:p>
        </w:tc>
      </w:tr>
      <w:tr w:rsidR="00474084" w:rsidRPr="007F6F8D" w:rsidTr="001F6347">
        <w:trPr>
          <w:gridAfter w:val="1"/>
          <w:wAfter w:w="180" w:type="dxa"/>
          <w:trHeight w:val="4140"/>
        </w:trPr>
        <w:tc>
          <w:tcPr>
            <w:tcW w:w="546" w:type="dxa"/>
            <w:vMerge/>
            <w:tcBorders>
              <w:top w:val="single" w:sz="8" w:space="0" w:color="auto"/>
              <w:left w:val="single" w:sz="8" w:space="0" w:color="auto"/>
              <w:bottom w:val="single" w:sz="8" w:space="0" w:color="000000"/>
              <w:right w:val="single" w:sz="4" w:space="0" w:color="auto"/>
            </w:tcBorders>
            <w:vAlign w:val="center"/>
            <w:hideMark/>
          </w:tcPr>
          <w:p w:rsidR="00474084" w:rsidRPr="007F6F8D" w:rsidRDefault="00474084" w:rsidP="009978F0">
            <w:pPr>
              <w:rPr>
                <w:sz w:val="18"/>
                <w:szCs w:val="18"/>
              </w:rPr>
            </w:pPr>
          </w:p>
        </w:tc>
        <w:tc>
          <w:tcPr>
            <w:tcW w:w="4429" w:type="dxa"/>
            <w:vMerge/>
            <w:tcBorders>
              <w:top w:val="single" w:sz="8" w:space="0" w:color="auto"/>
              <w:left w:val="single" w:sz="4" w:space="0" w:color="auto"/>
              <w:bottom w:val="single" w:sz="8" w:space="0" w:color="000000"/>
              <w:right w:val="single" w:sz="4" w:space="0" w:color="auto"/>
            </w:tcBorders>
            <w:vAlign w:val="center"/>
            <w:hideMark/>
          </w:tcPr>
          <w:p w:rsidR="00474084" w:rsidRPr="007F6F8D" w:rsidRDefault="00474084" w:rsidP="009978F0">
            <w:pPr>
              <w:rPr>
                <w:sz w:val="18"/>
                <w:szCs w:val="18"/>
              </w:rPr>
            </w:pPr>
          </w:p>
        </w:tc>
        <w:tc>
          <w:tcPr>
            <w:tcW w:w="567" w:type="dxa"/>
            <w:gridSpan w:val="2"/>
            <w:vMerge/>
            <w:tcBorders>
              <w:top w:val="nil"/>
              <w:left w:val="single" w:sz="4" w:space="0" w:color="auto"/>
              <w:bottom w:val="single" w:sz="8" w:space="0" w:color="000000"/>
              <w:right w:val="single" w:sz="4" w:space="0" w:color="auto"/>
            </w:tcBorders>
            <w:vAlign w:val="center"/>
            <w:hideMark/>
          </w:tcPr>
          <w:p w:rsidR="00474084" w:rsidRPr="007F6F8D" w:rsidRDefault="00474084" w:rsidP="009978F0">
            <w:pPr>
              <w:rPr>
                <w:sz w:val="18"/>
                <w:szCs w:val="18"/>
              </w:rPr>
            </w:pPr>
          </w:p>
        </w:tc>
        <w:tc>
          <w:tcPr>
            <w:tcW w:w="567" w:type="dxa"/>
            <w:gridSpan w:val="2"/>
            <w:vMerge/>
            <w:tcBorders>
              <w:top w:val="nil"/>
              <w:left w:val="single" w:sz="4" w:space="0" w:color="auto"/>
              <w:bottom w:val="single" w:sz="8" w:space="0" w:color="000000"/>
              <w:right w:val="single" w:sz="4" w:space="0" w:color="auto"/>
            </w:tcBorders>
            <w:vAlign w:val="center"/>
            <w:hideMark/>
          </w:tcPr>
          <w:p w:rsidR="00474084" w:rsidRPr="007F6F8D" w:rsidRDefault="00474084" w:rsidP="009978F0">
            <w:pPr>
              <w:rPr>
                <w:sz w:val="18"/>
                <w:szCs w:val="18"/>
              </w:rPr>
            </w:pPr>
          </w:p>
        </w:tc>
        <w:tc>
          <w:tcPr>
            <w:tcW w:w="567" w:type="dxa"/>
            <w:gridSpan w:val="2"/>
            <w:vMerge/>
            <w:tcBorders>
              <w:top w:val="nil"/>
              <w:left w:val="single" w:sz="4" w:space="0" w:color="auto"/>
              <w:bottom w:val="single" w:sz="8" w:space="0" w:color="000000"/>
              <w:right w:val="single" w:sz="4" w:space="0" w:color="auto"/>
            </w:tcBorders>
            <w:vAlign w:val="center"/>
            <w:hideMark/>
          </w:tcPr>
          <w:p w:rsidR="00474084" w:rsidRPr="007F6F8D" w:rsidRDefault="00474084" w:rsidP="009978F0">
            <w:pPr>
              <w:rPr>
                <w:sz w:val="18"/>
                <w:szCs w:val="18"/>
              </w:rPr>
            </w:pPr>
          </w:p>
        </w:tc>
        <w:tc>
          <w:tcPr>
            <w:tcW w:w="425" w:type="dxa"/>
            <w:tcBorders>
              <w:top w:val="nil"/>
              <w:left w:val="nil"/>
              <w:bottom w:val="single" w:sz="8" w:space="0" w:color="auto"/>
              <w:right w:val="single" w:sz="4" w:space="0" w:color="auto"/>
            </w:tcBorders>
            <w:shd w:val="clear" w:color="auto" w:fill="auto"/>
            <w:textDirection w:val="btLr"/>
            <w:vAlign w:val="center"/>
            <w:hideMark/>
          </w:tcPr>
          <w:p w:rsidR="00474084" w:rsidRPr="007F6F8D" w:rsidRDefault="00474084" w:rsidP="009978F0">
            <w:pPr>
              <w:jc w:val="center"/>
              <w:rPr>
                <w:sz w:val="18"/>
                <w:szCs w:val="18"/>
              </w:rPr>
            </w:pPr>
            <w:r w:rsidRPr="007F6F8D">
              <w:rPr>
                <w:sz w:val="18"/>
                <w:szCs w:val="18"/>
              </w:rPr>
              <w:t>Статья</w:t>
            </w:r>
          </w:p>
        </w:tc>
        <w:tc>
          <w:tcPr>
            <w:tcW w:w="425" w:type="dxa"/>
            <w:tcBorders>
              <w:top w:val="nil"/>
              <w:left w:val="nil"/>
              <w:bottom w:val="single" w:sz="8" w:space="0" w:color="auto"/>
              <w:right w:val="single" w:sz="4" w:space="0" w:color="auto"/>
            </w:tcBorders>
            <w:shd w:val="clear" w:color="auto" w:fill="auto"/>
            <w:textDirection w:val="btLr"/>
            <w:vAlign w:val="center"/>
            <w:hideMark/>
          </w:tcPr>
          <w:p w:rsidR="00474084" w:rsidRPr="007F6F8D" w:rsidRDefault="00474084" w:rsidP="009978F0">
            <w:pPr>
              <w:jc w:val="center"/>
              <w:rPr>
                <w:sz w:val="18"/>
                <w:szCs w:val="18"/>
              </w:rPr>
            </w:pPr>
            <w:r w:rsidRPr="007F6F8D">
              <w:rPr>
                <w:sz w:val="18"/>
                <w:szCs w:val="18"/>
              </w:rPr>
              <w:t xml:space="preserve">Подстатья </w:t>
            </w:r>
          </w:p>
        </w:tc>
        <w:tc>
          <w:tcPr>
            <w:tcW w:w="567" w:type="dxa"/>
            <w:gridSpan w:val="2"/>
            <w:tcBorders>
              <w:top w:val="nil"/>
              <w:left w:val="nil"/>
              <w:bottom w:val="single" w:sz="8" w:space="0" w:color="auto"/>
              <w:right w:val="single" w:sz="4" w:space="0" w:color="auto"/>
            </w:tcBorders>
            <w:shd w:val="clear" w:color="auto" w:fill="auto"/>
            <w:textDirection w:val="btLr"/>
            <w:vAlign w:val="center"/>
            <w:hideMark/>
          </w:tcPr>
          <w:p w:rsidR="00474084" w:rsidRPr="007F6F8D" w:rsidRDefault="00474084" w:rsidP="009978F0">
            <w:pPr>
              <w:jc w:val="center"/>
              <w:rPr>
                <w:sz w:val="18"/>
                <w:szCs w:val="18"/>
              </w:rPr>
            </w:pPr>
            <w:r w:rsidRPr="007F6F8D">
              <w:rPr>
                <w:sz w:val="18"/>
                <w:szCs w:val="18"/>
              </w:rPr>
              <w:t>Элемент</w:t>
            </w:r>
          </w:p>
        </w:tc>
        <w:tc>
          <w:tcPr>
            <w:tcW w:w="709" w:type="dxa"/>
            <w:gridSpan w:val="3"/>
            <w:tcBorders>
              <w:top w:val="nil"/>
              <w:left w:val="nil"/>
              <w:bottom w:val="single" w:sz="8" w:space="0" w:color="auto"/>
              <w:right w:val="single" w:sz="4" w:space="0" w:color="auto"/>
            </w:tcBorders>
            <w:shd w:val="clear" w:color="auto" w:fill="auto"/>
            <w:textDirection w:val="btLr"/>
            <w:vAlign w:val="center"/>
            <w:hideMark/>
          </w:tcPr>
          <w:p w:rsidR="00474084" w:rsidRPr="007F6F8D" w:rsidRDefault="00474084" w:rsidP="009978F0">
            <w:pPr>
              <w:jc w:val="center"/>
              <w:rPr>
                <w:sz w:val="18"/>
                <w:szCs w:val="18"/>
              </w:rPr>
            </w:pPr>
            <w:r w:rsidRPr="007F6F8D">
              <w:rPr>
                <w:sz w:val="18"/>
                <w:szCs w:val="18"/>
              </w:rPr>
              <w:t>Подвид источника финансирования дефицита бюджета</w:t>
            </w:r>
          </w:p>
        </w:tc>
        <w:tc>
          <w:tcPr>
            <w:tcW w:w="567" w:type="dxa"/>
            <w:tcBorders>
              <w:top w:val="nil"/>
              <w:left w:val="nil"/>
              <w:bottom w:val="single" w:sz="8" w:space="0" w:color="auto"/>
              <w:right w:val="single" w:sz="4" w:space="0" w:color="auto"/>
            </w:tcBorders>
            <w:shd w:val="clear" w:color="auto" w:fill="auto"/>
            <w:textDirection w:val="btLr"/>
            <w:vAlign w:val="center"/>
            <w:hideMark/>
          </w:tcPr>
          <w:p w:rsidR="00474084" w:rsidRPr="007F6F8D" w:rsidRDefault="00474084" w:rsidP="009978F0">
            <w:pPr>
              <w:jc w:val="center"/>
              <w:rPr>
                <w:sz w:val="18"/>
                <w:szCs w:val="18"/>
              </w:rPr>
            </w:pPr>
            <w:r w:rsidRPr="007F6F8D">
              <w:rPr>
                <w:sz w:val="18"/>
                <w:szCs w:val="18"/>
              </w:rPr>
              <w:t>Аналитическая группа вида источника  финансирования дефицита бюджета</w:t>
            </w:r>
          </w:p>
        </w:tc>
        <w:tc>
          <w:tcPr>
            <w:tcW w:w="992" w:type="dxa"/>
            <w:gridSpan w:val="3"/>
            <w:vMerge/>
            <w:tcBorders>
              <w:top w:val="single" w:sz="8" w:space="0" w:color="auto"/>
              <w:left w:val="single" w:sz="4" w:space="0" w:color="auto"/>
              <w:bottom w:val="single" w:sz="8" w:space="0" w:color="000000"/>
              <w:right w:val="single" w:sz="8" w:space="0" w:color="auto"/>
            </w:tcBorders>
            <w:vAlign w:val="center"/>
            <w:hideMark/>
          </w:tcPr>
          <w:p w:rsidR="00474084" w:rsidRPr="007F6F8D" w:rsidRDefault="00474084" w:rsidP="009978F0">
            <w:pPr>
              <w:rPr>
                <w:sz w:val="18"/>
                <w:szCs w:val="18"/>
              </w:rPr>
            </w:pPr>
          </w:p>
        </w:tc>
      </w:tr>
      <w:tr w:rsidR="00474084" w:rsidRPr="007F6F8D" w:rsidTr="001F6347">
        <w:trPr>
          <w:gridAfter w:val="1"/>
          <w:wAfter w:w="180" w:type="dxa"/>
          <w:trHeight w:val="615"/>
        </w:trPr>
        <w:tc>
          <w:tcPr>
            <w:tcW w:w="546" w:type="dxa"/>
            <w:tcBorders>
              <w:top w:val="nil"/>
              <w:left w:val="single" w:sz="8" w:space="0" w:color="auto"/>
              <w:bottom w:val="single" w:sz="8" w:space="0" w:color="auto"/>
              <w:right w:val="single" w:sz="4" w:space="0" w:color="auto"/>
            </w:tcBorders>
            <w:shd w:val="clear" w:color="000000" w:fill="FFFFFF"/>
            <w:noWrap/>
            <w:vAlign w:val="bottom"/>
            <w:hideMark/>
          </w:tcPr>
          <w:p w:rsidR="00474084" w:rsidRPr="007F6F8D" w:rsidRDefault="00474084" w:rsidP="009978F0">
            <w:pPr>
              <w:rPr>
                <w:b/>
                <w:bCs/>
                <w:sz w:val="18"/>
                <w:szCs w:val="18"/>
              </w:rPr>
            </w:pPr>
            <w:r w:rsidRPr="007F6F8D">
              <w:rPr>
                <w:b/>
                <w:bCs/>
                <w:sz w:val="18"/>
                <w:szCs w:val="18"/>
              </w:rPr>
              <w:t> </w:t>
            </w:r>
          </w:p>
        </w:tc>
        <w:tc>
          <w:tcPr>
            <w:tcW w:w="8823" w:type="dxa"/>
            <w:gridSpan w:val="15"/>
            <w:tcBorders>
              <w:top w:val="single" w:sz="8" w:space="0" w:color="auto"/>
              <w:left w:val="nil"/>
              <w:bottom w:val="single" w:sz="8" w:space="0" w:color="auto"/>
              <w:right w:val="single" w:sz="4" w:space="0" w:color="000000"/>
            </w:tcBorders>
            <w:shd w:val="clear" w:color="000000" w:fill="FFFFFF"/>
            <w:vAlign w:val="center"/>
            <w:hideMark/>
          </w:tcPr>
          <w:p w:rsidR="00474084" w:rsidRPr="007F6F8D" w:rsidRDefault="00474084" w:rsidP="009978F0">
            <w:pPr>
              <w:rPr>
                <w:b/>
                <w:bCs/>
                <w:color w:val="000000"/>
                <w:sz w:val="18"/>
                <w:szCs w:val="18"/>
              </w:rPr>
            </w:pPr>
            <w:r w:rsidRPr="007F6F8D">
              <w:rPr>
                <w:b/>
                <w:bCs/>
                <w:color w:val="000000"/>
                <w:sz w:val="18"/>
                <w:szCs w:val="18"/>
              </w:rPr>
              <w:t>ИСТОЧНИКИ ВНУТРЕННЕГО  ФИНАНСИРОВАНИЯ ДЕФИЦИТА БЮДЖЕТА</w:t>
            </w:r>
          </w:p>
        </w:tc>
        <w:tc>
          <w:tcPr>
            <w:tcW w:w="992" w:type="dxa"/>
            <w:gridSpan w:val="3"/>
            <w:tcBorders>
              <w:top w:val="nil"/>
              <w:left w:val="nil"/>
              <w:bottom w:val="single" w:sz="8" w:space="0" w:color="auto"/>
              <w:right w:val="single" w:sz="8" w:space="0" w:color="auto"/>
            </w:tcBorders>
            <w:shd w:val="clear" w:color="000000" w:fill="FFFFFF"/>
            <w:noWrap/>
            <w:vAlign w:val="center"/>
            <w:hideMark/>
          </w:tcPr>
          <w:p w:rsidR="00474084" w:rsidRPr="007F6F8D" w:rsidRDefault="00474084" w:rsidP="009978F0">
            <w:pPr>
              <w:jc w:val="center"/>
              <w:rPr>
                <w:b/>
                <w:bCs/>
                <w:sz w:val="18"/>
                <w:szCs w:val="18"/>
              </w:rPr>
            </w:pPr>
            <w:r w:rsidRPr="007F6F8D">
              <w:rPr>
                <w:b/>
                <w:bCs/>
                <w:sz w:val="18"/>
                <w:szCs w:val="18"/>
              </w:rPr>
              <w:t>-2 556 204,37</w:t>
            </w:r>
          </w:p>
        </w:tc>
      </w:tr>
      <w:tr w:rsidR="00474084" w:rsidRPr="007F6F8D" w:rsidTr="001F6347">
        <w:trPr>
          <w:gridAfter w:val="1"/>
          <w:wAfter w:w="180" w:type="dxa"/>
          <w:trHeight w:val="660"/>
        </w:trPr>
        <w:tc>
          <w:tcPr>
            <w:tcW w:w="546" w:type="dxa"/>
            <w:tcBorders>
              <w:top w:val="single" w:sz="4" w:space="0" w:color="auto"/>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b/>
                <w:bCs/>
                <w:sz w:val="18"/>
                <w:szCs w:val="18"/>
              </w:rPr>
            </w:pPr>
            <w:r w:rsidRPr="007F6F8D">
              <w:rPr>
                <w:b/>
                <w:bCs/>
                <w:sz w:val="18"/>
                <w:szCs w:val="18"/>
              </w:rPr>
              <w:t>1.</w:t>
            </w:r>
          </w:p>
        </w:tc>
        <w:tc>
          <w:tcPr>
            <w:tcW w:w="4429" w:type="dxa"/>
            <w:tcBorders>
              <w:top w:val="single" w:sz="4" w:space="0" w:color="auto"/>
              <w:left w:val="nil"/>
              <w:bottom w:val="single" w:sz="4" w:space="0" w:color="auto"/>
              <w:right w:val="single" w:sz="4" w:space="0" w:color="auto"/>
            </w:tcBorders>
            <w:shd w:val="clear" w:color="000000" w:fill="FFFFFF"/>
            <w:hideMark/>
          </w:tcPr>
          <w:p w:rsidR="00474084" w:rsidRPr="007F6F8D" w:rsidRDefault="00474084" w:rsidP="009978F0">
            <w:pPr>
              <w:jc w:val="both"/>
              <w:rPr>
                <w:b/>
                <w:bCs/>
                <w:color w:val="000000"/>
                <w:sz w:val="18"/>
                <w:szCs w:val="18"/>
                <w:u w:val="single"/>
              </w:rPr>
            </w:pPr>
            <w:r w:rsidRPr="007F6F8D">
              <w:rPr>
                <w:b/>
                <w:bCs/>
                <w:color w:val="000000"/>
                <w:sz w:val="18"/>
                <w:szCs w:val="18"/>
                <w:u w:val="single"/>
              </w:rPr>
              <w:t xml:space="preserve">КРЕДИТЫ КРЕДИТНЫХ ОРГАНИЗАЦИЙ В ВАЛЮТЕ РОССИЙСКОЙ ФЕДЕРАЦИИ. </w:t>
            </w:r>
          </w:p>
        </w:tc>
        <w:tc>
          <w:tcPr>
            <w:tcW w:w="567" w:type="dxa"/>
            <w:gridSpan w:val="2"/>
            <w:tcBorders>
              <w:top w:val="single" w:sz="4" w:space="0" w:color="auto"/>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c>
          <w:tcPr>
            <w:tcW w:w="567" w:type="dxa"/>
            <w:gridSpan w:val="2"/>
            <w:tcBorders>
              <w:top w:val="single" w:sz="4" w:space="0" w:color="auto"/>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01</w:t>
            </w:r>
          </w:p>
        </w:tc>
        <w:tc>
          <w:tcPr>
            <w:tcW w:w="567" w:type="dxa"/>
            <w:gridSpan w:val="2"/>
            <w:tcBorders>
              <w:top w:val="single" w:sz="4" w:space="0" w:color="auto"/>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02</w:t>
            </w:r>
          </w:p>
        </w:tc>
        <w:tc>
          <w:tcPr>
            <w:tcW w:w="425" w:type="dxa"/>
            <w:tcBorders>
              <w:top w:val="single" w:sz="4" w:space="0" w:color="auto"/>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425" w:type="dxa"/>
            <w:tcBorders>
              <w:top w:val="single" w:sz="4" w:space="0" w:color="auto"/>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567" w:type="dxa"/>
            <w:gridSpan w:val="2"/>
            <w:tcBorders>
              <w:top w:val="single" w:sz="4" w:space="0" w:color="auto"/>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709" w:type="dxa"/>
            <w:gridSpan w:val="3"/>
            <w:tcBorders>
              <w:top w:val="single" w:sz="4" w:space="0" w:color="auto"/>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0000</w:t>
            </w:r>
          </w:p>
        </w:tc>
        <w:tc>
          <w:tcPr>
            <w:tcW w:w="567" w:type="dxa"/>
            <w:tcBorders>
              <w:top w:val="single" w:sz="4" w:space="0" w:color="auto"/>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c>
          <w:tcPr>
            <w:tcW w:w="992" w:type="dxa"/>
            <w:gridSpan w:val="3"/>
            <w:tcBorders>
              <w:top w:val="single" w:sz="4" w:space="0" w:color="auto"/>
              <w:left w:val="nil"/>
              <w:bottom w:val="single" w:sz="4" w:space="0" w:color="auto"/>
              <w:right w:val="single" w:sz="8"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r>
      <w:tr w:rsidR="00474084" w:rsidRPr="007F6F8D" w:rsidTr="001F6347">
        <w:trPr>
          <w:gridAfter w:val="1"/>
          <w:wAfter w:w="180" w:type="dxa"/>
          <w:trHeight w:val="630"/>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sz w:val="18"/>
                <w:szCs w:val="18"/>
              </w:rPr>
            </w:pPr>
            <w:r w:rsidRPr="007F6F8D">
              <w:rPr>
                <w:sz w:val="18"/>
                <w:szCs w:val="18"/>
              </w:rPr>
              <w:t>1.1.</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jc w:val="both"/>
              <w:rPr>
                <w:color w:val="000000"/>
                <w:sz w:val="18"/>
                <w:szCs w:val="18"/>
              </w:rPr>
            </w:pPr>
            <w:r w:rsidRPr="007F6F8D">
              <w:rPr>
                <w:color w:val="000000"/>
                <w:sz w:val="18"/>
                <w:szCs w:val="18"/>
              </w:rPr>
              <w:t>Получение кредитов от кредитных организаций в валюте Российской Федерации</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700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w:t>
            </w:r>
          </w:p>
        </w:tc>
      </w:tr>
      <w:tr w:rsidR="00474084" w:rsidRPr="007F6F8D" w:rsidTr="001F6347">
        <w:trPr>
          <w:gridAfter w:val="1"/>
          <w:wAfter w:w="180" w:type="dxa"/>
          <w:trHeight w:val="630"/>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sz w:val="18"/>
                <w:szCs w:val="18"/>
              </w:rPr>
            </w:pPr>
            <w:r w:rsidRPr="007F6F8D">
              <w:rPr>
                <w:sz w:val="18"/>
                <w:szCs w:val="18"/>
              </w:rPr>
              <w:t> </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jc w:val="both"/>
              <w:rPr>
                <w:color w:val="000000"/>
                <w:sz w:val="18"/>
                <w:szCs w:val="18"/>
              </w:rPr>
            </w:pPr>
            <w:r w:rsidRPr="007F6F8D">
              <w:rPr>
                <w:color w:val="000000"/>
                <w:sz w:val="18"/>
                <w:szCs w:val="18"/>
              </w:rPr>
              <w:t>Получение кредитов от кредитных организаций бюджетами сельских поселений в валюте Российской Федерации</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10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710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w:t>
            </w:r>
          </w:p>
        </w:tc>
      </w:tr>
      <w:tr w:rsidR="00474084" w:rsidRPr="007F6F8D" w:rsidTr="001F6347">
        <w:trPr>
          <w:gridAfter w:val="1"/>
          <w:wAfter w:w="180" w:type="dxa"/>
          <w:trHeight w:val="645"/>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sz w:val="18"/>
                <w:szCs w:val="18"/>
              </w:rPr>
            </w:pPr>
            <w:r w:rsidRPr="007F6F8D">
              <w:rPr>
                <w:sz w:val="18"/>
                <w:szCs w:val="18"/>
              </w:rPr>
              <w:t>1.2.</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jc w:val="both"/>
              <w:rPr>
                <w:color w:val="000000"/>
                <w:sz w:val="18"/>
                <w:szCs w:val="18"/>
              </w:rPr>
            </w:pPr>
            <w:r w:rsidRPr="007F6F8D">
              <w:rPr>
                <w:color w:val="000000"/>
                <w:sz w:val="18"/>
                <w:szCs w:val="18"/>
              </w:rPr>
              <w:t>Погашение кредитов, предоставленных кредитными организациями в валюте Российской Федерации</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800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w:t>
            </w:r>
          </w:p>
        </w:tc>
      </w:tr>
      <w:tr w:rsidR="00474084" w:rsidRPr="007F6F8D" w:rsidTr="001F6347">
        <w:trPr>
          <w:gridAfter w:val="1"/>
          <w:wAfter w:w="180" w:type="dxa"/>
          <w:trHeight w:val="645"/>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sz w:val="18"/>
                <w:szCs w:val="18"/>
              </w:rPr>
            </w:pPr>
            <w:r w:rsidRPr="007F6F8D">
              <w:rPr>
                <w:sz w:val="18"/>
                <w:szCs w:val="18"/>
              </w:rPr>
              <w:t> </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jc w:val="both"/>
              <w:rPr>
                <w:color w:val="000000"/>
                <w:sz w:val="18"/>
                <w:szCs w:val="18"/>
              </w:rPr>
            </w:pPr>
            <w:r w:rsidRPr="007F6F8D">
              <w:rPr>
                <w:color w:val="000000"/>
                <w:sz w:val="18"/>
                <w:szCs w:val="18"/>
              </w:rPr>
              <w:t>Погашение бюджетами сельских поселений  кредитов, от кредитных организаций в валюте Российской Федерации</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10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810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w:t>
            </w:r>
          </w:p>
        </w:tc>
      </w:tr>
      <w:tr w:rsidR="00474084" w:rsidRPr="007F6F8D" w:rsidTr="001F6347">
        <w:trPr>
          <w:gridAfter w:val="1"/>
          <w:wAfter w:w="180" w:type="dxa"/>
          <w:trHeight w:val="870"/>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b/>
                <w:bCs/>
                <w:sz w:val="18"/>
                <w:szCs w:val="18"/>
              </w:rPr>
            </w:pPr>
            <w:r w:rsidRPr="007F6F8D">
              <w:rPr>
                <w:b/>
                <w:bCs/>
                <w:sz w:val="18"/>
                <w:szCs w:val="18"/>
              </w:rPr>
              <w:t>2.</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rPr>
                <w:b/>
                <w:bCs/>
                <w:color w:val="000000"/>
                <w:sz w:val="18"/>
                <w:szCs w:val="18"/>
                <w:u w:val="single"/>
              </w:rPr>
            </w:pPr>
            <w:r w:rsidRPr="007F6F8D">
              <w:rPr>
                <w:b/>
                <w:bCs/>
                <w:color w:val="000000"/>
                <w:sz w:val="18"/>
                <w:szCs w:val="18"/>
                <w:u w:val="single"/>
              </w:rPr>
              <w:t>БЮДЖЕТНЫЕ КРЕДИТЫ ОТ ДРУГИХ БЮДЖЕТОВ БЮДЖЕТНОЙ СИСТЕМЫ РОССИЙСКОЙ ФЕДЕРАЦИИ</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03</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r>
      <w:tr w:rsidR="00474084" w:rsidRPr="007F6F8D" w:rsidTr="001F6347">
        <w:trPr>
          <w:gridAfter w:val="1"/>
          <w:wAfter w:w="180" w:type="dxa"/>
          <w:trHeight w:val="15"/>
        </w:trPr>
        <w:tc>
          <w:tcPr>
            <w:tcW w:w="546" w:type="dxa"/>
            <w:tcBorders>
              <w:top w:val="nil"/>
              <w:left w:val="single" w:sz="8" w:space="0" w:color="auto"/>
              <w:bottom w:val="single" w:sz="4" w:space="0" w:color="auto"/>
              <w:right w:val="single" w:sz="4" w:space="0" w:color="auto"/>
            </w:tcBorders>
            <w:shd w:val="clear" w:color="000000" w:fill="FFFF00"/>
            <w:noWrap/>
            <w:hideMark/>
          </w:tcPr>
          <w:p w:rsidR="00474084" w:rsidRPr="007F6F8D" w:rsidRDefault="00474084" w:rsidP="009978F0">
            <w:pPr>
              <w:rPr>
                <w:sz w:val="18"/>
                <w:szCs w:val="18"/>
              </w:rPr>
            </w:pPr>
            <w:r w:rsidRPr="007F6F8D">
              <w:rPr>
                <w:sz w:val="18"/>
                <w:szCs w:val="18"/>
              </w:rPr>
              <w:t> </w:t>
            </w:r>
          </w:p>
        </w:tc>
        <w:tc>
          <w:tcPr>
            <w:tcW w:w="4429" w:type="dxa"/>
            <w:tcBorders>
              <w:top w:val="nil"/>
              <w:left w:val="nil"/>
              <w:bottom w:val="single" w:sz="4" w:space="0" w:color="auto"/>
              <w:right w:val="single" w:sz="4" w:space="0" w:color="auto"/>
            </w:tcBorders>
            <w:shd w:val="clear" w:color="000000" w:fill="FFFF00"/>
            <w:hideMark/>
          </w:tcPr>
          <w:p w:rsidR="00474084" w:rsidRPr="007F6F8D" w:rsidRDefault="00474084" w:rsidP="009978F0">
            <w:pPr>
              <w:jc w:val="both"/>
              <w:rPr>
                <w:color w:val="000000"/>
                <w:sz w:val="18"/>
                <w:szCs w:val="18"/>
              </w:rPr>
            </w:pPr>
            <w:r w:rsidRPr="007F6F8D">
              <w:rPr>
                <w:color w:val="000000"/>
                <w:sz w:val="18"/>
                <w:szCs w:val="18"/>
              </w:rPr>
              <w:t> </w:t>
            </w:r>
          </w:p>
        </w:tc>
        <w:tc>
          <w:tcPr>
            <w:tcW w:w="567" w:type="dxa"/>
            <w:gridSpan w:val="2"/>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567" w:type="dxa"/>
            <w:gridSpan w:val="2"/>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567" w:type="dxa"/>
            <w:gridSpan w:val="2"/>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425" w:type="dxa"/>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425" w:type="dxa"/>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567" w:type="dxa"/>
            <w:gridSpan w:val="2"/>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709" w:type="dxa"/>
            <w:gridSpan w:val="3"/>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 </w:t>
            </w:r>
          </w:p>
        </w:tc>
      </w:tr>
      <w:tr w:rsidR="00474084" w:rsidRPr="007F6F8D" w:rsidTr="001F6347">
        <w:trPr>
          <w:gridAfter w:val="1"/>
          <w:wAfter w:w="180" w:type="dxa"/>
          <w:trHeight w:val="705"/>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b/>
                <w:bCs/>
                <w:sz w:val="18"/>
                <w:szCs w:val="18"/>
              </w:rPr>
            </w:pPr>
            <w:r w:rsidRPr="007F6F8D">
              <w:rPr>
                <w:b/>
                <w:bCs/>
                <w:sz w:val="18"/>
                <w:szCs w:val="18"/>
              </w:rPr>
              <w:t>3.</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rPr>
                <w:b/>
                <w:bCs/>
                <w:color w:val="000000"/>
                <w:sz w:val="18"/>
                <w:szCs w:val="18"/>
                <w:u w:val="single"/>
              </w:rPr>
            </w:pPr>
            <w:r w:rsidRPr="007F6F8D">
              <w:rPr>
                <w:b/>
                <w:bCs/>
                <w:color w:val="000000"/>
                <w:sz w:val="18"/>
                <w:szCs w:val="18"/>
                <w:u w:val="single"/>
              </w:rPr>
              <w:t>ИЗМЕНЕНИЕ ОСТАТКОВ СРЕДСТВ НА СЧЕТАХ ПО УЧЕТУ СРЕДСТВ БЮДЖЕТА</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-2 556 204,37</w:t>
            </w:r>
          </w:p>
        </w:tc>
      </w:tr>
      <w:tr w:rsidR="00474084" w:rsidRPr="007F6F8D" w:rsidTr="001F6347">
        <w:trPr>
          <w:gridAfter w:val="1"/>
          <w:wAfter w:w="180" w:type="dxa"/>
          <w:trHeight w:val="375"/>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b/>
                <w:bCs/>
                <w:sz w:val="18"/>
                <w:szCs w:val="18"/>
              </w:rPr>
            </w:pPr>
            <w:r w:rsidRPr="007F6F8D">
              <w:rPr>
                <w:b/>
                <w:bCs/>
                <w:sz w:val="18"/>
                <w:szCs w:val="18"/>
              </w:rPr>
              <w:t>3.1.</w:t>
            </w:r>
          </w:p>
        </w:tc>
        <w:tc>
          <w:tcPr>
            <w:tcW w:w="4429" w:type="dxa"/>
            <w:tcBorders>
              <w:top w:val="nil"/>
              <w:left w:val="nil"/>
              <w:bottom w:val="single" w:sz="4" w:space="0" w:color="auto"/>
              <w:right w:val="single" w:sz="4" w:space="0" w:color="auto"/>
            </w:tcBorders>
            <w:shd w:val="clear" w:color="000000" w:fill="FFFFFF"/>
            <w:vAlign w:val="center"/>
            <w:hideMark/>
          </w:tcPr>
          <w:p w:rsidR="00474084" w:rsidRPr="007F6F8D" w:rsidRDefault="00474084" w:rsidP="009978F0">
            <w:pPr>
              <w:rPr>
                <w:b/>
                <w:bCs/>
                <w:color w:val="000000"/>
                <w:sz w:val="18"/>
                <w:szCs w:val="18"/>
              </w:rPr>
            </w:pPr>
            <w:r w:rsidRPr="007F6F8D">
              <w:rPr>
                <w:b/>
                <w:bCs/>
                <w:color w:val="000000"/>
                <w:sz w:val="18"/>
                <w:szCs w:val="18"/>
              </w:rPr>
              <w:t>Увеличение остатков средств бюджетов</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500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16 989 926,25</w:t>
            </w:r>
          </w:p>
        </w:tc>
      </w:tr>
      <w:tr w:rsidR="00474084" w:rsidRPr="007F6F8D" w:rsidTr="001F6347">
        <w:trPr>
          <w:gridAfter w:val="1"/>
          <w:wAfter w:w="180" w:type="dxa"/>
          <w:trHeight w:val="390"/>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sz w:val="18"/>
                <w:szCs w:val="18"/>
              </w:rPr>
            </w:pPr>
            <w:r w:rsidRPr="007F6F8D">
              <w:rPr>
                <w:sz w:val="18"/>
                <w:szCs w:val="18"/>
              </w:rPr>
              <w:t> </w:t>
            </w:r>
          </w:p>
        </w:tc>
        <w:tc>
          <w:tcPr>
            <w:tcW w:w="4429" w:type="dxa"/>
            <w:tcBorders>
              <w:top w:val="nil"/>
              <w:left w:val="nil"/>
              <w:bottom w:val="single" w:sz="4" w:space="0" w:color="auto"/>
              <w:right w:val="single" w:sz="4" w:space="0" w:color="auto"/>
            </w:tcBorders>
            <w:shd w:val="clear" w:color="000000" w:fill="FFFFFF"/>
            <w:vAlign w:val="center"/>
            <w:hideMark/>
          </w:tcPr>
          <w:p w:rsidR="00474084" w:rsidRPr="007F6F8D" w:rsidRDefault="00474084" w:rsidP="009978F0">
            <w:pPr>
              <w:rPr>
                <w:color w:val="000000"/>
                <w:sz w:val="18"/>
                <w:szCs w:val="18"/>
              </w:rPr>
            </w:pPr>
            <w:r w:rsidRPr="007F6F8D">
              <w:rPr>
                <w:color w:val="000000"/>
                <w:sz w:val="18"/>
                <w:szCs w:val="18"/>
              </w:rPr>
              <w:t>Увеличение прочих остатков средств бюджетов</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500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16 989 926,25</w:t>
            </w:r>
          </w:p>
        </w:tc>
      </w:tr>
      <w:tr w:rsidR="00474084" w:rsidRPr="007F6F8D" w:rsidTr="001F6347">
        <w:trPr>
          <w:gridAfter w:val="1"/>
          <w:wAfter w:w="180" w:type="dxa"/>
          <w:trHeight w:val="360"/>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b/>
                <w:bCs/>
                <w:sz w:val="18"/>
                <w:szCs w:val="18"/>
              </w:rPr>
            </w:pPr>
            <w:r w:rsidRPr="007F6F8D">
              <w:rPr>
                <w:b/>
                <w:bCs/>
                <w:sz w:val="18"/>
                <w:szCs w:val="18"/>
              </w:rPr>
              <w:t> </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jc w:val="both"/>
              <w:rPr>
                <w:color w:val="000000"/>
                <w:sz w:val="18"/>
                <w:szCs w:val="18"/>
              </w:rPr>
            </w:pPr>
            <w:r w:rsidRPr="007F6F8D">
              <w:rPr>
                <w:color w:val="000000"/>
                <w:sz w:val="18"/>
                <w:szCs w:val="18"/>
              </w:rPr>
              <w:t xml:space="preserve">Увеличение  прочих остатков денежных средств бюджетов </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510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16 989 926,25</w:t>
            </w:r>
          </w:p>
        </w:tc>
      </w:tr>
      <w:tr w:rsidR="00474084" w:rsidRPr="007F6F8D" w:rsidTr="001F6347">
        <w:trPr>
          <w:gridAfter w:val="1"/>
          <w:wAfter w:w="180" w:type="dxa"/>
          <w:trHeight w:val="675"/>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sz w:val="18"/>
                <w:szCs w:val="18"/>
              </w:rPr>
            </w:pPr>
            <w:r w:rsidRPr="007F6F8D">
              <w:rPr>
                <w:sz w:val="18"/>
                <w:szCs w:val="18"/>
              </w:rPr>
              <w:t> </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jc w:val="both"/>
              <w:rPr>
                <w:color w:val="000000"/>
                <w:sz w:val="18"/>
                <w:szCs w:val="18"/>
              </w:rPr>
            </w:pPr>
            <w:r w:rsidRPr="007F6F8D">
              <w:rPr>
                <w:color w:val="000000"/>
                <w:sz w:val="18"/>
                <w:szCs w:val="18"/>
              </w:rPr>
              <w:t>Увеличение прочих остатков денежных средств бюджетов сельских поселений</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10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510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16 989 926,25</w:t>
            </w:r>
          </w:p>
        </w:tc>
      </w:tr>
      <w:tr w:rsidR="00474084" w:rsidRPr="007F6F8D" w:rsidTr="001F6347">
        <w:trPr>
          <w:gridAfter w:val="1"/>
          <w:wAfter w:w="180" w:type="dxa"/>
          <w:trHeight w:val="405"/>
        </w:trPr>
        <w:tc>
          <w:tcPr>
            <w:tcW w:w="546" w:type="dxa"/>
            <w:tcBorders>
              <w:top w:val="nil"/>
              <w:left w:val="single" w:sz="8" w:space="0" w:color="auto"/>
              <w:bottom w:val="single" w:sz="4" w:space="0" w:color="auto"/>
              <w:right w:val="single" w:sz="4" w:space="0" w:color="auto"/>
            </w:tcBorders>
            <w:shd w:val="clear" w:color="000000" w:fill="FFFFFF"/>
            <w:noWrap/>
            <w:vAlign w:val="center"/>
            <w:hideMark/>
          </w:tcPr>
          <w:p w:rsidR="00474084" w:rsidRPr="007F6F8D" w:rsidRDefault="00474084" w:rsidP="009978F0">
            <w:pPr>
              <w:rPr>
                <w:b/>
                <w:bCs/>
                <w:sz w:val="18"/>
                <w:szCs w:val="18"/>
              </w:rPr>
            </w:pPr>
            <w:r w:rsidRPr="007F6F8D">
              <w:rPr>
                <w:b/>
                <w:bCs/>
                <w:sz w:val="18"/>
                <w:szCs w:val="18"/>
              </w:rPr>
              <w:t>3.2.</w:t>
            </w:r>
          </w:p>
        </w:tc>
        <w:tc>
          <w:tcPr>
            <w:tcW w:w="4429" w:type="dxa"/>
            <w:tcBorders>
              <w:top w:val="nil"/>
              <w:left w:val="nil"/>
              <w:bottom w:val="single" w:sz="4" w:space="0" w:color="auto"/>
              <w:right w:val="single" w:sz="4" w:space="0" w:color="auto"/>
            </w:tcBorders>
            <w:shd w:val="clear" w:color="000000" w:fill="FFFFFF"/>
            <w:vAlign w:val="center"/>
            <w:hideMark/>
          </w:tcPr>
          <w:p w:rsidR="00474084" w:rsidRPr="007F6F8D" w:rsidRDefault="00474084" w:rsidP="009978F0">
            <w:pPr>
              <w:rPr>
                <w:b/>
                <w:bCs/>
                <w:color w:val="000000"/>
                <w:sz w:val="18"/>
                <w:szCs w:val="18"/>
              </w:rPr>
            </w:pPr>
            <w:r w:rsidRPr="007F6F8D">
              <w:rPr>
                <w:b/>
                <w:bCs/>
                <w:color w:val="000000"/>
                <w:sz w:val="18"/>
                <w:szCs w:val="18"/>
              </w:rPr>
              <w:t>Уменьшение остатков средств бюджетов</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600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14 433 721,88</w:t>
            </w:r>
          </w:p>
        </w:tc>
      </w:tr>
      <w:tr w:rsidR="00474084" w:rsidRPr="007F6F8D" w:rsidTr="001F6347">
        <w:trPr>
          <w:gridAfter w:val="1"/>
          <w:wAfter w:w="180" w:type="dxa"/>
          <w:trHeight w:val="330"/>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b/>
                <w:bCs/>
                <w:sz w:val="18"/>
                <w:szCs w:val="18"/>
              </w:rPr>
            </w:pPr>
            <w:r w:rsidRPr="007F6F8D">
              <w:rPr>
                <w:b/>
                <w:bCs/>
                <w:sz w:val="18"/>
                <w:szCs w:val="18"/>
              </w:rPr>
              <w:t> </w:t>
            </w:r>
          </w:p>
        </w:tc>
        <w:tc>
          <w:tcPr>
            <w:tcW w:w="4429" w:type="dxa"/>
            <w:tcBorders>
              <w:top w:val="nil"/>
              <w:left w:val="nil"/>
              <w:bottom w:val="single" w:sz="4" w:space="0" w:color="auto"/>
              <w:right w:val="single" w:sz="4" w:space="0" w:color="auto"/>
            </w:tcBorders>
            <w:shd w:val="clear" w:color="000000" w:fill="FFFFFF"/>
            <w:vAlign w:val="center"/>
            <w:hideMark/>
          </w:tcPr>
          <w:p w:rsidR="00474084" w:rsidRPr="007F6F8D" w:rsidRDefault="00474084" w:rsidP="009978F0">
            <w:pPr>
              <w:rPr>
                <w:color w:val="000000"/>
                <w:sz w:val="18"/>
                <w:szCs w:val="18"/>
              </w:rPr>
            </w:pPr>
            <w:r w:rsidRPr="007F6F8D">
              <w:rPr>
                <w:color w:val="000000"/>
                <w:sz w:val="18"/>
                <w:szCs w:val="18"/>
              </w:rPr>
              <w:t>Уменьшение прочих остатков средств бюджетов</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600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14 433 721,88</w:t>
            </w:r>
          </w:p>
        </w:tc>
      </w:tr>
      <w:tr w:rsidR="00474084" w:rsidRPr="007F6F8D" w:rsidTr="001F6347">
        <w:trPr>
          <w:gridAfter w:val="1"/>
          <w:wAfter w:w="180" w:type="dxa"/>
          <w:trHeight w:val="315"/>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b/>
                <w:bCs/>
                <w:sz w:val="18"/>
                <w:szCs w:val="18"/>
              </w:rPr>
            </w:pPr>
            <w:r w:rsidRPr="007F6F8D">
              <w:rPr>
                <w:b/>
                <w:bCs/>
                <w:sz w:val="18"/>
                <w:szCs w:val="18"/>
              </w:rPr>
              <w:t> </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jc w:val="both"/>
              <w:rPr>
                <w:color w:val="000000"/>
                <w:sz w:val="18"/>
                <w:szCs w:val="18"/>
              </w:rPr>
            </w:pPr>
            <w:r w:rsidRPr="007F6F8D">
              <w:rPr>
                <w:color w:val="000000"/>
                <w:sz w:val="18"/>
                <w:szCs w:val="18"/>
              </w:rPr>
              <w:t>Уменьшение прочих остатков денежных средств бюджетов</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610</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14 433 721,88</w:t>
            </w:r>
          </w:p>
        </w:tc>
      </w:tr>
      <w:tr w:rsidR="00474084" w:rsidRPr="007F6F8D" w:rsidTr="001F6347">
        <w:trPr>
          <w:gridAfter w:val="1"/>
          <w:wAfter w:w="180" w:type="dxa"/>
          <w:trHeight w:val="660"/>
        </w:trPr>
        <w:tc>
          <w:tcPr>
            <w:tcW w:w="546" w:type="dxa"/>
            <w:tcBorders>
              <w:top w:val="nil"/>
              <w:left w:val="single" w:sz="8" w:space="0" w:color="auto"/>
              <w:bottom w:val="single" w:sz="4" w:space="0" w:color="auto"/>
              <w:right w:val="single" w:sz="4" w:space="0" w:color="auto"/>
            </w:tcBorders>
            <w:shd w:val="clear" w:color="000000" w:fill="FFFFFF"/>
            <w:noWrap/>
            <w:hideMark/>
          </w:tcPr>
          <w:p w:rsidR="00474084" w:rsidRPr="007F6F8D" w:rsidRDefault="00474084" w:rsidP="009978F0">
            <w:pPr>
              <w:rPr>
                <w:sz w:val="18"/>
                <w:szCs w:val="18"/>
              </w:rPr>
            </w:pPr>
            <w:r w:rsidRPr="007F6F8D">
              <w:rPr>
                <w:sz w:val="18"/>
                <w:szCs w:val="18"/>
              </w:rPr>
              <w:t> </w:t>
            </w:r>
          </w:p>
        </w:tc>
        <w:tc>
          <w:tcPr>
            <w:tcW w:w="4429" w:type="dxa"/>
            <w:tcBorders>
              <w:top w:val="nil"/>
              <w:left w:val="nil"/>
              <w:bottom w:val="single" w:sz="4" w:space="0" w:color="auto"/>
              <w:right w:val="single" w:sz="4" w:space="0" w:color="auto"/>
            </w:tcBorders>
            <w:shd w:val="clear" w:color="000000" w:fill="FFFFFF"/>
            <w:hideMark/>
          </w:tcPr>
          <w:p w:rsidR="00474084" w:rsidRPr="007F6F8D" w:rsidRDefault="00474084" w:rsidP="009978F0">
            <w:pPr>
              <w:jc w:val="both"/>
              <w:rPr>
                <w:color w:val="000000"/>
                <w:sz w:val="18"/>
                <w:szCs w:val="18"/>
              </w:rPr>
            </w:pPr>
            <w:r w:rsidRPr="007F6F8D">
              <w:rPr>
                <w:color w:val="000000"/>
                <w:sz w:val="18"/>
                <w:szCs w:val="18"/>
              </w:rPr>
              <w:t>Уменьшение прочих остатков денежных средств бюджетов сельских поселений</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013</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05</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02</w:t>
            </w:r>
          </w:p>
        </w:tc>
        <w:tc>
          <w:tcPr>
            <w:tcW w:w="425"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01</w:t>
            </w:r>
          </w:p>
        </w:tc>
        <w:tc>
          <w:tcPr>
            <w:tcW w:w="567" w:type="dxa"/>
            <w:gridSpan w:val="2"/>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10</w:t>
            </w:r>
          </w:p>
        </w:tc>
        <w:tc>
          <w:tcPr>
            <w:tcW w:w="709" w:type="dxa"/>
            <w:gridSpan w:val="3"/>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0000</w:t>
            </w:r>
          </w:p>
        </w:tc>
        <w:tc>
          <w:tcPr>
            <w:tcW w:w="567" w:type="dxa"/>
            <w:tcBorders>
              <w:top w:val="nil"/>
              <w:left w:val="nil"/>
              <w:bottom w:val="single" w:sz="4" w:space="0" w:color="auto"/>
              <w:right w:val="single" w:sz="4"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610</w:t>
            </w:r>
          </w:p>
        </w:tc>
        <w:tc>
          <w:tcPr>
            <w:tcW w:w="992" w:type="dxa"/>
            <w:gridSpan w:val="3"/>
            <w:tcBorders>
              <w:top w:val="nil"/>
              <w:left w:val="nil"/>
              <w:bottom w:val="single" w:sz="4" w:space="0" w:color="auto"/>
              <w:right w:val="single" w:sz="8" w:space="0" w:color="auto"/>
            </w:tcBorders>
            <w:shd w:val="clear" w:color="auto" w:fill="auto"/>
            <w:noWrap/>
            <w:hideMark/>
          </w:tcPr>
          <w:p w:rsidR="00474084" w:rsidRPr="007F6F8D" w:rsidRDefault="00474084" w:rsidP="009978F0">
            <w:pPr>
              <w:jc w:val="center"/>
              <w:rPr>
                <w:sz w:val="18"/>
                <w:szCs w:val="18"/>
              </w:rPr>
            </w:pPr>
            <w:r w:rsidRPr="007F6F8D">
              <w:rPr>
                <w:sz w:val="18"/>
                <w:szCs w:val="18"/>
              </w:rPr>
              <w:t>14 433 721,88</w:t>
            </w:r>
          </w:p>
        </w:tc>
      </w:tr>
      <w:tr w:rsidR="00474084" w:rsidRPr="007F6F8D" w:rsidTr="001F6347">
        <w:trPr>
          <w:gridAfter w:val="1"/>
          <w:wAfter w:w="180" w:type="dxa"/>
          <w:trHeight w:val="15"/>
        </w:trPr>
        <w:tc>
          <w:tcPr>
            <w:tcW w:w="546" w:type="dxa"/>
            <w:tcBorders>
              <w:top w:val="nil"/>
              <w:left w:val="single" w:sz="8" w:space="0" w:color="auto"/>
              <w:bottom w:val="single" w:sz="4" w:space="0" w:color="auto"/>
              <w:right w:val="single" w:sz="4" w:space="0" w:color="auto"/>
            </w:tcBorders>
            <w:shd w:val="clear" w:color="000000" w:fill="FFFF00"/>
            <w:noWrap/>
            <w:hideMark/>
          </w:tcPr>
          <w:p w:rsidR="00474084" w:rsidRPr="007F6F8D" w:rsidRDefault="00474084" w:rsidP="009978F0">
            <w:pPr>
              <w:rPr>
                <w:sz w:val="18"/>
                <w:szCs w:val="18"/>
              </w:rPr>
            </w:pPr>
            <w:r w:rsidRPr="007F6F8D">
              <w:rPr>
                <w:sz w:val="18"/>
                <w:szCs w:val="18"/>
              </w:rPr>
              <w:t> </w:t>
            </w:r>
          </w:p>
        </w:tc>
        <w:tc>
          <w:tcPr>
            <w:tcW w:w="4429" w:type="dxa"/>
            <w:tcBorders>
              <w:top w:val="nil"/>
              <w:left w:val="nil"/>
              <w:bottom w:val="single" w:sz="4" w:space="0" w:color="auto"/>
              <w:right w:val="single" w:sz="4" w:space="0" w:color="auto"/>
            </w:tcBorders>
            <w:shd w:val="clear" w:color="000000" w:fill="FFFF00"/>
            <w:hideMark/>
          </w:tcPr>
          <w:p w:rsidR="00474084" w:rsidRPr="007F6F8D" w:rsidRDefault="00474084" w:rsidP="009978F0">
            <w:pPr>
              <w:jc w:val="both"/>
              <w:rPr>
                <w:color w:val="000000"/>
                <w:sz w:val="18"/>
                <w:szCs w:val="18"/>
              </w:rPr>
            </w:pPr>
            <w:r w:rsidRPr="007F6F8D">
              <w:rPr>
                <w:color w:val="000000"/>
                <w:sz w:val="18"/>
                <w:szCs w:val="18"/>
              </w:rPr>
              <w:t> </w:t>
            </w:r>
          </w:p>
        </w:tc>
        <w:tc>
          <w:tcPr>
            <w:tcW w:w="567" w:type="dxa"/>
            <w:gridSpan w:val="2"/>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567" w:type="dxa"/>
            <w:gridSpan w:val="2"/>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567" w:type="dxa"/>
            <w:gridSpan w:val="2"/>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425" w:type="dxa"/>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425" w:type="dxa"/>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567" w:type="dxa"/>
            <w:gridSpan w:val="2"/>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709" w:type="dxa"/>
            <w:gridSpan w:val="3"/>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567" w:type="dxa"/>
            <w:tcBorders>
              <w:top w:val="nil"/>
              <w:left w:val="nil"/>
              <w:bottom w:val="single" w:sz="4" w:space="0" w:color="auto"/>
              <w:right w:val="single" w:sz="4" w:space="0" w:color="auto"/>
            </w:tcBorders>
            <w:shd w:val="clear" w:color="000000" w:fill="FFFF00"/>
            <w:noWrap/>
            <w:hideMark/>
          </w:tcPr>
          <w:p w:rsidR="00474084" w:rsidRPr="007F6F8D" w:rsidRDefault="00474084" w:rsidP="009978F0">
            <w:pPr>
              <w:jc w:val="center"/>
              <w:rPr>
                <w:sz w:val="18"/>
                <w:szCs w:val="18"/>
              </w:rPr>
            </w:pPr>
            <w:r w:rsidRPr="007F6F8D">
              <w:rPr>
                <w:sz w:val="18"/>
                <w:szCs w:val="18"/>
              </w:rPr>
              <w:t> </w:t>
            </w:r>
          </w:p>
        </w:tc>
        <w:tc>
          <w:tcPr>
            <w:tcW w:w="992" w:type="dxa"/>
            <w:gridSpan w:val="3"/>
            <w:tcBorders>
              <w:top w:val="nil"/>
              <w:left w:val="nil"/>
              <w:bottom w:val="single" w:sz="4" w:space="0" w:color="auto"/>
              <w:right w:val="single" w:sz="8" w:space="0" w:color="auto"/>
            </w:tcBorders>
            <w:shd w:val="clear" w:color="000000" w:fill="FFFFFF"/>
            <w:noWrap/>
            <w:hideMark/>
          </w:tcPr>
          <w:p w:rsidR="00474084" w:rsidRPr="007F6F8D" w:rsidRDefault="00474084" w:rsidP="009978F0">
            <w:pPr>
              <w:jc w:val="center"/>
              <w:rPr>
                <w:sz w:val="18"/>
                <w:szCs w:val="18"/>
              </w:rPr>
            </w:pPr>
            <w:r w:rsidRPr="007F6F8D">
              <w:rPr>
                <w:sz w:val="18"/>
                <w:szCs w:val="18"/>
              </w:rPr>
              <w:t>+</w:t>
            </w:r>
          </w:p>
        </w:tc>
      </w:tr>
      <w:tr w:rsidR="00474084" w:rsidRPr="007F6F8D" w:rsidTr="001F6347">
        <w:trPr>
          <w:gridAfter w:val="1"/>
          <w:wAfter w:w="180" w:type="dxa"/>
          <w:trHeight w:val="660"/>
        </w:trPr>
        <w:tc>
          <w:tcPr>
            <w:tcW w:w="546" w:type="dxa"/>
            <w:tcBorders>
              <w:top w:val="nil"/>
              <w:left w:val="single" w:sz="8" w:space="0" w:color="auto"/>
              <w:bottom w:val="single" w:sz="8" w:space="0" w:color="auto"/>
              <w:right w:val="single" w:sz="4" w:space="0" w:color="auto"/>
            </w:tcBorders>
            <w:shd w:val="clear" w:color="000000" w:fill="FFFFFF"/>
            <w:noWrap/>
            <w:hideMark/>
          </w:tcPr>
          <w:p w:rsidR="00474084" w:rsidRPr="007F6F8D" w:rsidRDefault="00474084" w:rsidP="009978F0">
            <w:pPr>
              <w:rPr>
                <w:b/>
                <w:bCs/>
                <w:sz w:val="18"/>
                <w:szCs w:val="18"/>
              </w:rPr>
            </w:pPr>
            <w:r w:rsidRPr="007F6F8D">
              <w:rPr>
                <w:b/>
                <w:bCs/>
                <w:sz w:val="18"/>
                <w:szCs w:val="18"/>
              </w:rPr>
              <w:t>4.</w:t>
            </w:r>
          </w:p>
        </w:tc>
        <w:tc>
          <w:tcPr>
            <w:tcW w:w="4429" w:type="dxa"/>
            <w:tcBorders>
              <w:top w:val="nil"/>
              <w:left w:val="nil"/>
              <w:bottom w:val="single" w:sz="8" w:space="0" w:color="auto"/>
              <w:right w:val="single" w:sz="4" w:space="0" w:color="auto"/>
            </w:tcBorders>
            <w:shd w:val="clear" w:color="000000" w:fill="FFFFFF"/>
            <w:hideMark/>
          </w:tcPr>
          <w:p w:rsidR="00474084" w:rsidRPr="007F6F8D" w:rsidRDefault="00474084" w:rsidP="009978F0">
            <w:pPr>
              <w:jc w:val="both"/>
              <w:rPr>
                <w:b/>
                <w:bCs/>
                <w:color w:val="000000"/>
                <w:sz w:val="18"/>
                <w:szCs w:val="18"/>
                <w:u w:val="single"/>
              </w:rPr>
            </w:pPr>
            <w:r w:rsidRPr="007F6F8D">
              <w:rPr>
                <w:b/>
                <w:bCs/>
                <w:color w:val="000000"/>
                <w:sz w:val="18"/>
                <w:szCs w:val="18"/>
                <w:u w:val="single"/>
              </w:rPr>
              <w:t xml:space="preserve">ИНЫЕ ИСТОЧНИКИ ВНУТРЕННЕГО ФИНАНСИРОВАНИЯ ДЕФИЦИТОВ БЮДЖЕТОВ </w:t>
            </w:r>
          </w:p>
        </w:tc>
        <w:tc>
          <w:tcPr>
            <w:tcW w:w="567" w:type="dxa"/>
            <w:gridSpan w:val="2"/>
            <w:tcBorders>
              <w:top w:val="nil"/>
              <w:left w:val="nil"/>
              <w:bottom w:val="single" w:sz="8"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c>
          <w:tcPr>
            <w:tcW w:w="567" w:type="dxa"/>
            <w:gridSpan w:val="2"/>
            <w:tcBorders>
              <w:top w:val="nil"/>
              <w:left w:val="nil"/>
              <w:bottom w:val="single" w:sz="8"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01</w:t>
            </w:r>
          </w:p>
        </w:tc>
        <w:tc>
          <w:tcPr>
            <w:tcW w:w="567" w:type="dxa"/>
            <w:gridSpan w:val="2"/>
            <w:tcBorders>
              <w:top w:val="nil"/>
              <w:left w:val="nil"/>
              <w:bottom w:val="single" w:sz="8"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06</w:t>
            </w:r>
          </w:p>
        </w:tc>
        <w:tc>
          <w:tcPr>
            <w:tcW w:w="425" w:type="dxa"/>
            <w:tcBorders>
              <w:top w:val="nil"/>
              <w:left w:val="nil"/>
              <w:bottom w:val="single" w:sz="8"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425" w:type="dxa"/>
            <w:tcBorders>
              <w:top w:val="nil"/>
              <w:left w:val="nil"/>
              <w:bottom w:val="single" w:sz="8"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567" w:type="dxa"/>
            <w:gridSpan w:val="2"/>
            <w:tcBorders>
              <w:top w:val="nil"/>
              <w:left w:val="nil"/>
              <w:bottom w:val="single" w:sz="8"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c>
          <w:tcPr>
            <w:tcW w:w="709" w:type="dxa"/>
            <w:gridSpan w:val="3"/>
            <w:tcBorders>
              <w:top w:val="nil"/>
              <w:left w:val="nil"/>
              <w:bottom w:val="single" w:sz="8"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0000</w:t>
            </w:r>
          </w:p>
        </w:tc>
        <w:tc>
          <w:tcPr>
            <w:tcW w:w="567" w:type="dxa"/>
            <w:tcBorders>
              <w:top w:val="nil"/>
              <w:left w:val="nil"/>
              <w:bottom w:val="single" w:sz="8" w:space="0" w:color="auto"/>
              <w:right w:val="single" w:sz="4"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000</w:t>
            </w:r>
          </w:p>
        </w:tc>
        <w:tc>
          <w:tcPr>
            <w:tcW w:w="992" w:type="dxa"/>
            <w:gridSpan w:val="3"/>
            <w:tcBorders>
              <w:top w:val="nil"/>
              <w:left w:val="nil"/>
              <w:bottom w:val="single" w:sz="8" w:space="0" w:color="auto"/>
              <w:right w:val="single" w:sz="8" w:space="0" w:color="auto"/>
            </w:tcBorders>
            <w:shd w:val="clear" w:color="000000" w:fill="FFFFFF"/>
            <w:noWrap/>
            <w:hideMark/>
          </w:tcPr>
          <w:p w:rsidR="00474084" w:rsidRPr="007F6F8D" w:rsidRDefault="00474084" w:rsidP="009978F0">
            <w:pPr>
              <w:jc w:val="center"/>
              <w:rPr>
                <w:b/>
                <w:bCs/>
                <w:sz w:val="18"/>
                <w:szCs w:val="18"/>
              </w:rPr>
            </w:pPr>
            <w:r w:rsidRPr="007F6F8D">
              <w:rPr>
                <w:b/>
                <w:bCs/>
                <w:sz w:val="18"/>
                <w:szCs w:val="18"/>
              </w:rPr>
              <w:t>0,0</w:t>
            </w:r>
          </w:p>
        </w:tc>
      </w:tr>
    </w:tbl>
    <w:p w:rsidR="00474084" w:rsidRPr="007F6F8D" w:rsidRDefault="00474084" w:rsidP="00474084">
      <w:pPr>
        <w:pStyle w:val="ae"/>
        <w:ind w:right="424"/>
        <w:jc w:val="left"/>
        <w:rPr>
          <w:sz w:val="18"/>
          <w:szCs w:val="18"/>
        </w:rPr>
      </w:pPr>
    </w:p>
    <w:p w:rsidR="00F81D02" w:rsidRPr="00747936" w:rsidRDefault="00F81D02" w:rsidP="00474084">
      <w:pPr>
        <w:pStyle w:val="2"/>
        <w:ind w:firstLine="0"/>
        <w:jc w:val="center"/>
      </w:pPr>
    </w:p>
    <w:sectPr w:rsidR="00F81D02" w:rsidRPr="00747936" w:rsidSect="001F6347">
      <w:headerReference w:type="default" r:id="rId10"/>
      <w:pgSz w:w="11906" w:h="16838" w:code="9"/>
      <w:pgMar w:top="567" w:right="849" w:bottom="851" w:left="1134" w:header="28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353" w:rsidRDefault="004E5353" w:rsidP="007B6776">
      <w:r>
        <w:separator/>
      </w:r>
    </w:p>
  </w:endnote>
  <w:endnote w:type="continuationSeparator" w:id="0">
    <w:p w:rsidR="004E5353" w:rsidRDefault="004E5353" w:rsidP="007B6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353" w:rsidRDefault="004E5353" w:rsidP="007B6776">
      <w:r>
        <w:separator/>
      </w:r>
    </w:p>
  </w:footnote>
  <w:footnote w:type="continuationSeparator" w:id="0">
    <w:p w:rsidR="004E5353" w:rsidRDefault="004E5353" w:rsidP="007B6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353" w:rsidRDefault="006B5353" w:rsidP="00304972">
    <w:pPr>
      <w:jc w:val="right"/>
    </w:pPr>
    <w:r>
      <w:rPr>
        <w:rFonts w:ascii="Arial" w:hAnsi="Arial"/>
        <w:color w:val="000000"/>
        <w:sz w:val="16"/>
      </w:rPr>
      <w:t xml:space="preserve">Страница </w:t>
    </w:r>
    <w:r w:rsidR="0092306D" w:rsidRPr="0092306D">
      <w:rPr>
        <w:rFonts w:ascii="Arial" w:hAnsi="Arial"/>
        <w:color w:val="000000"/>
        <w:sz w:val="16"/>
      </w:rPr>
      <w:fldChar w:fldCharType="begin"/>
    </w:r>
    <w:r>
      <w:rPr>
        <w:rFonts w:ascii="Arial" w:hAnsi="Arial"/>
        <w:sz w:val="16"/>
      </w:rPr>
      <w:instrText>PAGE   \* MERGEFORMAT</w:instrText>
    </w:r>
    <w:r w:rsidR="0092306D" w:rsidRPr="0092306D">
      <w:rPr>
        <w:rFonts w:ascii="Arial" w:hAnsi="Arial"/>
        <w:color w:val="000000"/>
        <w:sz w:val="16"/>
      </w:rPr>
      <w:fldChar w:fldCharType="separate"/>
    </w:r>
    <w:r w:rsidR="00DF5CE1">
      <w:rPr>
        <w:rFonts w:ascii="Arial" w:hAnsi="Arial"/>
        <w:noProof/>
        <w:sz w:val="16"/>
      </w:rPr>
      <w:t>1</w:t>
    </w:r>
    <w:r w:rsidR="0092306D">
      <w:rPr>
        <w:rFonts w:ascii="Arial" w:hAnsi="Arial"/>
        <w:sz w:val="16"/>
      </w:rPr>
      <w:fldChar w:fldCharType="end"/>
    </w:r>
  </w:p>
  <w:p w:rsidR="006B5353" w:rsidRDefault="006B5353" w:rsidP="00304972">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272FA"/>
    <w:multiLevelType w:val="hybridMultilevel"/>
    <w:tmpl w:val="A9A0EBCC"/>
    <w:lvl w:ilvl="0" w:tplc="29F0448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A79049C"/>
    <w:multiLevelType w:val="hybridMultilevel"/>
    <w:tmpl w:val="075220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9176C"/>
    <w:multiLevelType w:val="hybridMultilevel"/>
    <w:tmpl w:val="7A8235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E11347"/>
    <w:multiLevelType w:val="hybridMultilevel"/>
    <w:tmpl w:val="B12C8D8E"/>
    <w:lvl w:ilvl="0" w:tplc="04190011">
      <w:start w:val="1"/>
      <w:numFmt w:val="decimal"/>
      <w:lvlText w:val="%1)"/>
      <w:lvlJc w:val="left"/>
      <w:pPr>
        <w:tabs>
          <w:tab w:val="num" w:pos="285"/>
        </w:tabs>
        <w:ind w:left="456" w:firstLine="396"/>
      </w:p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4">
    <w:nsid w:val="1906280E"/>
    <w:multiLevelType w:val="hybridMultilevel"/>
    <w:tmpl w:val="304A14A6"/>
    <w:lvl w:ilvl="0" w:tplc="1012ED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AF6B83"/>
    <w:multiLevelType w:val="hybridMultilevel"/>
    <w:tmpl w:val="79CC2C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155BAF"/>
    <w:multiLevelType w:val="hybridMultilevel"/>
    <w:tmpl w:val="0B3414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5770487"/>
    <w:multiLevelType w:val="hybridMultilevel"/>
    <w:tmpl w:val="DE388B22"/>
    <w:lvl w:ilvl="0" w:tplc="9558BA3C">
      <w:start w:val="1"/>
      <w:numFmt w:val="decimal"/>
      <w:lvlText w:val="Статья %1."/>
      <w:lvlJc w:val="left"/>
      <w:pPr>
        <w:tabs>
          <w:tab w:val="num" w:pos="1755"/>
        </w:tabs>
        <w:ind w:left="1188" w:hanging="53"/>
      </w:pPr>
      <w:rPr>
        <w:rFonts w:hint="default"/>
        <w:b/>
      </w:rPr>
    </w:lvl>
    <w:lvl w:ilvl="1" w:tplc="10747806">
      <w:start w:val="1"/>
      <w:numFmt w:val="bullet"/>
      <w:lvlText w:val="-"/>
      <w:lvlJc w:val="left"/>
      <w:pPr>
        <w:tabs>
          <w:tab w:val="num" w:pos="1500"/>
        </w:tabs>
        <w:ind w:left="1500" w:hanging="360"/>
      </w:pPr>
      <w:rPr>
        <w:rFonts w:ascii="Mangal" w:hAnsi="Mangal" w:hint="default"/>
      </w:rPr>
    </w:lvl>
    <w:lvl w:ilvl="2" w:tplc="24D68C56">
      <w:start w:val="1"/>
      <w:numFmt w:val="decimal"/>
      <w:lvlText w:val="%3)"/>
      <w:lvlJc w:val="left"/>
      <w:pPr>
        <w:ind w:left="2400" w:hanging="360"/>
      </w:pPr>
      <w:rPr>
        <w:rFonts w:hint="default"/>
      </w:rPr>
    </w:lvl>
    <w:lvl w:ilvl="3" w:tplc="E424C33C">
      <w:start w:val="1"/>
      <w:numFmt w:val="decimal"/>
      <w:lvlText w:val="%4."/>
      <w:lvlJc w:val="left"/>
      <w:pPr>
        <w:tabs>
          <w:tab w:val="num" w:pos="1211"/>
        </w:tabs>
        <w:ind w:left="1211" w:hanging="360"/>
      </w:pPr>
      <w:rPr>
        <w:rFonts w:hint="default"/>
        <w:b w:val="0"/>
      </w:rPr>
    </w:lvl>
    <w:lvl w:ilvl="4" w:tplc="10747806">
      <w:start w:val="1"/>
      <w:numFmt w:val="bullet"/>
      <w:lvlText w:val="-"/>
      <w:lvlJc w:val="left"/>
      <w:pPr>
        <w:tabs>
          <w:tab w:val="num" w:pos="3660"/>
        </w:tabs>
        <w:ind w:left="3660" w:hanging="360"/>
      </w:pPr>
      <w:rPr>
        <w:rFonts w:ascii="Mangal" w:hAnsi="Mangal" w:hint="default"/>
      </w:rPr>
    </w:lvl>
    <w:lvl w:ilvl="5" w:tplc="0419001B" w:tentative="1">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rPr>
        <w:rFonts w:hint="default"/>
      </w:r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8">
    <w:nsid w:val="26E7387E"/>
    <w:multiLevelType w:val="hybridMultilevel"/>
    <w:tmpl w:val="33BC1F80"/>
    <w:lvl w:ilvl="0" w:tplc="CCB845A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2E3728"/>
    <w:multiLevelType w:val="hybridMultilevel"/>
    <w:tmpl w:val="80828304"/>
    <w:lvl w:ilvl="0" w:tplc="0DC4716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381E98"/>
    <w:multiLevelType w:val="hybridMultilevel"/>
    <w:tmpl w:val="ECD06966"/>
    <w:lvl w:ilvl="0" w:tplc="F02EDC24">
      <w:start w:val="1"/>
      <w:numFmt w:val="decimal"/>
      <w:lvlText w:val="%1)"/>
      <w:lvlJc w:val="left"/>
      <w:pPr>
        <w:ind w:left="2149" w:hanging="14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736876"/>
    <w:multiLevelType w:val="hybridMultilevel"/>
    <w:tmpl w:val="ADA03F0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847D8D"/>
    <w:multiLevelType w:val="hybridMultilevel"/>
    <w:tmpl w:val="9DE6E6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386B24"/>
    <w:multiLevelType w:val="hybridMultilevel"/>
    <w:tmpl w:val="51C2145E"/>
    <w:lvl w:ilvl="0" w:tplc="AFA4C34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AB10C8A"/>
    <w:multiLevelType w:val="hybridMultilevel"/>
    <w:tmpl w:val="F48C4FE2"/>
    <w:lvl w:ilvl="0" w:tplc="B41AC7F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EF0478C"/>
    <w:multiLevelType w:val="hybridMultilevel"/>
    <w:tmpl w:val="E598BDA4"/>
    <w:lvl w:ilvl="0" w:tplc="83283AD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E26F0F"/>
    <w:multiLevelType w:val="hybridMultilevel"/>
    <w:tmpl w:val="F2E86C08"/>
    <w:lvl w:ilvl="0" w:tplc="1B6A325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6724F96"/>
    <w:multiLevelType w:val="hybridMultilevel"/>
    <w:tmpl w:val="767E4E90"/>
    <w:lvl w:ilvl="0" w:tplc="53AC417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3"/>
  </w:num>
  <w:num w:numId="10">
    <w:abstractNumId w:val="11"/>
  </w:num>
  <w:num w:numId="11">
    <w:abstractNumId w:val="5"/>
  </w:num>
  <w:num w:numId="12">
    <w:abstractNumId w:val="0"/>
  </w:num>
  <w:num w:numId="13">
    <w:abstractNumId w:val="16"/>
  </w:num>
  <w:num w:numId="14">
    <w:abstractNumId w:val="9"/>
  </w:num>
  <w:num w:numId="15">
    <w:abstractNumId w:val="8"/>
  </w:num>
  <w:num w:numId="16">
    <w:abstractNumId w:val="4"/>
  </w:num>
  <w:num w:numId="17">
    <w:abstractNumId w:val="17"/>
  </w:num>
  <w:num w:numId="18">
    <w:abstractNumId w:val="1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491438"/>
    <w:rsid w:val="000249F3"/>
    <w:rsid w:val="00062E5D"/>
    <w:rsid w:val="00063F9D"/>
    <w:rsid w:val="00094872"/>
    <w:rsid w:val="00133004"/>
    <w:rsid w:val="001851F7"/>
    <w:rsid w:val="001B3A55"/>
    <w:rsid w:val="001E7728"/>
    <w:rsid w:val="001F6347"/>
    <w:rsid w:val="00224386"/>
    <w:rsid w:val="00224C18"/>
    <w:rsid w:val="00296946"/>
    <w:rsid w:val="00304972"/>
    <w:rsid w:val="00332082"/>
    <w:rsid w:val="00345BAA"/>
    <w:rsid w:val="003476F8"/>
    <w:rsid w:val="003906EE"/>
    <w:rsid w:val="003E4BA6"/>
    <w:rsid w:val="00406545"/>
    <w:rsid w:val="0047181B"/>
    <w:rsid w:val="00474084"/>
    <w:rsid w:val="00491438"/>
    <w:rsid w:val="004C1002"/>
    <w:rsid w:val="004E4D3D"/>
    <w:rsid w:val="004E5353"/>
    <w:rsid w:val="004F2F3B"/>
    <w:rsid w:val="00583DAC"/>
    <w:rsid w:val="005C006F"/>
    <w:rsid w:val="005C2B9F"/>
    <w:rsid w:val="005E2E5B"/>
    <w:rsid w:val="00645C57"/>
    <w:rsid w:val="006B5353"/>
    <w:rsid w:val="006D00C9"/>
    <w:rsid w:val="007128FA"/>
    <w:rsid w:val="00724B40"/>
    <w:rsid w:val="00732B5E"/>
    <w:rsid w:val="00747936"/>
    <w:rsid w:val="0075617D"/>
    <w:rsid w:val="00783B32"/>
    <w:rsid w:val="007B6776"/>
    <w:rsid w:val="007F0899"/>
    <w:rsid w:val="00805B0A"/>
    <w:rsid w:val="00852FED"/>
    <w:rsid w:val="008739DA"/>
    <w:rsid w:val="00886EB3"/>
    <w:rsid w:val="008F2D59"/>
    <w:rsid w:val="00920CE7"/>
    <w:rsid w:val="0092306D"/>
    <w:rsid w:val="00940AD8"/>
    <w:rsid w:val="009513A6"/>
    <w:rsid w:val="009760AE"/>
    <w:rsid w:val="00981883"/>
    <w:rsid w:val="009863F3"/>
    <w:rsid w:val="00990C82"/>
    <w:rsid w:val="009946AE"/>
    <w:rsid w:val="0099506A"/>
    <w:rsid w:val="009B4235"/>
    <w:rsid w:val="009E041E"/>
    <w:rsid w:val="009F3AC2"/>
    <w:rsid w:val="00A630E0"/>
    <w:rsid w:val="00AA718C"/>
    <w:rsid w:val="00AD102C"/>
    <w:rsid w:val="00AD3CAF"/>
    <w:rsid w:val="00B22B63"/>
    <w:rsid w:val="00B51E27"/>
    <w:rsid w:val="00B62864"/>
    <w:rsid w:val="00B7195C"/>
    <w:rsid w:val="00BA14A0"/>
    <w:rsid w:val="00BA667E"/>
    <w:rsid w:val="00C1276A"/>
    <w:rsid w:val="00C31FCF"/>
    <w:rsid w:val="00C37668"/>
    <w:rsid w:val="00C43195"/>
    <w:rsid w:val="00C5609D"/>
    <w:rsid w:val="00C73882"/>
    <w:rsid w:val="00C84A1D"/>
    <w:rsid w:val="00CE2C17"/>
    <w:rsid w:val="00D36981"/>
    <w:rsid w:val="00DA50FA"/>
    <w:rsid w:val="00DE6734"/>
    <w:rsid w:val="00DF0EDF"/>
    <w:rsid w:val="00DF5CE1"/>
    <w:rsid w:val="00E9265B"/>
    <w:rsid w:val="00EA6C59"/>
    <w:rsid w:val="00F47F77"/>
    <w:rsid w:val="00F55B30"/>
    <w:rsid w:val="00F56A52"/>
    <w:rsid w:val="00F605A4"/>
    <w:rsid w:val="00F60DE0"/>
    <w:rsid w:val="00F70B9F"/>
    <w:rsid w:val="00F81D02"/>
    <w:rsid w:val="00F92933"/>
    <w:rsid w:val="00FF3024"/>
    <w:rsid w:val="00FF3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4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A14A0"/>
    <w:pPr>
      <w:keepNext/>
      <w:jc w:val="both"/>
      <w:outlineLvl w:val="0"/>
    </w:pPr>
    <w:rPr>
      <w:b/>
      <w:szCs w:val="20"/>
    </w:rPr>
  </w:style>
  <w:style w:type="paragraph" w:styleId="2">
    <w:name w:val="heading 2"/>
    <w:basedOn w:val="a"/>
    <w:next w:val="a"/>
    <w:link w:val="20"/>
    <w:qFormat/>
    <w:rsid w:val="00783B32"/>
    <w:pPr>
      <w:keepNext/>
      <w:ind w:firstLine="720"/>
      <w:outlineLvl w:val="1"/>
    </w:pPr>
    <w:rPr>
      <w:b/>
      <w:szCs w:val="20"/>
    </w:rPr>
  </w:style>
  <w:style w:type="paragraph" w:styleId="3">
    <w:name w:val="heading 3"/>
    <w:basedOn w:val="a"/>
    <w:next w:val="a"/>
    <w:link w:val="30"/>
    <w:qFormat/>
    <w:rsid w:val="00BA14A0"/>
    <w:pPr>
      <w:keepNext/>
      <w:jc w:val="center"/>
      <w:outlineLvl w:val="2"/>
    </w:pPr>
    <w:rPr>
      <w:b/>
      <w:szCs w:val="20"/>
    </w:rPr>
  </w:style>
  <w:style w:type="paragraph" w:styleId="4">
    <w:name w:val="heading 4"/>
    <w:basedOn w:val="a"/>
    <w:next w:val="a"/>
    <w:link w:val="40"/>
    <w:qFormat/>
    <w:rsid w:val="00BA14A0"/>
    <w:pPr>
      <w:keepNext/>
      <w:spacing w:before="240" w:after="60"/>
      <w:outlineLvl w:val="3"/>
    </w:pPr>
    <w:rPr>
      <w:b/>
      <w:bCs/>
      <w:sz w:val="28"/>
      <w:szCs w:val="28"/>
    </w:rPr>
  </w:style>
  <w:style w:type="paragraph" w:styleId="5">
    <w:name w:val="heading 5"/>
    <w:basedOn w:val="a"/>
    <w:next w:val="a"/>
    <w:link w:val="50"/>
    <w:qFormat/>
    <w:rsid w:val="00BA14A0"/>
    <w:pPr>
      <w:spacing w:before="240" w:after="60"/>
      <w:outlineLvl w:val="4"/>
    </w:pPr>
    <w:rPr>
      <w:b/>
      <w:bCs/>
      <w:i/>
      <w:iCs/>
      <w:sz w:val="26"/>
      <w:szCs w:val="26"/>
    </w:rPr>
  </w:style>
  <w:style w:type="paragraph" w:styleId="6">
    <w:name w:val="heading 6"/>
    <w:basedOn w:val="a"/>
    <w:next w:val="a"/>
    <w:link w:val="60"/>
    <w:qFormat/>
    <w:rsid w:val="00BA14A0"/>
    <w:pPr>
      <w:spacing w:before="240" w:after="60"/>
      <w:outlineLvl w:val="5"/>
    </w:pPr>
    <w:rPr>
      <w:b/>
      <w:bCs/>
      <w:sz w:val="22"/>
      <w:szCs w:val="22"/>
    </w:rPr>
  </w:style>
  <w:style w:type="paragraph" w:styleId="7">
    <w:name w:val="heading 7"/>
    <w:basedOn w:val="a"/>
    <w:next w:val="a"/>
    <w:link w:val="70"/>
    <w:qFormat/>
    <w:rsid w:val="00BA14A0"/>
    <w:pPr>
      <w:spacing w:before="240" w:after="60"/>
      <w:outlineLvl w:val="6"/>
    </w:pPr>
  </w:style>
  <w:style w:type="paragraph" w:styleId="8">
    <w:name w:val="heading 8"/>
    <w:basedOn w:val="a"/>
    <w:next w:val="a"/>
    <w:link w:val="80"/>
    <w:qFormat/>
    <w:rsid w:val="00BA14A0"/>
    <w:pPr>
      <w:spacing w:before="240" w:after="60"/>
      <w:outlineLvl w:val="7"/>
    </w:pPr>
    <w:rPr>
      <w:i/>
      <w:iCs/>
    </w:rPr>
  </w:style>
  <w:style w:type="paragraph" w:styleId="9">
    <w:name w:val="heading 9"/>
    <w:basedOn w:val="a"/>
    <w:next w:val="a"/>
    <w:link w:val="90"/>
    <w:qFormat/>
    <w:rsid w:val="00BA14A0"/>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899"/>
    <w:pPr>
      <w:ind w:left="720"/>
      <w:contextualSpacing/>
    </w:pPr>
  </w:style>
  <w:style w:type="character" w:customStyle="1" w:styleId="20">
    <w:name w:val="Заголовок 2 Знак"/>
    <w:basedOn w:val="a0"/>
    <w:link w:val="2"/>
    <w:rsid w:val="00783B32"/>
    <w:rPr>
      <w:rFonts w:ascii="Times New Roman" w:eastAsia="Times New Roman" w:hAnsi="Times New Roman" w:cs="Times New Roman"/>
      <w:b/>
      <w:sz w:val="24"/>
      <w:szCs w:val="20"/>
      <w:lang w:eastAsia="ru-RU"/>
    </w:rPr>
  </w:style>
  <w:style w:type="paragraph" w:customStyle="1" w:styleId="ConsTitle">
    <w:name w:val="ConsTitle"/>
    <w:rsid w:val="00783B3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4">
    <w:name w:val="No Spacing"/>
    <w:uiPriority w:val="99"/>
    <w:qFormat/>
    <w:rsid w:val="00783B32"/>
    <w:pPr>
      <w:spacing w:after="0" w:line="240" w:lineRule="auto"/>
    </w:pPr>
    <w:rPr>
      <w:rFonts w:ascii="Times New Roman" w:eastAsia="Times New Roman" w:hAnsi="Times New Roman" w:cs="Times New Roman"/>
      <w:sz w:val="28"/>
      <w:lang w:eastAsia="ru-RU"/>
    </w:rPr>
  </w:style>
  <w:style w:type="paragraph" w:styleId="a5">
    <w:name w:val="Body Text Indent"/>
    <w:basedOn w:val="a"/>
    <w:link w:val="a6"/>
    <w:rsid w:val="00724B40"/>
    <w:pPr>
      <w:ind w:left="1416"/>
    </w:pPr>
    <w:rPr>
      <w:sz w:val="28"/>
      <w:szCs w:val="20"/>
      <w:lang w:eastAsia="en-US"/>
    </w:rPr>
  </w:style>
  <w:style w:type="character" w:customStyle="1" w:styleId="a6">
    <w:name w:val="Основной текст с отступом Знак"/>
    <w:basedOn w:val="a0"/>
    <w:link w:val="a5"/>
    <w:rsid w:val="00724B40"/>
    <w:rPr>
      <w:rFonts w:ascii="Times New Roman" w:eastAsia="Times New Roman" w:hAnsi="Times New Roman" w:cs="Times New Roman"/>
      <w:sz w:val="28"/>
      <w:szCs w:val="20"/>
    </w:rPr>
  </w:style>
  <w:style w:type="character" w:styleId="a7">
    <w:name w:val="Hyperlink"/>
    <w:rsid w:val="00724B40"/>
    <w:rPr>
      <w:color w:val="0000FF"/>
      <w:u w:val="single"/>
    </w:rPr>
  </w:style>
  <w:style w:type="character" w:customStyle="1" w:styleId="10">
    <w:name w:val="Заголовок 1 Знак"/>
    <w:basedOn w:val="a0"/>
    <w:link w:val="1"/>
    <w:rsid w:val="00BA14A0"/>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BA14A0"/>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A14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A14A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A14A0"/>
    <w:rPr>
      <w:rFonts w:ascii="Times New Roman" w:eastAsia="Times New Roman" w:hAnsi="Times New Roman" w:cs="Times New Roman"/>
      <w:b/>
      <w:bCs/>
      <w:lang w:eastAsia="ru-RU"/>
    </w:rPr>
  </w:style>
  <w:style w:type="character" w:customStyle="1" w:styleId="70">
    <w:name w:val="Заголовок 7 Знак"/>
    <w:basedOn w:val="a0"/>
    <w:link w:val="7"/>
    <w:rsid w:val="00BA14A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A14A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BA14A0"/>
    <w:rPr>
      <w:rFonts w:ascii="Arial" w:eastAsia="Times New Roman" w:hAnsi="Arial" w:cs="Arial"/>
      <w:lang w:eastAsia="ru-RU"/>
    </w:rPr>
  </w:style>
  <w:style w:type="paragraph" w:styleId="a8">
    <w:name w:val="header"/>
    <w:basedOn w:val="a"/>
    <w:link w:val="a9"/>
    <w:rsid w:val="00BA14A0"/>
    <w:pPr>
      <w:tabs>
        <w:tab w:val="center" w:pos="4153"/>
        <w:tab w:val="right" w:pos="8306"/>
      </w:tabs>
    </w:pPr>
    <w:rPr>
      <w:szCs w:val="20"/>
    </w:rPr>
  </w:style>
  <w:style w:type="character" w:customStyle="1" w:styleId="a9">
    <w:name w:val="Верхний колонтитул Знак"/>
    <w:basedOn w:val="a0"/>
    <w:link w:val="a8"/>
    <w:rsid w:val="00BA14A0"/>
    <w:rPr>
      <w:rFonts w:ascii="Times New Roman" w:eastAsia="Times New Roman" w:hAnsi="Times New Roman" w:cs="Times New Roman"/>
      <w:sz w:val="24"/>
      <w:szCs w:val="20"/>
      <w:lang w:eastAsia="ru-RU"/>
    </w:rPr>
  </w:style>
  <w:style w:type="paragraph" w:styleId="aa">
    <w:name w:val="footer"/>
    <w:basedOn w:val="a"/>
    <w:link w:val="ab"/>
    <w:uiPriority w:val="99"/>
    <w:rsid w:val="00BA14A0"/>
    <w:pPr>
      <w:tabs>
        <w:tab w:val="center" w:pos="4153"/>
        <w:tab w:val="right" w:pos="8306"/>
      </w:tabs>
    </w:pPr>
    <w:rPr>
      <w:szCs w:val="20"/>
    </w:rPr>
  </w:style>
  <w:style w:type="character" w:customStyle="1" w:styleId="ab">
    <w:name w:val="Нижний колонтитул Знак"/>
    <w:basedOn w:val="a0"/>
    <w:link w:val="aa"/>
    <w:uiPriority w:val="99"/>
    <w:rsid w:val="00BA14A0"/>
    <w:rPr>
      <w:rFonts w:ascii="Times New Roman" w:eastAsia="Times New Roman" w:hAnsi="Times New Roman" w:cs="Times New Roman"/>
      <w:sz w:val="24"/>
      <w:szCs w:val="20"/>
      <w:lang w:eastAsia="ru-RU"/>
    </w:rPr>
  </w:style>
  <w:style w:type="paragraph" w:styleId="ac">
    <w:name w:val="Body Text"/>
    <w:basedOn w:val="a"/>
    <w:link w:val="ad"/>
    <w:rsid w:val="00BA14A0"/>
    <w:pPr>
      <w:jc w:val="both"/>
    </w:pPr>
    <w:rPr>
      <w:szCs w:val="20"/>
    </w:rPr>
  </w:style>
  <w:style w:type="character" w:customStyle="1" w:styleId="ad">
    <w:name w:val="Основной текст Знак"/>
    <w:basedOn w:val="a0"/>
    <w:link w:val="ac"/>
    <w:rsid w:val="00BA14A0"/>
    <w:rPr>
      <w:rFonts w:ascii="Times New Roman" w:eastAsia="Times New Roman" w:hAnsi="Times New Roman" w:cs="Times New Roman"/>
      <w:sz w:val="24"/>
      <w:szCs w:val="20"/>
      <w:lang w:eastAsia="ru-RU"/>
    </w:rPr>
  </w:style>
  <w:style w:type="paragraph" w:styleId="ae">
    <w:name w:val="Title"/>
    <w:basedOn w:val="a"/>
    <w:link w:val="af"/>
    <w:qFormat/>
    <w:rsid w:val="00BA14A0"/>
    <w:pPr>
      <w:jc w:val="center"/>
    </w:pPr>
    <w:rPr>
      <w:b/>
      <w:sz w:val="26"/>
      <w:szCs w:val="20"/>
    </w:rPr>
  </w:style>
  <w:style w:type="character" w:customStyle="1" w:styleId="af">
    <w:name w:val="Название Знак"/>
    <w:basedOn w:val="a0"/>
    <w:link w:val="ae"/>
    <w:rsid w:val="00BA14A0"/>
    <w:rPr>
      <w:rFonts w:ascii="Times New Roman" w:eastAsia="Times New Roman" w:hAnsi="Times New Roman" w:cs="Times New Roman"/>
      <w:b/>
      <w:sz w:val="26"/>
      <w:szCs w:val="20"/>
      <w:lang w:eastAsia="ru-RU"/>
    </w:rPr>
  </w:style>
  <w:style w:type="paragraph" w:customStyle="1" w:styleId="af0">
    <w:name w:val="Стиль в законе"/>
    <w:basedOn w:val="a"/>
    <w:rsid w:val="00BA14A0"/>
    <w:pPr>
      <w:spacing w:before="120" w:line="360" w:lineRule="auto"/>
      <w:ind w:firstLine="851"/>
      <w:jc w:val="both"/>
    </w:pPr>
    <w:rPr>
      <w:snapToGrid w:val="0"/>
      <w:sz w:val="28"/>
      <w:szCs w:val="20"/>
    </w:rPr>
  </w:style>
  <w:style w:type="character" w:styleId="af1">
    <w:name w:val="page number"/>
    <w:basedOn w:val="a0"/>
    <w:rsid w:val="00BA14A0"/>
  </w:style>
  <w:style w:type="paragraph" w:styleId="21">
    <w:name w:val="Body Text Indent 2"/>
    <w:basedOn w:val="a"/>
    <w:link w:val="22"/>
    <w:rsid w:val="00BA14A0"/>
    <w:pPr>
      <w:spacing w:after="120" w:line="480" w:lineRule="auto"/>
      <w:ind w:left="283"/>
    </w:pPr>
    <w:rPr>
      <w:szCs w:val="20"/>
    </w:rPr>
  </w:style>
  <w:style w:type="character" w:customStyle="1" w:styleId="22">
    <w:name w:val="Основной текст с отступом 2 Знак"/>
    <w:basedOn w:val="a0"/>
    <w:link w:val="21"/>
    <w:rsid w:val="00BA14A0"/>
    <w:rPr>
      <w:rFonts w:ascii="Times New Roman" w:eastAsia="Times New Roman" w:hAnsi="Times New Roman" w:cs="Times New Roman"/>
      <w:sz w:val="24"/>
      <w:szCs w:val="20"/>
      <w:lang w:eastAsia="ru-RU"/>
    </w:rPr>
  </w:style>
  <w:style w:type="table" w:styleId="af2">
    <w:name w:val="Table Grid"/>
    <w:basedOn w:val="a1"/>
    <w:rsid w:val="00BA14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Цветовое выделение"/>
    <w:rsid w:val="00BA14A0"/>
    <w:rPr>
      <w:b/>
      <w:bCs/>
      <w:color w:val="000080"/>
      <w:sz w:val="22"/>
      <w:szCs w:val="22"/>
    </w:rPr>
  </w:style>
  <w:style w:type="paragraph" w:customStyle="1" w:styleId="ConsNonformat">
    <w:name w:val="ConsNonformat"/>
    <w:rsid w:val="00BA14A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BA14A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Цитата1"/>
    <w:basedOn w:val="a"/>
    <w:rsid w:val="00BA14A0"/>
    <w:pPr>
      <w:tabs>
        <w:tab w:val="left" w:pos="284"/>
      </w:tabs>
      <w:overflowPunct w:val="0"/>
      <w:autoSpaceDE w:val="0"/>
      <w:autoSpaceDN w:val="0"/>
      <w:adjustRightInd w:val="0"/>
      <w:ind w:left="284" w:right="-2"/>
      <w:textAlignment w:val="baseline"/>
    </w:pPr>
    <w:rPr>
      <w:szCs w:val="20"/>
    </w:rPr>
  </w:style>
  <w:style w:type="paragraph" w:customStyle="1" w:styleId="ConsPlusNormal">
    <w:name w:val="ConsPlusNormal"/>
    <w:rsid w:val="00BA14A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Balloon Text"/>
    <w:basedOn w:val="a"/>
    <w:link w:val="af5"/>
    <w:rsid w:val="00BA14A0"/>
    <w:rPr>
      <w:rFonts w:ascii="Tahoma" w:hAnsi="Tahoma"/>
      <w:sz w:val="16"/>
      <w:szCs w:val="16"/>
    </w:rPr>
  </w:style>
  <w:style w:type="character" w:customStyle="1" w:styleId="af5">
    <w:name w:val="Текст выноски Знак"/>
    <w:basedOn w:val="a0"/>
    <w:link w:val="af4"/>
    <w:rsid w:val="00BA14A0"/>
    <w:rPr>
      <w:rFonts w:ascii="Tahoma" w:eastAsia="Times New Roman" w:hAnsi="Tahoma" w:cs="Times New Roman"/>
      <w:sz w:val="16"/>
      <w:szCs w:val="16"/>
    </w:rPr>
  </w:style>
  <w:style w:type="character" w:styleId="af6">
    <w:name w:val="Strong"/>
    <w:uiPriority w:val="22"/>
    <w:qFormat/>
    <w:rsid w:val="00AD3CAF"/>
    <w:rPr>
      <w:b/>
      <w:bCs/>
    </w:rPr>
  </w:style>
  <w:style w:type="paragraph" w:customStyle="1" w:styleId="23">
    <w:name w:val="Цитата2"/>
    <w:basedOn w:val="a"/>
    <w:rsid w:val="00304972"/>
    <w:pPr>
      <w:tabs>
        <w:tab w:val="left" w:pos="284"/>
      </w:tabs>
      <w:overflowPunct w:val="0"/>
      <w:autoSpaceDE w:val="0"/>
      <w:autoSpaceDN w:val="0"/>
      <w:adjustRightInd w:val="0"/>
      <w:ind w:left="284" w:right="-2"/>
      <w:textAlignment w:val="baseline"/>
    </w:pPr>
    <w:rPr>
      <w:szCs w:val="20"/>
    </w:rPr>
  </w:style>
  <w:style w:type="table" w:customStyle="1" w:styleId="TableStyle0">
    <w:name w:val="TableStyle0"/>
    <w:rsid w:val="0030497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30497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30497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2">
    <w:name w:val="Нет списка1"/>
    <w:next w:val="a2"/>
    <w:uiPriority w:val="99"/>
    <w:semiHidden/>
    <w:unhideWhenUsed/>
    <w:rsid w:val="00304972"/>
  </w:style>
  <w:style w:type="paragraph" w:customStyle="1" w:styleId="31">
    <w:name w:val="Цитата3"/>
    <w:basedOn w:val="a"/>
    <w:rsid w:val="00474084"/>
    <w:pPr>
      <w:tabs>
        <w:tab w:val="left" w:pos="284"/>
      </w:tabs>
      <w:overflowPunct w:val="0"/>
      <w:autoSpaceDE w:val="0"/>
      <w:autoSpaceDN w:val="0"/>
      <w:adjustRightInd w:val="0"/>
      <w:ind w:left="284" w:right="-2"/>
      <w:textAlignment w:val="baseline"/>
    </w:pPr>
    <w:rPr>
      <w:szCs w:val="20"/>
    </w:rPr>
  </w:style>
</w:styles>
</file>

<file path=word/webSettings.xml><?xml version="1.0" encoding="utf-8"?>
<w:webSettings xmlns:r="http://schemas.openxmlformats.org/officeDocument/2006/relationships" xmlns:w="http://schemas.openxmlformats.org/wordprocessingml/2006/main">
  <w:divs>
    <w:div w:id="749811297">
      <w:bodyDiv w:val="1"/>
      <w:marLeft w:val="0"/>
      <w:marRight w:val="0"/>
      <w:marTop w:val="0"/>
      <w:marBottom w:val="0"/>
      <w:divBdr>
        <w:top w:val="none" w:sz="0" w:space="0" w:color="auto"/>
        <w:left w:val="none" w:sz="0" w:space="0" w:color="auto"/>
        <w:bottom w:val="none" w:sz="0" w:space="0" w:color="auto"/>
        <w:right w:val="none" w:sz="0" w:space="0" w:color="auto"/>
      </w:divBdr>
    </w:div>
    <w:div w:id="13416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90D0-7BD0-45A7-AB10-2C44E907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8693</Words>
  <Characters>49552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41</cp:revision>
  <cp:lastPrinted>2019-01-21T11:19:00Z</cp:lastPrinted>
  <dcterms:created xsi:type="dcterms:W3CDTF">2019-01-21T11:20:00Z</dcterms:created>
  <dcterms:modified xsi:type="dcterms:W3CDTF">2025-12-23T05:38:00Z</dcterms:modified>
</cp:coreProperties>
</file>