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D" w:rsidRPr="005D5302" w:rsidRDefault="001C1E3D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Информационный бюллетень</w:t>
      </w:r>
    </w:p>
    <w:p w:rsidR="001C1E3D" w:rsidRPr="005D5302" w:rsidRDefault="001C1E3D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«Вестник Петровского сельского поселения»</w:t>
      </w:r>
    </w:p>
    <w:p w:rsidR="001C1E3D" w:rsidRPr="005D5302" w:rsidRDefault="001C1E3D" w:rsidP="00CD3FF8">
      <w:pPr>
        <w:jc w:val="center"/>
        <w:rPr>
          <w:sz w:val="18"/>
          <w:szCs w:val="18"/>
        </w:rPr>
      </w:pPr>
    </w:p>
    <w:p w:rsidR="001C1E3D" w:rsidRPr="005D5302" w:rsidRDefault="001C1E3D" w:rsidP="00CD3FF8">
      <w:pPr>
        <w:ind w:left="5103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Утвержден</w:t>
      </w:r>
    </w:p>
    <w:p w:rsidR="001C1E3D" w:rsidRPr="005D5302" w:rsidRDefault="001C1E3D" w:rsidP="00CD3FF8">
      <w:pPr>
        <w:ind w:left="5103"/>
        <w:jc w:val="center"/>
        <w:rPr>
          <w:sz w:val="18"/>
          <w:szCs w:val="18"/>
        </w:rPr>
      </w:pPr>
      <w:r w:rsidRPr="005D5302">
        <w:rPr>
          <w:sz w:val="18"/>
          <w:szCs w:val="18"/>
        </w:rPr>
        <w:t>Решением № 2 6 сессии 2 созыва</w:t>
      </w:r>
    </w:p>
    <w:p w:rsidR="001C1E3D" w:rsidRPr="005D5302" w:rsidRDefault="001C1E3D" w:rsidP="00CD3FF8">
      <w:pPr>
        <w:ind w:left="5103"/>
        <w:jc w:val="center"/>
        <w:rPr>
          <w:sz w:val="18"/>
          <w:szCs w:val="18"/>
        </w:rPr>
      </w:pPr>
      <w:r w:rsidRPr="005D5302">
        <w:rPr>
          <w:sz w:val="18"/>
          <w:szCs w:val="18"/>
        </w:rPr>
        <w:t>Совета Петровского сельского</w:t>
      </w:r>
    </w:p>
    <w:p w:rsidR="001C1E3D" w:rsidRPr="005D5302" w:rsidRDefault="001C1E3D" w:rsidP="00CD3FF8">
      <w:pPr>
        <w:ind w:left="5103"/>
        <w:jc w:val="center"/>
        <w:rPr>
          <w:sz w:val="18"/>
          <w:szCs w:val="18"/>
        </w:rPr>
      </w:pPr>
      <w:r w:rsidRPr="005D5302">
        <w:rPr>
          <w:sz w:val="18"/>
          <w:szCs w:val="18"/>
        </w:rPr>
        <w:t>поселения от 11.03.2010г.</w:t>
      </w:r>
    </w:p>
    <w:p w:rsidR="001C1E3D" w:rsidRPr="005D5302" w:rsidRDefault="001C1E3D" w:rsidP="00CD3FF8">
      <w:pPr>
        <w:jc w:val="center"/>
        <w:rPr>
          <w:b/>
          <w:sz w:val="18"/>
          <w:szCs w:val="18"/>
        </w:rPr>
      </w:pPr>
    </w:p>
    <w:p w:rsidR="001C1E3D" w:rsidRPr="005D5302" w:rsidRDefault="00F03C00" w:rsidP="00CD3FF8">
      <w:pPr>
        <w:jc w:val="center"/>
        <w:rPr>
          <w:b/>
          <w:spacing w:val="40"/>
          <w:sz w:val="18"/>
          <w:szCs w:val="18"/>
        </w:rPr>
      </w:pPr>
      <w:r w:rsidRPr="005D5302">
        <w:rPr>
          <w:b/>
          <w:spacing w:val="40"/>
          <w:sz w:val="18"/>
          <w:szCs w:val="18"/>
        </w:rPr>
        <w:t>ВЫПУСК №13</w:t>
      </w:r>
    </w:p>
    <w:p w:rsidR="001C1E3D" w:rsidRPr="005D5302" w:rsidRDefault="0030611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от 19</w:t>
      </w:r>
      <w:r w:rsidR="006E64D2" w:rsidRPr="005D5302">
        <w:rPr>
          <w:sz w:val="18"/>
          <w:szCs w:val="18"/>
        </w:rPr>
        <w:t xml:space="preserve"> июн</w:t>
      </w:r>
      <w:r w:rsidR="001C1E3D" w:rsidRPr="005D5302">
        <w:rPr>
          <w:sz w:val="18"/>
          <w:szCs w:val="18"/>
        </w:rPr>
        <w:t>я 2023 г.</w:t>
      </w:r>
    </w:p>
    <w:p w:rsidR="00875937" w:rsidRPr="005D5302" w:rsidRDefault="00875937" w:rsidP="00CD3FF8">
      <w:pPr>
        <w:jc w:val="right"/>
        <w:rPr>
          <w:sz w:val="18"/>
          <w:szCs w:val="18"/>
        </w:rPr>
      </w:pP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  <w:r w:rsidRPr="005D5302">
        <w:rPr>
          <w:noProof/>
          <w:sz w:val="18"/>
          <w:szCs w:val="18"/>
        </w:rPr>
        <w:drawing>
          <wp:inline distT="0" distB="0" distL="0" distR="0">
            <wp:extent cx="1304925" cy="10763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Республика Карелия</w:t>
      </w: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Кондопожский муниципальный район</w:t>
      </w: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Совет Петровского сельского поселения</w:t>
      </w: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tabs>
          <w:tab w:val="left" w:pos="7695"/>
        </w:tabs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 xml:space="preserve">69 сессия </w:t>
      </w:r>
      <w:r w:rsidRPr="005D5302">
        <w:rPr>
          <w:b/>
          <w:sz w:val="18"/>
          <w:szCs w:val="18"/>
          <w:lang w:val="en-US"/>
        </w:rPr>
        <w:t>I</w:t>
      </w:r>
      <w:r w:rsidRPr="005D5302">
        <w:rPr>
          <w:b/>
          <w:sz w:val="18"/>
          <w:szCs w:val="18"/>
        </w:rPr>
        <w:t xml:space="preserve"> созыва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jc w:val="center"/>
        <w:rPr>
          <w:bCs/>
          <w:sz w:val="18"/>
          <w:szCs w:val="18"/>
        </w:rPr>
      </w:pPr>
      <w:r w:rsidRPr="005D5302">
        <w:rPr>
          <w:b/>
          <w:sz w:val="18"/>
          <w:szCs w:val="18"/>
        </w:rPr>
        <w:t>РЕШЕНИЕ</w:t>
      </w:r>
    </w:p>
    <w:p w:rsidR="002540CF" w:rsidRPr="005D5302" w:rsidRDefault="002540CF" w:rsidP="00CD3FF8">
      <w:pPr>
        <w:tabs>
          <w:tab w:val="left" w:pos="8505"/>
        </w:tabs>
        <w:rPr>
          <w:b/>
          <w:sz w:val="18"/>
          <w:szCs w:val="18"/>
        </w:rPr>
      </w:pPr>
      <w:r w:rsidRPr="005D5302">
        <w:rPr>
          <w:b/>
          <w:bCs/>
          <w:sz w:val="18"/>
          <w:szCs w:val="18"/>
        </w:rPr>
        <w:t xml:space="preserve">от 19 июня 2023 года </w:t>
      </w:r>
      <w:r w:rsidRPr="005D5302">
        <w:rPr>
          <w:b/>
          <w:bCs/>
          <w:sz w:val="18"/>
          <w:szCs w:val="18"/>
        </w:rPr>
        <w:tab/>
      </w:r>
      <w:r w:rsidRPr="005D5302">
        <w:rPr>
          <w:b/>
          <w:sz w:val="18"/>
          <w:szCs w:val="18"/>
        </w:rPr>
        <w:t>№ 1</w:t>
      </w:r>
    </w:p>
    <w:p w:rsidR="002540CF" w:rsidRPr="005D5302" w:rsidRDefault="002540CF" w:rsidP="00CD3FF8">
      <w:pPr>
        <w:rPr>
          <w:b/>
          <w:bCs/>
          <w:sz w:val="18"/>
          <w:szCs w:val="18"/>
        </w:rPr>
      </w:pPr>
    </w:p>
    <w:p w:rsidR="002540CF" w:rsidRPr="005D5302" w:rsidRDefault="002540CF" w:rsidP="00CD3FF8">
      <w:pPr>
        <w:jc w:val="center"/>
        <w:rPr>
          <w:b/>
          <w:bCs/>
          <w:sz w:val="18"/>
          <w:szCs w:val="18"/>
        </w:rPr>
      </w:pPr>
      <w:r w:rsidRPr="005D5302">
        <w:rPr>
          <w:b/>
          <w:bCs/>
          <w:sz w:val="18"/>
          <w:szCs w:val="18"/>
        </w:rPr>
        <w:t>с. Спасская Губа</w:t>
      </w:r>
    </w:p>
    <w:p w:rsidR="002540CF" w:rsidRPr="005D5302" w:rsidRDefault="002540CF" w:rsidP="00CD3FF8">
      <w:pPr>
        <w:pStyle w:val="af6"/>
        <w:tabs>
          <w:tab w:val="left" w:pos="2535"/>
        </w:tabs>
        <w:spacing w:line="240" w:lineRule="auto"/>
        <w:rPr>
          <w:b/>
          <w:sz w:val="18"/>
          <w:szCs w:val="18"/>
        </w:rPr>
      </w:pPr>
    </w:p>
    <w:p w:rsidR="002540CF" w:rsidRPr="005D5302" w:rsidRDefault="002540CF" w:rsidP="00CD3FF8">
      <w:pPr>
        <w:pStyle w:val="af6"/>
        <w:tabs>
          <w:tab w:val="left" w:pos="2535"/>
        </w:tabs>
        <w:spacing w:line="240" w:lineRule="auto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 xml:space="preserve"> «О назначении выборов депутатов Совета Петровского сельского поселения</w:t>
      </w:r>
      <w:r w:rsidRPr="005D5302">
        <w:rPr>
          <w:sz w:val="18"/>
          <w:szCs w:val="18"/>
        </w:rPr>
        <w:t xml:space="preserve"> </w:t>
      </w:r>
      <w:r w:rsidRPr="005D5302">
        <w:rPr>
          <w:b/>
          <w:sz w:val="18"/>
          <w:szCs w:val="18"/>
        </w:rPr>
        <w:t>и Главы Петровского сельского поселения»</w:t>
      </w:r>
    </w:p>
    <w:p w:rsidR="002540CF" w:rsidRPr="005D5302" w:rsidRDefault="002540CF" w:rsidP="00CD3FF8">
      <w:pPr>
        <w:pStyle w:val="af6"/>
        <w:spacing w:line="240" w:lineRule="auto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f6"/>
        <w:spacing w:line="240" w:lineRule="auto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от 12 июня 2002 года №67-ФЗ и статьи 6 Закона Республики Карелия «О муниципальных выборах в Республике Карелия от 27 июня 2003 года №583-ЗРК Совет Петровского сельского поселения </w:t>
      </w:r>
      <w:r w:rsidRPr="005D5302">
        <w:rPr>
          <w:b/>
          <w:sz w:val="18"/>
          <w:szCs w:val="18"/>
        </w:rPr>
        <w:t>решил</w:t>
      </w:r>
      <w:r w:rsidRPr="005D5302">
        <w:rPr>
          <w:sz w:val="18"/>
          <w:szCs w:val="18"/>
        </w:rPr>
        <w:t>:</w:t>
      </w:r>
    </w:p>
    <w:p w:rsidR="002540CF" w:rsidRPr="005D5302" w:rsidRDefault="002540CF" w:rsidP="00CD3FF8">
      <w:pPr>
        <w:pStyle w:val="af6"/>
        <w:numPr>
          <w:ilvl w:val="0"/>
          <w:numId w:val="14"/>
        </w:numPr>
        <w:spacing w:line="240" w:lineRule="auto"/>
        <w:ind w:left="0" w:firstLine="0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Назначить выборы депутатов Совета Петровского сельского поселения и Главы Петровского сельского поселения на 10 сентября 2023 г.</w:t>
      </w:r>
    </w:p>
    <w:p w:rsidR="002540CF" w:rsidRPr="005D5302" w:rsidRDefault="002540CF" w:rsidP="00CD3FF8">
      <w:pPr>
        <w:pStyle w:val="af6"/>
        <w:numPr>
          <w:ilvl w:val="0"/>
          <w:numId w:val="14"/>
        </w:numPr>
        <w:spacing w:line="240" w:lineRule="auto"/>
        <w:ind w:left="0" w:firstLine="0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Опубликовать настоящее Решение в средствах массовой информации.</w:t>
      </w:r>
    </w:p>
    <w:p w:rsidR="002540CF" w:rsidRPr="005D5302" w:rsidRDefault="002540CF" w:rsidP="00CD3FF8">
      <w:pPr>
        <w:pStyle w:val="af6"/>
        <w:spacing w:line="240" w:lineRule="auto"/>
        <w:ind w:left="1068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f1"/>
        <w:rPr>
          <w:sz w:val="18"/>
          <w:szCs w:val="18"/>
        </w:rPr>
      </w:pPr>
      <w:r w:rsidRPr="005D5302">
        <w:rPr>
          <w:sz w:val="18"/>
          <w:szCs w:val="18"/>
        </w:rPr>
        <w:t xml:space="preserve">Председатель Совета Петровского </w:t>
      </w:r>
    </w:p>
    <w:p w:rsidR="002540CF" w:rsidRPr="005D5302" w:rsidRDefault="002540CF" w:rsidP="00CD3FF8">
      <w:pPr>
        <w:pStyle w:val="af1"/>
        <w:rPr>
          <w:sz w:val="18"/>
          <w:szCs w:val="18"/>
        </w:rPr>
      </w:pPr>
      <w:r w:rsidRPr="005D5302">
        <w:rPr>
          <w:sz w:val="18"/>
          <w:szCs w:val="18"/>
        </w:rPr>
        <w:t>сельского поселения                                                                               О.Ф. Вершинина</w:t>
      </w:r>
    </w:p>
    <w:p w:rsidR="002540CF" w:rsidRPr="005D5302" w:rsidRDefault="002540CF" w:rsidP="00CD3FF8">
      <w:pPr>
        <w:pStyle w:val="af1"/>
        <w:rPr>
          <w:sz w:val="18"/>
          <w:szCs w:val="18"/>
        </w:rPr>
      </w:pPr>
    </w:p>
    <w:p w:rsidR="002540CF" w:rsidRPr="005D5302" w:rsidRDefault="002540CF" w:rsidP="00CD3FF8">
      <w:pPr>
        <w:pStyle w:val="af1"/>
        <w:rPr>
          <w:sz w:val="18"/>
          <w:szCs w:val="18"/>
        </w:rPr>
      </w:pPr>
    </w:p>
    <w:p w:rsidR="002540CF" w:rsidRPr="005D5302" w:rsidRDefault="002540CF" w:rsidP="00CD3FF8">
      <w:pPr>
        <w:pStyle w:val="af1"/>
        <w:rPr>
          <w:sz w:val="18"/>
          <w:szCs w:val="18"/>
        </w:rPr>
      </w:pPr>
      <w:r w:rsidRPr="005D5302">
        <w:rPr>
          <w:sz w:val="18"/>
          <w:szCs w:val="18"/>
        </w:rPr>
        <w:t>Глава Петровского сельского поселения                                              Л. Н. Дорофеева</w:t>
      </w:r>
    </w:p>
    <w:p w:rsidR="002540CF" w:rsidRPr="005D5302" w:rsidRDefault="002540CF" w:rsidP="00CD3FF8">
      <w:pPr>
        <w:pStyle w:val="af1"/>
        <w:rPr>
          <w:sz w:val="18"/>
          <w:szCs w:val="18"/>
        </w:rPr>
      </w:pPr>
    </w:p>
    <w:p w:rsidR="00875937" w:rsidRPr="005D5302" w:rsidRDefault="00875937" w:rsidP="00CD3FF8">
      <w:pPr>
        <w:jc w:val="right"/>
        <w:rPr>
          <w:sz w:val="18"/>
          <w:szCs w:val="18"/>
        </w:rPr>
      </w:pPr>
    </w:p>
    <w:p w:rsidR="002540CF" w:rsidRPr="005D5302" w:rsidRDefault="002540CF" w:rsidP="00CD3FF8">
      <w:pPr>
        <w:pStyle w:val="2"/>
        <w:jc w:val="center"/>
        <w:rPr>
          <w:sz w:val="18"/>
          <w:szCs w:val="18"/>
        </w:rPr>
      </w:pPr>
      <w:r w:rsidRPr="005D5302">
        <w:rPr>
          <w:sz w:val="18"/>
          <w:szCs w:val="18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8" o:title=""/>
          </v:shape>
          <o:OLEObject Type="Embed" ProgID="Word.Picture.8" ShapeID="_x0000_i1025" DrawAspect="Content" ObjectID="_1748767152" r:id="rId9"/>
        </w:objec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РЕСПУБЛИКА КАРЕЛИЯ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КОНДОПОЖСКИЙ МУНИЦИПАЛЬНЫЙ РАЙОН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СОВЕТ ПЕТРОВСКОГО СЕЛЬСКОГО ПОСЕЛЕНИЯ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 xml:space="preserve">69 сессия </w:t>
      </w:r>
      <w:r w:rsidRPr="005D5302">
        <w:rPr>
          <w:b/>
          <w:sz w:val="18"/>
          <w:szCs w:val="18"/>
          <w:lang w:val="en-US"/>
        </w:rPr>
        <w:t>I</w:t>
      </w:r>
      <w:r w:rsidRPr="005D5302">
        <w:rPr>
          <w:b/>
          <w:sz w:val="18"/>
          <w:szCs w:val="18"/>
        </w:rPr>
        <w:t xml:space="preserve"> созыва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РЕШЕНИЕ</w:t>
      </w:r>
    </w:p>
    <w:p w:rsidR="002540CF" w:rsidRPr="005D5302" w:rsidRDefault="002540CF" w:rsidP="00CD3FF8">
      <w:pPr>
        <w:tabs>
          <w:tab w:val="right" w:pos="9781"/>
        </w:tabs>
        <w:jc w:val="center"/>
        <w:rPr>
          <w:bCs/>
          <w:sz w:val="18"/>
          <w:szCs w:val="18"/>
        </w:rPr>
      </w:pPr>
      <w:r w:rsidRPr="005D5302">
        <w:rPr>
          <w:bCs/>
          <w:sz w:val="18"/>
          <w:szCs w:val="18"/>
        </w:rPr>
        <w:t>от 19 июня 2023 года                                                                         № 2</w:t>
      </w:r>
    </w:p>
    <w:p w:rsidR="002540CF" w:rsidRPr="005D5302" w:rsidRDefault="002540CF" w:rsidP="00CD3FF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ru-RU"/>
        </w:rPr>
      </w:pPr>
      <w:r w:rsidRPr="005D5302">
        <w:rPr>
          <w:rFonts w:ascii="Times New Roman" w:hAnsi="Times New Roman" w:cs="Times New Roman"/>
          <w:b w:val="0"/>
          <w:bCs w:val="0"/>
          <w:sz w:val="18"/>
          <w:szCs w:val="18"/>
          <w:lang w:eastAsia="ru-RU"/>
        </w:rPr>
        <w:t>с. Спасская Губа</w:t>
      </w:r>
    </w:p>
    <w:p w:rsidR="002540CF" w:rsidRPr="005D5302" w:rsidRDefault="002540CF" w:rsidP="00CD3FF8">
      <w:pPr>
        <w:autoSpaceDE w:val="0"/>
        <w:autoSpaceDN w:val="0"/>
        <w:adjustRightInd w:val="0"/>
        <w:ind w:right="4535"/>
        <w:rPr>
          <w:sz w:val="18"/>
          <w:szCs w:val="18"/>
        </w:rPr>
      </w:pPr>
    </w:p>
    <w:p w:rsidR="002540CF" w:rsidRPr="005D5302" w:rsidRDefault="002540CF" w:rsidP="00CD3FF8">
      <w:pPr>
        <w:autoSpaceDE w:val="0"/>
        <w:autoSpaceDN w:val="0"/>
        <w:adjustRightInd w:val="0"/>
        <w:ind w:right="3136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Об утверждении проекта Решения Совета Петровского сельского поселения «О внесении изменений и дополнений в Устав Петровского сельского поселения и назначении публичных слушаний»</w:t>
      </w:r>
    </w:p>
    <w:p w:rsidR="002540CF" w:rsidRPr="005D5302" w:rsidRDefault="002540CF" w:rsidP="00CD3FF8">
      <w:pPr>
        <w:autoSpaceDE w:val="0"/>
        <w:autoSpaceDN w:val="0"/>
        <w:adjustRightInd w:val="0"/>
        <w:ind w:right="4535"/>
        <w:jc w:val="both"/>
        <w:rPr>
          <w:sz w:val="18"/>
          <w:szCs w:val="18"/>
        </w:rPr>
      </w:pPr>
    </w:p>
    <w:p w:rsidR="002540CF" w:rsidRPr="005D5302" w:rsidRDefault="002540CF" w:rsidP="00CD3FF8">
      <w:pPr>
        <w:ind w:right="-108" w:firstLine="720"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lastRenderedPageBreak/>
        <w:t xml:space="preserve">В целях приведения Устава Петровского сельского поселения в соответствие с Федеральным законом от 06.10.2003г. №131-ФЗ «Об общих принципах организации местного самоуправления в Российской Федерации», в соответствии с Федеральным законом от 20.07.2020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Федеральным законом от 24.04.2020 №148-ФЗ «О внесении изменений в отдельные законодательные акты Российской Федерации», Законом Республики Карелия от 23.07.2020 №2500-ЗРК «О внесении изменений в статью 3 Закона Республики Карелия «О некоторых вопросах правового положения лиц, замещающих муниципальные должности в органах местного самоуправления в Республике Карелия», Совет Петровского сельского поселения </w:t>
      </w:r>
      <w:r w:rsidRPr="005D5302">
        <w:rPr>
          <w:b/>
          <w:sz w:val="18"/>
          <w:szCs w:val="18"/>
          <w:lang w:bidi="en-US"/>
        </w:rPr>
        <w:t>РЕШИЛ: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1. Утвердить проект Решения Совета Петровского сельского поселения «О внесении изменений и дополнений в Устав Петровского сельского поселения» (приложение № 1).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2. Утвердить Порядок участия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 (приложение № 2).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3. Утвердить Порядок учета предложений граждан по обсуждению проекта Решения Совета Петровского сельского поселения «О внесении изменений и дополнений в Устав Петровского сельского поселения» (приложение № 3).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4. Назначить проведение публичных слушаний по проекту Решения Совета Петровского сельского поселения «Об Уставе Петровского сельского поселения» на  24 июля 2023 года в 15.00 час. в здании администрации Петровского сельского поселения  по адресу:  РК, Кондопожский район, с. Спасская Губа, ул. Петровская, д. 53.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Замечания и предложения направлять в администрацию Петровского сельского поселения до 24 июля 2023 года до 14 часов по адресу: РК, Кондопожский район, с. Спасская Губа, ул. Петровская, д. 53 или на электронную почту </w:t>
      </w:r>
      <w:hyperlink r:id="rId10" w:history="1">
        <w:r w:rsidRPr="005D5302">
          <w:rPr>
            <w:sz w:val="18"/>
            <w:szCs w:val="18"/>
            <w:u w:val="single"/>
          </w:rPr>
          <w:t>apsp0@list.ru</w:t>
        </w:r>
      </w:hyperlink>
      <w:r w:rsidRPr="005D5302">
        <w:rPr>
          <w:sz w:val="18"/>
          <w:szCs w:val="18"/>
        </w:rPr>
        <w:t>.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5. Создать рабочую комиссию по организации и проведению публичных слушаний в составе: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Председатель комиссии – Председатель Совета Петровского сельского поселения  - Вершинина О.Ф.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Секретарь комиссии – депутат Совета Петровского сельского поселения  - Рыбакова И.В.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Члены комиссии: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Глава Петровского сельского поселения  - Дорофеева Л.Н.</w:t>
      </w:r>
    </w:p>
    <w:p w:rsidR="002540CF" w:rsidRPr="005D5302" w:rsidRDefault="002540CF" w:rsidP="00CD3FF8">
      <w:pPr>
        <w:ind w:right="-108" w:firstLine="709"/>
        <w:contextualSpacing/>
        <w:jc w:val="both"/>
        <w:rPr>
          <w:sz w:val="18"/>
          <w:szCs w:val="18"/>
          <w:lang w:bidi="en-US"/>
        </w:rPr>
      </w:pPr>
      <w:r w:rsidRPr="005D5302">
        <w:rPr>
          <w:sz w:val="18"/>
          <w:szCs w:val="18"/>
          <w:lang w:bidi="en-US"/>
        </w:rPr>
        <w:t>Депутат Совета Петровского сельского поселения  - Еремеева Л.В.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Специалист администрации  Петровского сельского поселения  - Бочаров А.Д.</w:t>
      </w:r>
    </w:p>
    <w:p w:rsidR="002540CF" w:rsidRPr="005D5302" w:rsidRDefault="002540CF" w:rsidP="00CD3FF8">
      <w:pPr>
        <w:ind w:right="-108"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6. Настоящее решение вступает в силу после дня его опубликования в периодическом официальном печатном издании «Вестник Петровского сельского поселения».</w:t>
      </w:r>
    </w:p>
    <w:p w:rsidR="002540CF" w:rsidRPr="005D5302" w:rsidRDefault="002540CF" w:rsidP="00CD3FF8">
      <w:pPr>
        <w:ind w:right="-1526" w:firstLine="720"/>
        <w:jc w:val="both"/>
        <w:rPr>
          <w:sz w:val="18"/>
          <w:szCs w:val="18"/>
        </w:rPr>
      </w:pPr>
    </w:p>
    <w:p w:rsidR="002540CF" w:rsidRPr="005D5302" w:rsidRDefault="002540CF" w:rsidP="00CD3FF8">
      <w:pPr>
        <w:ind w:right="-1526"/>
        <w:rPr>
          <w:sz w:val="18"/>
          <w:szCs w:val="18"/>
        </w:rPr>
      </w:pPr>
    </w:p>
    <w:p w:rsidR="002540CF" w:rsidRPr="005D5302" w:rsidRDefault="002540CF" w:rsidP="00CD3FF8">
      <w:pPr>
        <w:ind w:right="-1526"/>
        <w:rPr>
          <w:sz w:val="18"/>
          <w:szCs w:val="18"/>
        </w:rPr>
      </w:pPr>
      <w:r w:rsidRPr="005D5302">
        <w:rPr>
          <w:sz w:val="18"/>
          <w:szCs w:val="18"/>
        </w:rPr>
        <w:t>Председатель Совета</w:t>
      </w:r>
    </w:p>
    <w:p w:rsidR="002540CF" w:rsidRPr="005D5302" w:rsidRDefault="002540CF" w:rsidP="00CD3FF8">
      <w:pPr>
        <w:tabs>
          <w:tab w:val="right" w:pos="9356"/>
        </w:tabs>
        <w:ind w:right="-1526"/>
        <w:rPr>
          <w:sz w:val="18"/>
          <w:szCs w:val="18"/>
        </w:rPr>
      </w:pPr>
      <w:r w:rsidRPr="005D5302">
        <w:rPr>
          <w:sz w:val="18"/>
          <w:szCs w:val="18"/>
        </w:rPr>
        <w:t>Петровского сельского поселения</w:t>
      </w:r>
      <w:r w:rsidRPr="005D5302">
        <w:rPr>
          <w:sz w:val="18"/>
          <w:szCs w:val="18"/>
        </w:rPr>
        <w:tab/>
        <w:t xml:space="preserve">                       О.Ф. Вершинина</w:t>
      </w:r>
    </w:p>
    <w:p w:rsidR="002540CF" w:rsidRPr="005D5302" w:rsidRDefault="002540CF" w:rsidP="00CD3FF8">
      <w:pPr>
        <w:tabs>
          <w:tab w:val="right" w:pos="9356"/>
        </w:tabs>
        <w:ind w:right="-1526"/>
        <w:rPr>
          <w:sz w:val="18"/>
          <w:szCs w:val="18"/>
        </w:rPr>
      </w:pPr>
    </w:p>
    <w:p w:rsidR="002540CF" w:rsidRPr="005D5302" w:rsidRDefault="002540CF" w:rsidP="00CD3FF8">
      <w:pPr>
        <w:tabs>
          <w:tab w:val="right" w:pos="9356"/>
        </w:tabs>
        <w:ind w:right="-1526"/>
        <w:rPr>
          <w:sz w:val="18"/>
          <w:szCs w:val="18"/>
        </w:rPr>
      </w:pPr>
      <w:r w:rsidRPr="005D5302">
        <w:rPr>
          <w:sz w:val="18"/>
          <w:szCs w:val="18"/>
        </w:rPr>
        <w:t xml:space="preserve">Глава </w:t>
      </w:r>
    </w:p>
    <w:p w:rsidR="002540CF" w:rsidRPr="005D5302" w:rsidRDefault="002540CF" w:rsidP="00CD3FF8">
      <w:pPr>
        <w:tabs>
          <w:tab w:val="right" w:pos="9356"/>
        </w:tabs>
        <w:ind w:right="-1526"/>
        <w:rPr>
          <w:sz w:val="18"/>
          <w:szCs w:val="18"/>
        </w:rPr>
      </w:pPr>
      <w:r w:rsidRPr="005D5302">
        <w:rPr>
          <w:sz w:val="18"/>
          <w:szCs w:val="18"/>
        </w:rPr>
        <w:t xml:space="preserve">Петровского сельского поселения </w:t>
      </w:r>
      <w:r w:rsidRPr="005D5302">
        <w:rPr>
          <w:sz w:val="18"/>
          <w:szCs w:val="18"/>
        </w:rPr>
        <w:tab/>
        <w:t xml:space="preserve">    Л.Н. Дорофеева</w:t>
      </w:r>
    </w:p>
    <w:p w:rsidR="002540CF" w:rsidRPr="005D5302" w:rsidRDefault="002540CF" w:rsidP="00CD3FF8">
      <w:pPr>
        <w:spacing w:after="200"/>
        <w:rPr>
          <w:b/>
          <w:bCs/>
          <w:sz w:val="18"/>
          <w:szCs w:val="18"/>
        </w:rPr>
      </w:pPr>
    </w:p>
    <w:p w:rsidR="002540CF" w:rsidRPr="005D5302" w:rsidRDefault="002540CF" w:rsidP="00CD3FF8">
      <w:pPr>
        <w:jc w:val="center"/>
        <w:rPr>
          <w:b/>
          <w:bCs/>
          <w:sz w:val="18"/>
          <w:szCs w:val="18"/>
        </w:rPr>
      </w:pPr>
    </w:p>
    <w:p w:rsidR="002540CF" w:rsidRPr="005D5302" w:rsidRDefault="002540CF" w:rsidP="00CD3FF8">
      <w:pPr>
        <w:pStyle w:val="ConsPlusNonformat"/>
        <w:widowControl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5D5302">
        <w:rPr>
          <w:rFonts w:ascii="Times New Roman" w:hAnsi="Times New Roman" w:cs="Times New Roman"/>
          <w:bCs/>
          <w:sz w:val="18"/>
          <w:szCs w:val="18"/>
        </w:rPr>
        <w:t>Приложение №1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Утвержден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Решением Совета Петровского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сельского поселения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№ 2 от «19» июня  2023 года</w:t>
      </w:r>
    </w:p>
    <w:p w:rsidR="002540CF" w:rsidRPr="005D5302" w:rsidRDefault="002540CF" w:rsidP="00CD3FF8">
      <w:pPr>
        <w:rPr>
          <w:sz w:val="18"/>
          <w:szCs w:val="18"/>
        </w:rPr>
      </w:pPr>
    </w:p>
    <w:p w:rsidR="002540CF" w:rsidRPr="005D5302" w:rsidRDefault="002540CF" w:rsidP="00CD3FF8">
      <w:pPr>
        <w:jc w:val="center"/>
        <w:rPr>
          <w:b/>
          <w:bCs/>
          <w:sz w:val="18"/>
          <w:szCs w:val="18"/>
        </w:rPr>
      </w:pPr>
      <w:r w:rsidRPr="005D5302">
        <w:rPr>
          <w:rFonts w:ascii="Arial" w:hAnsi="Arial" w:cs="Arial"/>
          <w:b/>
          <w:bCs/>
          <w:sz w:val="18"/>
          <w:szCs w:val="18"/>
        </w:rPr>
        <w:object w:dxaOrig="1121" w:dyaOrig="1461">
          <v:shape id="_x0000_i1026" type="#_x0000_t75" style="width:56.25pt;height:1in" o:ole="" fillcolor="window">
            <v:imagedata r:id="rId8" o:title=""/>
          </v:shape>
          <o:OLEObject Type="Embed" ProgID="Word.Picture.8" ShapeID="_x0000_i1026" DrawAspect="Content" ObjectID="_1748767153" r:id="rId11"/>
        </w:object>
      </w:r>
    </w:p>
    <w:p w:rsidR="002540CF" w:rsidRPr="005D5302" w:rsidRDefault="002540CF" w:rsidP="00CD3FF8">
      <w:pPr>
        <w:jc w:val="center"/>
        <w:rPr>
          <w:b/>
          <w:bCs/>
          <w:sz w:val="18"/>
          <w:szCs w:val="18"/>
        </w:rPr>
      </w:pPr>
      <w:r w:rsidRPr="005D5302">
        <w:rPr>
          <w:b/>
          <w:bCs/>
          <w:sz w:val="18"/>
          <w:szCs w:val="18"/>
        </w:rPr>
        <w:t>Республика Карелия</w:t>
      </w:r>
    </w:p>
    <w:p w:rsidR="002540CF" w:rsidRPr="005D5302" w:rsidRDefault="002540CF" w:rsidP="00CD3FF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  <w:r w:rsidRPr="005D5302">
        <w:rPr>
          <w:b/>
          <w:bCs/>
          <w:sz w:val="18"/>
          <w:szCs w:val="18"/>
        </w:rPr>
        <w:t>Кондопожский муниципальный район</w:t>
      </w:r>
    </w:p>
    <w:p w:rsidR="002540CF" w:rsidRPr="005D5302" w:rsidRDefault="002540CF" w:rsidP="00CD3FF8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18"/>
          <w:szCs w:val="18"/>
        </w:rPr>
      </w:pPr>
      <w:r w:rsidRPr="005D5302">
        <w:rPr>
          <w:b/>
          <w:sz w:val="18"/>
          <w:szCs w:val="18"/>
        </w:rPr>
        <w:t>Совет Петровского сельского поселения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 xml:space="preserve"> ПРОЕКТ РЕШЕНИЯ № ____</w:t>
      </w:r>
    </w:p>
    <w:p w:rsidR="002540CF" w:rsidRPr="005D5302" w:rsidRDefault="002540CF" w:rsidP="00CD3FF8">
      <w:pPr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tabs>
          <w:tab w:val="left" w:pos="7695"/>
        </w:tabs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___ сессия</w:t>
      </w:r>
      <w:r w:rsidRPr="005D5302">
        <w:rPr>
          <w:b/>
          <w:sz w:val="18"/>
          <w:szCs w:val="18"/>
        </w:rPr>
        <w:tab/>
        <w:t>___ созыва</w:t>
      </w:r>
    </w:p>
    <w:tbl>
      <w:tblPr>
        <w:tblW w:w="0" w:type="auto"/>
        <w:tblLook w:val="01E0"/>
      </w:tblPr>
      <w:tblGrid>
        <w:gridCol w:w="4785"/>
        <w:gridCol w:w="4785"/>
      </w:tblGrid>
      <w:tr w:rsidR="002540CF" w:rsidRPr="005D5302" w:rsidTr="0027188E">
        <w:tc>
          <w:tcPr>
            <w:tcW w:w="4785" w:type="dxa"/>
          </w:tcPr>
          <w:p w:rsidR="002540CF" w:rsidRPr="005D5302" w:rsidRDefault="002540CF" w:rsidP="00CD3FF8">
            <w:pPr>
              <w:rPr>
                <w:b/>
                <w:sz w:val="18"/>
                <w:szCs w:val="18"/>
              </w:rPr>
            </w:pPr>
          </w:p>
        </w:tc>
        <w:tc>
          <w:tcPr>
            <w:tcW w:w="4785" w:type="dxa"/>
          </w:tcPr>
          <w:p w:rsidR="002540CF" w:rsidRPr="005D5302" w:rsidRDefault="002540CF" w:rsidP="00CD3FF8">
            <w:pPr>
              <w:rPr>
                <w:b/>
                <w:sz w:val="18"/>
                <w:szCs w:val="18"/>
              </w:rPr>
            </w:pPr>
          </w:p>
        </w:tc>
      </w:tr>
    </w:tbl>
    <w:p w:rsidR="002540CF" w:rsidRPr="005D5302" w:rsidRDefault="002540CF" w:rsidP="00CD3FF8">
      <w:pPr>
        <w:rPr>
          <w:b/>
          <w:bCs/>
          <w:sz w:val="18"/>
          <w:szCs w:val="18"/>
        </w:rPr>
      </w:pPr>
      <w:r w:rsidRPr="005D5302">
        <w:rPr>
          <w:b/>
          <w:bCs/>
          <w:sz w:val="18"/>
          <w:szCs w:val="18"/>
        </w:rPr>
        <w:t xml:space="preserve">от ________________   202____ года </w:t>
      </w:r>
    </w:p>
    <w:p w:rsidR="002540CF" w:rsidRPr="005D5302" w:rsidRDefault="002540CF" w:rsidP="00CD3FF8">
      <w:pPr>
        <w:rPr>
          <w:b/>
          <w:bCs/>
          <w:sz w:val="18"/>
          <w:szCs w:val="18"/>
        </w:rPr>
      </w:pPr>
      <w:r w:rsidRPr="005D5302">
        <w:rPr>
          <w:b/>
          <w:bCs/>
          <w:sz w:val="18"/>
          <w:szCs w:val="18"/>
        </w:rPr>
        <w:t>с. Спасская Губа</w:t>
      </w:r>
    </w:p>
    <w:p w:rsidR="002540CF" w:rsidRPr="005D5302" w:rsidRDefault="002540CF" w:rsidP="00CD3FF8">
      <w:pPr>
        <w:tabs>
          <w:tab w:val="left" w:pos="5040"/>
        </w:tabs>
        <w:ind w:right="4882"/>
        <w:jc w:val="both"/>
        <w:rPr>
          <w:sz w:val="18"/>
          <w:szCs w:val="18"/>
        </w:rPr>
      </w:pPr>
    </w:p>
    <w:p w:rsidR="002540CF" w:rsidRPr="005D5302" w:rsidRDefault="002540CF" w:rsidP="00CD3FF8">
      <w:pPr>
        <w:tabs>
          <w:tab w:val="left" w:pos="5040"/>
        </w:tabs>
        <w:ind w:right="4882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О внесении изменений и дополнений в Устав Петровского сельского поселения</w:t>
      </w:r>
    </w:p>
    <w:p w:rsidR="002540CF" w:rsidRPr="005D5302" w:rsidRDefault="002540CF" w:rsidP="00CD3FF8">
      <w:pPr>
        <w:tabs>
          <w:tab w:val="left" w:pos="5040"/>
        </w:tabs>
        <w:ind w:right="4882"/>
        <w:jc w:val="both"/>
        <w:rPr>
          <w:sz w:val="18"/>
          <w:szCs w:val="18"/>
        </w:rPr>
      </w:pPr>
    </w:p>
    <w:p w:rsidR="002540CF" w:rsidRPr="005D5302" w:rsidRDefault="002540CF" w:rsidP="00CD3FF8">
      <w:pPr>
        <w:ind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Совет Петровского сельского поселения решил:</w:t>
      </w:r>
    </w:p>
    <w:p w:rsidR="00096EDD" w:rsidRDefault="00096EDD" w:rsidP="00096EDD">
      <w:pPr>
        <w:ind w:firstLine="720"/>
        <w:jc w:val="both"/>
        <w:rPr>
          <w:szCs w:val="28"/>
        </w:rPr>
      </w:pPr>
    </w:p>
    <w:p w:rsidR="00096EDD" w:rsidRPr="00096EDD" w:rsidRDefault="00096EDD" w:rsidP="00096EDD">
      <w:pPr>
        <w:ind w:firstLine="708"/>
        <w:jc w:val="both"/>
        <w:rPr>
          <w:sz w:val="18"/>
          <w:szCs w:val="28"/>
        </w:rPr>
      </w:pPr>
      <w:r w:rsidRPr="00096EDD">
        <w:rPr>
          <w:sz w:val="18"/>
          <w:szCs w:val="28"/>
        </w:rPr>
        <w:t>1.Изложить часть 2 ст. 18.1 Устава Петровского сельского поселения в следующей редакции</w:t>
      </w:r>
    </w:p>
    <w:p w:rsidR="00096EDD" w:rsidRPr="00096EDD" w:rsidRDefault="00096EDD" w:rsidP="00096EDD">
      <w:pPr>
        <w:ind w:firstLine="708"/>
        <w:jc w:val="both"/>
        <w:rPr>
          <w:rFonts w:ascii="Verdana" w:hAnsi="Verdana"/>
          <w:sz w:val="18"/>
          <w:szCs w:val="28"/>
        </w:rPr>
      </w:pPr>
      <w:r w:rsidRPr="00096EDD">
        <w:rPr>
          <w:sz w:val="18"/>
          <w:szCs w:val="28"/>
        </w:rPr>
        <w:t xml:space="preserve">«Староста сельского населенного пункта назначается Советом Петровского сельского поселения, в состав которого входит данный сельский населенный пункт, по представлению схода граждан сельского населенного пункта. Староста </w:t>
      </w:r>
      <w:r w:rsidRPr="00096EDD">
        <w:rPr>
          <w:sz w:val="18"/>
          <w:szCs w:val="28"/>
        </w:rPr>
        <w:lastRenderedPageBreak/>
        <w:t>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пункта».</w:t>
      </w:r>
    </w:p>
    <w:p w:rsidR="00096EDD" w:rsidRPr="00096EDD" w:rsidRDefault="00096EDD" w:rsidP="00096EDD">
      <w:pPr>
        <w:ind w:firstLine="709"/>
        <w:jc w:val="both"/>
        <w:rPr>
          <w:rFonts w:eastAsia="Calibri"/>
          <w:sz w:val="18"/>
          <w:szCs w:val="28"/>
          <w:lang w:eastAsia="en-US"/>
        </w:rPr>
      </w:pPr>
      <w:r w:rsidRPr="00096EDD">
        <w:rPr>
          <w:sz w:val="18"/>
          <w:szCs w:val="28"/>
        </w:rPr>
        <w:t>2. Часть 4 ст. 18.1 Устава Петровского сельского поселения после слов «муниципальную должность» дополнить словами «, за исключением муниципальной должности депутата Совета Петровского сельского поселения, осуществляющего свои полномочия на непостоянной основе,»;</w:t>
      </w:r>
    </w:p>
    <w:p w:rsidR="00096EDD" w:rsidRPr="00096EDD" w:rsidRDefault="00096EDD" w:rsidP="00096EDD">
      <w:pPr>
        <w:pStyle w:val="af1"/>
        <w:ind w:firstLine="720"/>
        <w:jc w:val="both"/>
        <w:rPr>
          <w:sz w:val="18"/>
          <w:szCs w:val="24"/>
        </w:rPr>
      </w:pPr>
      <w:r w:rsidRPr="00096EDD">
        <w:rPr>
          <w:sz w:val="18"/>
          <w:szCs w:val="28"/>
        </w:rPr>
        <w:t xml:space="preserve">3. </w:t>
      </w:r>
      <w:r w:rsidRPr="00096EDD">
        <w:rPr>
          <w:sz w:val="18"/>
          <w:szCs w:val="24"/>
        </w:rPr>
        <w:t>В части 4 статьи 13 слова «Избирательная комиссия Петровского сельского поселения» заменить словами «организующая местный референдум комиссия»;</w:t>
      </w:r>
    </w:p>
    <w:p w:rsidR="00096EDD" w:rsidRPr="00096EDD" w:rsidRDefault="00096EDD" w:rsidP="00096EDD">
      <w:pPr>
        <w:ind w:firstLine="709"/>
        <w:jc w:val="both"/>
        <w:rPr>
          <w:sz w:val="18"/>
          <w:szCs w:val="28"/>
        </w:rPr>
      </w:pPr>
      <w:r w:rsidRPr="00096EDD">
        <w:rPr>
          <w:sz w:val="18"/>
          <w:szCs w:val="28"/>
        </w:rPr>
        <w:t>4. Пункт 1 части 5 ст. 18.1 Устава Петровского сельского поселения»</w:t>
      </w:r>
      <w:r w:rsidRPr="00096EDD">
        <w:rPr>
          <w:sz w:val="14"/>
        </w:rPr>
        <w:t xml:space="preserve"> </w:t>
      </w:r>
      <w:r w:rsidRPr="00096EDD">
        <w:rPr>
          <w:sz w:val="18"/>
          <w:szCs w:val="28"/>
        </w:rPr>
        <w:t>после слов «муниципальную должность» дополнить словами «, за исключением муниципальной должности депутата Совета Петровского сельского поселения, осуществляющего свои полномочия на непостоянной основе».</w:t>
      </w:r>
    </w:p>
    <w:p w:rsidR="00096EDD" w:rsidRPr="00096EDD" w:rsidRDefault="00096EDD" w:rsidP="00096EDD">
      <w:pPr>
        <w:ind w:firstLine="709"/>
        <w:jc w:val="both"/>
        <w:rPr>
          <w:sz w:val="18"/>
          <w:szCs w:val="28"/>
        </w:rPr>
      </w:pPr>
      <w:r w:rsidRPr="00096EDD">
        <w:rPr>
          <w:sz w:val="18"/>
          <w:szCs w:val="28"/>
        </w:rPr>
        <w:t>5. Дополнить статью 27 Устава Петровского сельского поселения частью следующего содержания:</w:t>
      </w:r>
    </w:p>
    <w:p w:rsidR="00096EDD" w:rsidRPr="00096EDD" w:rsidRDefault="00096EDD" w:rsidP="00096EDD">
      <w:pPr>
        <w:ind w:firstLine="709"/>
        <w:jc w:val="both"/>
        <w:rPr>
          <w:sz w:val="18"/>
          <w:szCs w:val="28"/>
        </w:rPr>
      </w:pPr>
      <w:r w:rsidRPr="00096EDD">
        <w:rPr>
          <w:sz w:val="18"/>
          <w:szCs w:val="28"/>
        </w:rPr>
        <w:t>«Полномочия депутата Совета Петровского сельского поселения прекращаются досрочно решением Совета Петровского сельского поселения в случае отсутствия депутата без уважительных причин на всех заседаниях Совета Петровского сельского поселения в течение шести месяцев подряд».</w:t>
      </w:r>
    </w:p>
    <w:p w:rsidR="00096EDD" w:rsidRPr="00096EDD" w:rsidRDefault="00096EDD" w:rsidP="00096EDD">
      <w:pPr>
        <w:ind w:firstLine="709"/>
        <w:jc w:val="both"/>
        <w:rPr>
          <w:sz w:val="18"/>
        </w:rPr>
      </w:pPr>
      <w:r w:rsidRPr="00096EDD">
        <w:rPr>
          <w:sz w:val="18"/>
          <w:szCs w:val="28"/>
        </w:rPr>
        <w:t xml:space="preserve">6. </w:t>
      </w:r>
      <w:r w:rsidRPr="00096EDD">
        <w:rPr>
          <w:sz w:val="18"/>
        </w:rPr>
        <w:t>Статью 34 признать утратившей силу.</w:t>
      </w:r>
    </w:p>
    <w:p w:rsidR="00096EDD" w:rsidRPr="00096EDD" w:rsidRDefault="00096EDD" w:rsidP="00096EDD">
      <w:pPr>
        <w:ind w:firstLine="709"/>
        <w:jc w:val="both"/>
        <w:rPr>
          <w:sz w:val="18"/>
          <w:szCs w:val="28"/>
        </w:rPr>
      </w:pPr>
      <w:r w:rsidRPr="00096EDD">
        <w:rPr>
          <w:sz w:val="18"/>
          <w:szCs w:val="28"/>
        </w:rPr>
        <w:t>7.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540CF" w:rsidRPr="005D5302" w:rsidRDefault="002540CF" w:rsidP="00CD3FF8">
      <w:pPr>
        <w:ind w:firstLine="720"/>
        <w:jc w:val="both"/>
        <w:rPr>
          <w:sz w:val="18"/>
          <w:szCs w:val="18"/>
        </w:rPr>
      </w:pPr>
    </w:p>
    <w:p w:rsidR="002540CF" w:rsidRPr="005D5302" w:rsidRDefault="002540CF" w:rsidP="00CD3FF8">
      <w:pPr>
        <w:rPr>
          <w:sz w:val="18"/>
          <w:szCs w:val="18"/>
        </w:rPr>
      </w:pPr>
    </w:p>
    <w:p w:rsidR="002540CF" w:rsidRPr="005D5302" w:rsidRDefault="002540CF" w:rsidP="00CD3FF8">
      <w:pPr>
        <w:rPr>
          <w:sz w:val="18"/>
          <w:szCs w:val="18"/>
        </w:rPr>
      </w:pPr>
      <w:r w:rsidRPr="005D5302">
        <w:rPr>
          <w:sz w:val="18"/>
          <w:szCs w:val="18"/>
        </w:rPr>
        <w:t>Глава Петровского сельского поселения                                    Л.Н. Дорофеева</w:t>
      </w:r>
    </w:p>
    <w:p w:rsidR="002540CF" w:rsidRPr="005D5302" w:rsidRDefault="002540CF" w:rsidP="00CD3FF8">
      <w:pPr>
        <w:rPr>
          <w:sz w:val="18"/>
          <w:szCs w:val="18"/>
        </w:rPr>
      </w:pPr>
    </w:p>
    <w:p w:rsidR="002540CF" w:rsidRPr="005D5302" w:rsidRDefault="002540CF" w:rsidP="00CD3FF8">
      <w:pPr>
        <w:rPr>
          <w:sz w:val="18"/>
          <w:szCs w:val="18"/>
        </w:rPr>
      </w:pPr>
      <w:r w:rsidRPr="005D5302">
        <w:rPr>
          <w:sz w:val="18"/>
          <w:szCs w:val="18"/>
        </w:rPr>
        <w:t>Председатель Совета Петровского сельского                           О.Ф. Вершинина</w:t>
      </w:r>
    </w:p>
    <w:p w:rsidR="002540CF" w:rsidRPr="005D5302" w:rsidRDefault="002540CF" w:rsidP="00CD3FF8">
      <w:pPr>
        <w:spacing w:after="200"/>
        <w:rPr>
          <w:sz w:val="18"/>
          <w:szCs w:val="18"/>
        </w:rPr>
      </w:pP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Приложение №2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 xml:space="preserve">Утвержден 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Решением Совета Петровского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 xml:space="preserve"> сельского поселения 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№ 2 от «19» июня  2023 года</w:t>
      </w: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ПОРЯДОК</w:t>
      </w: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участия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</w:t>
      </w: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pStyle w:val="headertext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5D5302">
        <w:rPr>
          <w:sz w:val="18"/>
          <w:szCs w:val="18"/>
        </w:rPr>
        <w:t xml:space="preserve">Настоящий Порядок разработан в соответствии с требованиями </w:t>
      </w:r>
      <w:hyperlink r:id="rId12" w:history="1">
        <w:r w:rsidRPr="005D5302">
          <w:rPr>
            <w:rStyle w:val="a5"/>
            <w:color w:val="auto"/>
            <w:sz w:val="18"/>
            <w:szCs w:val="18"/>
          </w:rPr>
          <w:t>Конституции Российской Федерации</w:t>
        </w:r>
      </w:hyperlink>
      <w:r w:rsidRPr="005D5302">
        <w:rPr>
          <w:sz w:val="18"/>
          <w:szCs w:val="18"/>
        </w:rPr>
        <w:t xml:space="preserve">,  </w:t>
      </w:r>
      <w:hyperlink r:id="rId13" w:history="1">
        <w:r w:rsidRPr="005D5302">
          <w:rPr>
            <w:rStyle w:val="a5"/>
            <w:color w:val="auto"/>
            <w:sz w:val="18"/>
            <w:szCs w:val="18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D5302">
        <w:rPr>
          <w:sz w:val="18"/>
          <w:szCs w:val="18"/>
        </w:rPr>
        <w:t xml:space="preserve"> и регулирует участие граждан в обсуждении опубликованного проекта Решения Совета Петровского сельского поселения «О внесении изменений и дополнений в Устав Петровского сельского поселения»   (далее — проекта Решения Совета Петровского сельского поселения) и имеет целью обеспечение реализации населением Петровского сельского поселения своего конституционного права на местное самоуправление.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1. Участие граждан в обсуждении проекта Решения Совета Петровского сельского поселения «О внесении изменений и дополнений в Устав Петровского сельского поселения» осуществляется путём участия населения в </w:t>
      </w:r>
      <w:hyperlink r:id="rId14" w:tooltip="Публичные слушания" w:history="1">
        <w:r w:rsidRPr="005D5302">
          <w:rPr>
            <w:rStyle w:val="a5"/>
            <w:color w:val="auto"/>
            <w:sz w:val="18"/>
            <w:szCs w:val="18"/>
          </w:rPr>
          <w:t>публичных слушаниях</w:t>
        </w:r>
      </w:hyperlink>
      <w:r w:rsidRPr="005D5302">
        <w:rPr>
          <w:sz w:val="18"/>
          <w:szCs w:val="18"/>
        </w:rPr>
        <w:t xml:space="preserve"> по проекту Решения Совета Петровского сельского поселения и направления жителями Петровского сельского поселения письменных предложений и замечаний по проекту Решения Совета Петровского сельского поселения «О внесении изменений и дополнений в Устав Петровского сельского поселения» в Совет Петровского сельского поселения.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2. Проект Решения Совета Петровского сельского поселения «О внесении изменений и дополнений в Устав Петровского сельского поселения» подлежит официальному опубликованию  в официальном печатном издании Петровского сельского поселения «Вестник».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 Проект Решения Совета Петровского сельского поселения «О внесении изменений и дополнений в Устав Петровского сельского поселения» для всеобщего ознакомления (обнародования) вывешивается на официальном стенде в здании администрации Петровского сельского поселения.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4. Письменные замечания и предложения по проекту направляются в письменном виде в Совет Петровского сельского поселения по адресу: Республика Карелия, Кондопожский район, с. Спасская Губа, ул. Петровская д.53 или на электронную почту </w:t>
      </w:r>
      <w:hyperlink r:id="rId15" w:history="1">
        <w:r w:rsidRPr="005D5302">
          <w:rPr>
            <w:rStyle w:val="a5"/>
            <w:color w:val="auto"/>
            <w:sz w:val="18"/>
            <w:szCs w:val="18"/>
          </w:rPr>
          <w:t>apsp@list.ru</w:t>
        </w:r>
      </w:hyperlink>
      <w:r w:rsidRPr="005D5302">
        <w:rPr>
          <w:sz w:val="18"/>
          <w:szCs w:val="18"/>
        </w:rPr>
        <w:t xml:space="preserve">  в течение не менее 25-ти дней с даты выпуска официального печатного издания Петровского сельского поселения «Вестник» с опубликованным проектом Решения Совета Петровского сельского поселения «О внесении изменений и дополнений в Устав Петровского сельского поселения».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5. В публичных слушаниях вправе участвовать жители Петровского сельского поселения, достигшие 18-ти летнего возраста, постоянно или преимущественно проживающие на территории Петровского сельского поселения.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6.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2540CF" w:rsidRPr="005D5302" w:rsidRDefault="002540CF" w:rsidP="00CD3FF8">
      <w:pPr>
        <w:tabs>
          <w:tab w:val="left" w:pos="284"/>
        </w:tabs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7. Граждане, направившие предложения по проекту Решения Совета Петровского сельского поселения «О внесении изменений и дополнений в Устав Петровского сельского поселения» в установленный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8.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 </w:t>
      </w:r>
      <w:r w:rsidRPr="005D5302">
        <w:rPr>
          <w:sz w:val="18"/>
          <w:szCs w:val="18"/>
        </w:rPr>
        <w:lastRenderedPageBreak/>
        <w:t>Начало регистрации участников публичных слушаний проводится за 30 мин. до начала и заканчивается в момент начала проведения публичных слушаний.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9. При проведении публичных слушаний устанавливается следующий регламент: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- докладчику для основного доклада предоставляется не более 15 минут;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- для выступлений по обсуждению проекта Решения Совета Петровского сельского поселения – не более 7 мин;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- для реплик и замечаний – не более 3 минут.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До начала обсуждения проекта Решения Совета Петровского сельского поселения «О внесении изменений и дополнений в Устав Петровского сельского поселения» организатор публичных слушаний предлагает присутствующим записаться для выступлений.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10. Обсуждение проекта Решения Совета Петровского сельского поселения  «О внесении изменений и дополнений в Устав Петровского сельского поселения» начинается с доклада организатора публичных слушаний, который кратко излагает основное содержание проекта Решения, аргументирует необходимость принятия решения «О внесении изменений и дополнений в Устав Петровского сельского поселения», информирует о предложениях и замечаниях, поступивших до дня проведения публичных слушаний.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11. При проведении публичных слушаний секретарем ведется </w:t>
      </w:r>
      <w:hyperlink r:id="rId16" w:tooltip="Протоколы публичных слушаний" w:history="1">
        <w:r w:rsidRPr="005D5302">
          <w:rPr>
            <w:rStyle w:val="a5"/>
            <w:color w:val="auto"/>
            <w:sz w:val="18"/>
            <w:szCs w:val="18"/>
          </w:rPr>
          <w:t>протокол публичных слушаний</w:t>
        </w:r>
      </w:hyperlink>
      <w:r w:rsidRPr="005D5302">
        <w:rPr>
          <w:sz w:val="18"/>
          <w:szCs w:val="18"/>
        </w:rPr>
        <w:t xml:space="preserve"> по проекту Решения Совета Петровского сельского поселения. Протокол подписывает председатель и секретарь публичных слушаний.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12. После завершения обсуждения проекта Решения Петровского сельского поселения «О внесении изменений и дополнений в Устав Петровского сельского поселения» принимается одно из следующих решений: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- утвердить проект Решения Совета Петровского сельского поселения в предложенной редакции;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- утвердить проект Решения Совета Петровского сельского поселения с учетом замечаний и предложений.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Заключение по результатам публичных слушаний подлежит опубликованию (обнародованию) в том же порядке, что и проект Решения Совета Петровского сельского поселения.</w:t>
      </w:r>
    </w:p>
    <w:p w:rsidR="002540CF" w:rsidRPr="005D5302" w:rsidRDefault="002540CF" w:rsidP="00CD3FF8">
      <w:pPr>
        <w:jc w:val="right"/>
        <w:rPr>
          <w:sz w:val="18"/>
          <w:szCs w:val="18"/>
          <w:highlight w:val="yellow"/>
        </w:rPr>
      </w:pPr>
    </w:p>
    <w:p w:rsidR="002540CF" w:rsidRPr="005D5302" w:rsidRDefault="002540CF" w:rsidP="00CD3FF8">
      <w:pPr>
        <w:rPr>
          <w:sz w:val="18"/>
          <w:szCs w:val="18"/>
          <w:highlight w:val="yellow"/>
        </w:rPr>
      </w:pP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Приложение №3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Утвержден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Решением Совета Петровского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сельского поселения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  <w:r w:rsidRPr="005D5302">
        <w:rPr>
          <w:sz w:val="18"/>
          <w:szCs w:val="18"/>
        </w:rPr>
        <w:t>№ 2 от «19» июня  2023 года</w:t>
      </w:r>
    </w:p>
    <w:p w:rsidR="002540CF" w:rsidRPr="005D5302" w:rsidRDefault="002540CF" w:rsidP="00CD3FF8">
      <w:pPr>
        <w:jc w:val="right"/>
        <w:rPr>
          <w:sz w:val="18"/>
          <w:szCs w:val="18"/>
        </w:rPr>
      </w:pP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sz w:val="18"/>
          <w:szCs w:val="18"/>
        </w:rPr>
      </w:pPr>
      <w:r w:rsidRPr="005D5302">
        <w:rPr>
          <w:b/>
          <w:sz w:val="18"/>
          <w:szCs w:val="18"/>
        </w:rPr>
        <w:t>ПОРЯДОК</w:t>
      </w: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учета предложений по обсуждению проекта Решения Совета Петровского сельского поселения «О внесении изменений и дополнений в Устав Петровского сельского поселения»</w:t>
      </w:r>
    </w:p>
    <w:p w:rsidR="002540CF" w:rsidRPr="005D5302" w:rsidRDefault="002540CF" w:rsidP="00CD3FF8">
      <w:pPr>
        <w:pStyle w:val="headertext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Настоящий Порядок разработан в соответствии с требованием статьи 44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учета предложений по проекту Решения Совета Петровского сельского поселения «О внесении изменений и дополнений в Устав Петровского сельского поселения», порядок участия граждан в его обсуждении (проект изменений в Устав, Порядок).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1. Общие положения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1.1. Предложения об изменении и дополнений к опубликованному проекту изменений в Устав могут вноситься: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1) гражданами, проживающими на территории Петровского сельского совета, в порядке индивидуальных или коллективных обращений;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2) общественными объединениями;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3) органами территориального общественного самоуправления.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1.2 Население Петровского сельского поселения вправе участвовать в обсуждении опубликованного проекта изменений в Устав в иных формах, не противоречащих действующему законодательству.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2. Организация обсуждения проекта изменений и дополнений в Устав.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2.1. Обсуждение гражданами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Петровского сельского поселения, заявлений общественных объединений, а также в виде обзоров писем читателей, иных формах, не противоречащих законодательству.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2.3. Должностные лица органов местного самоуправления обязаны обеспечить разъяснения населению проекта изменений и дополнений в Устав в соответствии с действующим законодательством.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3. Порядок рассмотрения поступивших предложений об изменениях и дополнениях к проекту изменений в Устав.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3.1. Все поступившие в комиссию предложения подлежат регистрации и должны соответствовать действующему на территории Российской Федерации законодательству.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3.2. Предложения по проекту изменений в Устав Петровского сельского поселения принимаются со дня опубликования проекта Решения Совета Петровского сельского поселения «О внесении изменений и дополнений в Устав Петровского сельского поселения».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 xml:space="preserve">3.4. Предложения подаются в  письменной форме с указанием контактной информации (фамилия, имя, отчество, место жительства, телефон, место работы или учебы) в Совет Петровского сельского поселения по адресу: Республика Карелия, Кондопожский район, с. Спасская Губа, ул. Петровская д.53 или на электронную почту в течение не менее 25-ти дней с даты </w:t>
      </w:r>
      <w:r w:rsidRPr="005D5302">
        <w:rPr>
          <w:sz w:val="18"/>
          <w:szCs w:val="18"/>
        </w:rPr>
        <w:lastRenderedPageBreak/>
        <w:t>выпуска официального печатного издания Петровского сельского поселения «Вестник» с опубликованным проектом Решения Совета Петровского сельского поселения «О внесении изменений и дополнений в Устав Петровского сельского поселения».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3.5. 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3.6. Предложения направляются в срок не позднее 3 рабочих дней до дня проведения публичных слушаний.</w:t>
      </w:r>
    </w:p>
    <w:p w:rsidR="002540CF" w:rsidRPr="005D5302" w:rsidRDefault="002540CF" w:rsidP="00CD3FF8">
      <w:pPr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3.7.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3.8. Предложения, внесенные с нарушением сроков, предусмотренных настоящим Порядком, по решению комиссии могут быть оставлены без рассмотрения.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3.9. Поступившие предложения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 При необходимости привлеченные специалисты представляют свои заключения в письменной форме.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b/>
          <w:sz w:val="18"/>
          <w:szCs w:val="18"/>
        </w:rPr>
      </w:pPr>
      <w:r w:rsidRPr="005D5302">
        <w:rPr>
          <w:b/>
          <w:sz w:val="18"/>
          <w:szCs w:val="18"/>
        </w:rPr>
        <w:t>4. Порядок учета предложений по проекту изменений в Устав.</w:t>
      </w:r>
    </w:p>
    <w:p w:rsidR="002540CF" w:rsidRPr="005D5302" w:rsidRDefault="002540CF" w:rsidP="00CD3FF8">
      <w:pPr>
        <w:pStyle w:val="a7"/>
        <w:spacing w:before="0" w:beforeAutospacing="0" w:after="0" w:afterAutospacing="0"/>
        <w:jc w:val="center"/>
        <w:rPr>
          <w:sz w:val="18"/>
          <w:szCs w:val="18"/>
        </w:rPr>
      </w:pP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4.1. По итогам изучения, анализа и обобщения поступивших предложений комиссия в течение пяти дней со дня истечения срока приема указанных предложений составляет заключение.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4.2. Заключение комиссии на внесенные предложения к проекту  изменений в Устав должно содержать следующие положения: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1) общее количество поступивших предложений;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3) отклоненные предложения ввиду несоответствия требованиям настоящего Порядка;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4) предложения рекомендуемые комиссией к отклонению;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5) предложения рекомендуемые комиссией для внесения в текст проекта Решения Совета Петровского сельского поселения.</w:t>
      </w:r>
    </w:p>
    <w:p w:rsidR="002540CF" w:rsidRPr="005D5302" w:rsidRDefault="002540CF" w:rsidP="00CD3FF8">
      <w:pPr>
        <w:pStyle w:val="a7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5D5302">
        <w:rPr>
          <w:sz w:val="18"/>
          <w:szCs w:val="18"/>
        </w:rPr>
        <w:t>4.3. Комиссия представляет в Совет Петровского сельского поселения свое заключение с приложением всех поступивших предложений.</w:t>
      </w:r>
    </w:p>
    <w:p w:rsidR="002540CF" w:rsidRPr="005D5302" w:rsidRDefault="002540CF" w:rsidP="00CD3FF8">
      <w:pPr>
        <w:spacing w:after="200"/>
        <w:rPr>
          <w:rFonts w:ascii="Courier New" w:hAnsi="Courier New" w:cs="Courier New"/>
          <w:sz w:val="18"/>
          <w:szCs w:val="18"/>
        </w:rPr>
      </w:pPr>
    </w:p>
    <w:sectPr w:rsidR="002540CF" w:rsidRPr="005D5302" w:rsidSect="002540CF">
      <w:headerReference w:type="default" r:id="rId17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94" w:rsidRDefault="00835994" w:rsidP="001C1E3D">
      <w:r>
        <w:separator/>
      </w:r>
    </w:p>
  </w:endnote>
  <w:endnote w:type="continuationSeparator" w:id="0">
    <w:p w:rsidR="00835994" w:rsidRDefault="00835994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94" w:rsidRDefault="00835994" w:rsidP="001C1E3D">
      <w:r>
        <w:separator/>
      </w:r>
    </w:p>
  </w:footnote>
  <w:footnote w:type="continuationSeparator" w:id="0">
    <w:p w:rsidR="00835994" w:rsidRDefault="00835994" w:rsidP="001C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5" w:rsidRPr="002C04ED" w:rsidRDefault="00875765" w:rsidP="00875765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282"/>
    <w:multiLevelType w:val="hybridMultilevel"/>
    <w:tmpl w:val="7DD0371C"/>
    <w:lvl w:ilvl="0" w:tplc="E5465E4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84B67"/>
    <w:multiLevelType w:val="hybridMultilevel"/>
    <w:tmpl w:val="FCD40544"/>
    <w:lvl w:ilvl="0" w:tplc="42B0C76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7677CC5"/>
    <w:multiLevelType w:val="hybridMultilevel"/>
    <w:tmpl w:val="8C3C50DE"/>
    <w:lvl w:ilvl="0" w:tplc="D0E0CD1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5777C8"/>
    <w:multiLevelType w:val="hybridMultilevel"/>
    <w:tmpl w:val="24F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3E2A25"/>
    <w:multiLevelType w:val="hybridMultilevel"/>
    <w:tmpl w:val="2604DE46"/>
    <w:lvl w:ilvl="0" w:tplc="31A4B68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13606"/>
    <w:multiLevelType w:val="hybridMultilevel"/>
    <w:tmpl w:val="D924DDA6"/>
    <w:lvl w:ilvl="0" w:tplc="912CC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C5F1857"/>
    <w:multiLevelType w:val="hybridMultilevel"/>
    <w:tmpl w:val="08CAA8B8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8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133A4"/>
    <w:rsid w:val="00096EDD"/>
    <w:rsid w:val="000C4868"/>
    <w:rsid w:val="001472F7"/>
    <w:rsid w:val="0018426A"/>
    <w:rsid w:val="001A6938"/>
    <w:rsid w:val="001C1E3D"/>
    <w:rsid w:val="001E6742"/>
    <w:rsid w:val="00221208"/>
    <w:rsid w:val="00245365"/>
    <w:rsid w:val="00245CD1"/>
    <w:rsid w:val="00252990"/>
    <w:rsid w:val="002540CF"/>
    <w:rsid w:val="00287631"/>
    <w:rsid w:val="002C65D8"/>
    <w:rsid w:val="002C7D0A"/>
    <w:rsid w:val="002D3327"/>
    <w:rsid w:val="002F79CF"/>
    <w:rsid w:val="0030611F"/>
    <w:rsid w:val="00375988"/>
    <w:rsid w:val="003B2F89"/>
    <w:rsid w:val="003E3115"/>
    <w:rsid w:val="004353CC"/>
    <w:rsid w:val="00454D31"/>
    <w:rsid w:val="00487B79"/>
    <w:rsid w:val="004A1FFA"/>
    <w:rsid w:val="00515E53"/>
    <w:rsid w:val="0054186C"/>
    <w:rsid w:val="00595B2B"/>
    <w:rsid w:val="005D1A59"/>
    <w:rsid w:val="005D5302"/>
    <w:rsid w:val="006E64D2"/>
    <w:rsid w:val="006F5366"/>
    <w:rsid w:val="00723C45"/>
    <w:rsid w:val="007652D8"/>
    <w:rsid w:val="00787803"/>
    <w:rsid w:val="007D327B"/>
    <w:rsid w:val="00824A31"/>
    <w:rsid w:val="00835994"/>
    <w:rsid w:val="008447BF"/>
    <w:rsid w:val="00872EAF"/>
    <w:rsid w:val="00875765"/>
    <w:rsid w:val="00875937"/>
    <w:rsid w:val="00890A68"/>
    <w:rsid w:val="00890BD6"/>
    <w:rsid w:val="008F2AD8"/>
    <w:rsid w:val="00905EE6"/>
    <w:rsid w:val="009E782B"/>
    <w:rsid w:val="00A26E1E"/>
    <w:rsid w:val="00A27279"/>
    <w:rsid w:val="00AB20F8"/>
    <w:rsid w:val="00C424FC"/>
    <w:rsid w:val="00C6525F"/>
    <w:rsid w:val="00CB21E1"/>
    <w:rsid w:val="00CD3FF8"/>
    <w:rsid w:val="00D22254"/>
    <w:rsid w:val="00DA56C2"/>
    <w:rsid w:val="00DC23B9"/>
    <w:rsid w:val="00E372EE"/>
    <w:rsid w:val="00EE7A6D"/>
    <w:rsid w:val="00F03C00"/>
    <w:rsid w:val="00F42108"/>
    <w:rsid w:val="00F64935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7">
    <w:name w:val="heading 7"/>
    <w:basedOn w:val="a"/>
    <w:next w:val="a"/>
    <w:link w:val="70"/>
    <w:semiHidden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semiHidden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99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uiPriority w:val="59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1E3D"/>
    <w:rPr>
      <w:b/>
      <w:bCs/>
      <w:i/>
      <w:iCs/>
      <w:shd w:val="clear" w:color="auto" w:fill="FFFFFF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E372EE"/>
    <w:pPr>
      <w:spacing w:before="100" w:beforeAutospacing="1" w:after="100" w:afterAutospacing="1"/>
    </w:pPr>
  </w:style>
  <w:style w:type="paragraph" w:styleId="aff1">
    <w:name w:val="Title"/>
    <w:basedOn w:val="a"/>
    <w:link w:val="aff2"/>
    <w:qFormat/>
    <w:rsid w:val="00875765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875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Прижатый влево"/>
    <w:basedOn w:val="a"/>
    <w:next w:val="a"/>
    <w:rsid w:val="00875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Знак"/>
    <w:basedOn w:val="a"/>
    <w:rsid w:val="00875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875765"/>
    <w:rPr>
      <w:b/>
      <w:bCs/>
      <w:color w:val="26282F"/>
      <w:sz w:val="26"/>
      <w:szCs w:val="26"/>
    </w:rPr>
  </w:style>
  <w:style w:type="character" w:customStyle="1" w:styleId="aff6">
    <w:name w:val="Гипертекстовая ссылка"/>
    <w:rsid w:val="00875765"/>
    <w:rPr>
      <w:b/>
      <w:bCs/>
      <w:color w:val="106BBE"/>
      <w:sz w:val="26"/>
      <w:szCs w:val="26"/>
    </w:rPr>
  </w:style>
  <w:style w:type="paragraph" w:customStyle="1" w:styleId="aff7">
    <w:name w:val="Таблицы (моноширинный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Нормальный (таблица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8">
    <w:name w:val="Абзац списка1"/>
    <w:basedOn w:val="a"/>
    <w:rsid w:val="008757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Знак Знак Знак Знак2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 Знак Знак1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2a">
    <w:name w:val="toc 2"/>
    <w:basedOn w:val="a"/>
    <w:next w:val="a"/>
    <w:autoRedefine/>
    <w:rsid w:val="00875765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8">
    <w:name w:val="Знак Знак Знак Знак3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875765"/>
    <w:rPr>
      <w:sz w:val="28"/>
      <w:szCs w:val="28"/>
    </w:rPr>
  </w:style>
  <w:style w:type="paragraph" w:customStyle="1" w:styleId="51">
    <w:name w:val="Знак Знак Знак Знак5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 Знак Знак Знак6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87576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8757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ndnote reference"/>
    <w:rsid w:val="00875765"/>
    <w:rPr>
      <w:vertAlign w:val="superscript"/>
    </w:rPr>
  </w:style>
  <w:style w:type="paragraph" w:customStyle="1" w:styleId="ConsPlusTextList1">
    <w:name w:val="ConsPlusTextList1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87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otokoli_publichnih_slushani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mailto:apsp@list.ru" TargetMode="External"/><Relationship Id="rId10" Type="http://schemas.openxmlformats.org/officeDocument/2006/relationships/hyperlink" Target="mailto:apsp0@lis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andia.ru/text/category/publichn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2023-02-08T06:12:00Z</cp:lastPrinted>
  <dcterms:created xsi:type="dcterms:W3CDTF">2019-03-11T12:16:00Z</dcterms:created>
  <dcterms:modified xsi:type="dcterms:W3CDTF">2023-06-20T08:53:00Z</dcterms:modified>
</cp:coreProperties>
</file>