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26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2299"/>
        <w:gridCol w:w="1297"/>
        <w:gridCol w:w="1430"/>
        <w:gridCol w:w="2268"/>
        <w:gridCol w:w="1275"/>
        <w:gridCol w:w="1843"/>
        <w:gridCol w:w="1134"/>
        <w:gridCol w:w="2977"/>
        <w:gridCol w:w="2977"/>
        <w:gridCol w:w="2409"/>
        <w:gridCol w:w="2278"/>
      </w:tblGrid>
      <w:tr w:rsidR="0026475C" w:rsidRPr="0026475C" w:rsidTr="0026475C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C83" w:rsidRPr="0026475C" w:rsidRDefault="00195DA2" w:rsidP="00264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</w:rPr>
              <w:t>ативд</w:t>
            </w:r>
            <w:proofErr w:type="spellEnd"/>
            <w:r w:rsidR="00524C83" w:rsidRPr="0026475C">
              <w:rPr>
                <w:rFonts w:ascii="Times New Roman" w:hAnsi="Times New Roman"/>
                <w:b/>
                <w:bCs/>
                <w:color w:val="000000"/>
              </w:rPr>
              <w:t>№ п/п</w: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C83" w:rsidRPr="0026475C" w:rsidRDefault="00524C83" w:rsidP="00264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75C">
              <w:rPr>
                <w:rFonts w:ascii="Times New Roman" w:hAnsi="Times New Roman"/>
                <w:b/>
                <w:bCs/>
                <w:color w:val="000000"/>
              </w:rPr>
              <w:t>Наименование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C83" w:rsidRPr="0026475C" w:rsidRDefault="00524C83" w:rsidP="00264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75C">
              <w:rPr>
                <w:rFonts w:ascii="Times New Roman" w:hAnsi="Times New Roman"/>
                <w:b/>
                <w:bCs/>
                <w:color w:val="000000"/>
              </w:rPr>
              <w:t xml:space="preserve">Дата 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C83" w:rsidRPr="0026475C" w:rsidRDefault="00524C83" w:rsidP="00264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75C">
              <w:rPr>
                <w:rFonts w:ascii="Times New Roman" w:hAnsi="Times New Roman"/>
                <w:b/>
                <w:bCs/>
                <w:color w:val="000000"/>
              </w:rPr>
              <w:t>Статус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C83" w:rsidRPr="0026475C" w:rsidRDefault="00524C83" w:rsidP="00264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75C">
              <w:rPr>
                <w:rFonts w:ascii="Times New Roman" w:hAnsi="Times New Roman"/>
                <w:b/>
                <w:bCs/>
                <w:color w:val="000000"/>
              </w:rPr>
              <w:t>Место расположения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C83" w:rsidRPr="0026475C" w:rsidRDefault="00524C83" w:rsidP="00264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75C">
              <w:rPr>
                <w:rFonts w:ascii="Times New Roman" w:hAnsi="Times New Roman"/>
                <w:b/>
                <w:bCs/>
                <w:color w:val="000000"/>
              </w:rPr>
              <w:t>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C83" w:rsidRPr="0026475C" w:rsidRDefault="00524C83" w:rsidP="00264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75C">
              <w:rPr>
                <w:rFonts w:ascii="Times New Roman" w:hAnsi="Times New Roman"/>
                <w:b/>
                <w:bCs/>
                <w:color w:val="000000"/>
              </w:rPr>
              <w:t>Примечание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C83" w:rsidRPr="0026475C" w:rsidRDefault="00524C83" w:rsidP="00264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75C">
              <w:rPr>
                <w:rFonts w:ascii="Times New Roman" w:hAnsi="Times New Roman"/>
                <w:b/>
                <w:bCs/>
                <w:color w:val="000000"/>
              </w:rPr>
              <w:t>Кол-во захороненных воинов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C83" w:rsidRPr="0026475C" w:rsidRDefault="00524C83" w:rsidP="00264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75C">
              <w:rPr>
                <w:rFonts w:ascii="Times New Roman" w:hAnsi="Times New Roman"/>
                <w:b/>
                <w:bCs/>
                <w:color w:val="000000"/>
              </w:rPr>
              <w:t xml:space="preserve">Техническое состояние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C83" w:rsidRPr="0026475C" w:rsidRDefault="00524C83" w:rsidP="00264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6475C">
              <w:rPr>
                <w:rFonts w:ascii="Times New Roman" w:hAnsi="Times New Roman"/>
                <w:b/>
                <w:bCs/>
                <w:color w:val="000000"/>
              </w:rPr>
              <w:t>Фото, дата съемки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C83" w:rsidRPr="0026475C" w:rsidRDefault="00524C83" w:rsidP="00264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6475C">
              <w:rPr>
                <w:rFonts w:ascii="Times New Roman" w:hAnsi="Times New Roman"/>
                <w:b/>
                <w:bCs/>
              </w:rPr>
              <w:t>Наименование учреждения, организации, предприятия, за которыми закреплен объект в рамках оказания шефской помощи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C83" w:rsidRPr="0026475C" w:rsidRDefault="00524C83" w:rsidP="00264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4E219B" w:rsidRPr="0026475C" w:rsidTr="0026475C">
        <w:tc>
          <w:tcPr>
            <w:tcW w:w="22690" w:type="dxa"/>
            <w:gridSpan w:val="12"/>
            <w:shd w:val="clear" w:color="auto" w:fill="auto"/>
          </w:tcPr>
          <w:p w:rsidR="004E219B" w:rsidRPr="0026475C" w:rsidRDefault="009C399D" w:rsidP="002647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Кондопож</w:t>
            </w:r>
            <w:r w:rsidR="004E219B" w:rsidRPr="0026475C">
              <w:rPr>
                <w:rFonts w:ascii="Times New Roman" w:hAnsi="Times New Roman"/>
                <w:b/>
              </w:rPr>
              <w:t>ский</w:t>
            </w:r>
            <w:proofErr w:type="spellEnd"/>
            <w:r w:rsidR="004E219B" w:rsidRPr="0026475C">
              <w:rPr>
                <w:rFonts w:ascii="Times New Roman" w:hAnsi="Times New Roman"/>
                <w:b/>
              </w:rPr>
              <w:t xml:space="preserve"> район</w:t>
            </w:r>
          </w:p>
        </w:tc>
      </w:tr>
      <w:tr w:rsidR="004E219B" w:rsidRPr="0026475C" w:rsidTr="0026475C">
        <w:tc>
          <w:tcPr>
            <w:tcW w:w="22690" w:type="dxa"/>
            <w:gridSpan w:val="12"/>
            <w:shd w:val="clear" w:color="auto" w:fill="auto"/>
          </w:tcPr>
          <w:p w:rsidR="004E219B" w:rsidRPr="0026475C" w:rsidRDefault="00CA6016" w:rsidP="0026475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75C">
              <w:rPr>
                <w:rFonts w:ascii="Times New Roman" w:hAnsi="Times New Roman"/>
                <w:b/>
              </w:rPr>
              <w:t>Воинские захоронения</w:t>
            </w:r>
          </w:p>
        </w:tc>
      </w:tr>
      <w:tr w:rsidR="00DF5C65" w:rsidRPr="009C399D" w:rsidTr="00D3349D">
        <w:trPr>
          <w:gridAfter w:val="1"/>
          <w:wAfter w:w="2278" w:type="dxa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Братcкая</w:t>
            </w:r>
            <w:proofErr w:type="spellEnd"/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могила партизан, погибших в годы Гражданской войны (1918-1920 гг.)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1918-1920 гг.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Региональный Постановление №149, от 20.04.1987, Совет Министров КАССР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д.Святнаволок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Гирвасское</w:t>
            </w:r>
            <w:proofErr w:type="spellEnd"/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с.п</w:t>
            </w:r>
            <w:proofErr w:type="spellEnd"/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A46AA1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  <w:r w:rsidRPr="00A46AA1">
              <w:rPr>
                <w:rFonts w:ascii="Times New Roman" w:hAnsi="Times New Roman"/>
                <w:color w:val="000000"/>
                <w:sz w:val="18"/>
                <w:szCs w:val="18"/>
              </w:rPr>
              <w:t>Предмет охраны утвержден в 202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A46AA1">
              <w:rPr>
                <w:rFonts w:ascii="Times New Roman" w:hAnsi="Times New Roman"/>
                <w:color w:val="000000"/>
                <w:sz w:val="18"/>
                <w:szCs w:val="18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sz w:val="18"/>
                <w:szCs w:val="18"/>
              </w:rPr>
              <w:t xml:space="preserve">2 </w:t>
            </w:r>
            <w:proofErr w:type="spellStart"/>
            <w:r w:rsidRPr="009C399D">
              <w:rPr>
                <w:rFonts w:ascii="Times New Roman" w:hAnsi="Times New Roman"/>
                <w:sz w:val="18"/>
                <w:szCs w:val="18"/>
              </w:rPr>
              <w:t>неизв</w:t>
            </w:r>
            <w:proofErr w:type="spellEnd"/>
            <w:r w:rsidRPr="009C39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FF0000"/>
                <w:sz w:val="18"/>
                <w:szCs w:val="18"/>
              </w:rPr>
              <w:t>неудовлетворительное.</w:t>
            </w:r>
            <w:r w:rsidRPr="009C399D">
              <w:rPr>
                <w:rFonts w:ascii="Times New Roman" w:hAnsi="Times New Roman"/>
                <w:sz w:val="18"/>
                <w:szCs w:val="18"/>
              </w:rPr>
              <w:t xml:space="preserve"> Ухаживают местные жители. Своими силами установили ограду из металлической сетки, косят траву. В сентябре 2019г проведено обследование сотрудниками центра. Требуется установка нового памятника и благоустройство братской могилы. В 2020г. ООО "</w:t>
            </w:r>
            <w:proofErr w:type="spellStart"/>
            <w:r w:rsidRPr="009C399D">
              <w:rPr>
                <w:rFonts w:ascii="Times New Roman" w:hAnsi="Times New Roman"/>
                <w:sz w:val="18"/>
                <w:szCs w:val="18"/>
              </w:rPr>
              <w:t>Темплет</w:t>
            </w:r>
            <w:proofErr w:type="spellEnd"/>
            <w:r w:rsidRPr="009C399D">
              <w:rPr>
                <w:rFonts w:ascii="Times New Roman" w:hAnsi="Times New Roman"/>
                <w:sz w:val="18"/>
                <w:szCs w:val="18"/>
              </w:rPr>
              <w:t>" разработана проектно-сметная документация на ремонт и благоустройство могилы. Стоимость работ согласно смете составила 839 704,8 руб. В октябре 2021г. проведено обследование сотрудниками центра.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Производство работ запланировано на 2024 год.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4C6C83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75pt;height:81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</v:shape>
              </w:pic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2019г.</w: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21304459">
                <v:shape id="_x0000_i1026" type="#_x0000_t75" style="width:121.5pt;height:162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"/>
                </v:shape>
              </w:pic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2021г.</w:t>
            </w:r>
          </w:p>
          <w:p w:rsidR="00DF5C65" w:rsidRPr="009C399D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sz w:val="18"/>
                <w:szCs w:val="18"/>
              </w:rPr>
              <w:t>Администрация Гирвасского сельского поселения, жители д. Святнаволок</w:t>
            </w:r>
          </w:p>
        </w:tc>
      </w:tr>
      <w:tr w:rsidR="00DF5C65" w:rsidRPr="009C399D" w:rsidTr="00D3349D">
        <w:trPr>
          <w:gridAfter w:val="1"/>
          <w:wAfter w:w="2278" w:type="dxa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Братская могила воинов, погибших в годы Великой Отечественной войны 1941-1945 гг.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1941-1945 гг.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Региональный Постановление №199, от 21.04.1971, Совет Министров КАССР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р.п..Гирвас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Гирвасское с.п.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(уточ.ул.Комсомольская)  Предмет охраны утвержден в 2021г.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удовлетворительное. В сентябре 2020 г. проведено обследование сотрудниками центра. Необходимо выполнить ремонт стелы, покрасить памятник, увековечить на мемориальных плитах недостающие имена воинов. В 2020 г. выполнена ПСД на ремонтные и благоустроительные работы. В 2021г. ООО "Нью Вертекс" (г.Петрозаводск) и ООО "Алстрой" (г.Петрозаводск) выполнен первый этап работ по ремонту и благоустройству братской могилы. Проведено мощение территории, установлено новое металлическое ограждение и скамейки, устроено электроосвещение объекта: установлены светильники и прожектора подсветки скульптуры солдата. Второй этап работ по ремонту и благоустройству могилы, обелиска и скульптурной композиции, с заменой мемориальных плит с именами воинов проведен в 2022 г. Обследована сотрудниками центра 31.10.2022, выявлено, что краска на парапете могилы и основаниях </w:t>
            </w: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плит облупилась.</w:t>
            </w:r>
          </w:p>
        </w:tc>
        <w:tc>
          <w:tcPr>
            <w:tcW w:w="2977" w:type="dxa"/>
            <w:shd w:val="clear" w:color="auto" w:fill="auto"/>
          </w:tcPr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pict w14:anchorId="7ACD65F8">
                <v:shape id="_x0000_i1027" type="#_x0000_t75" style="width:138pt;height:92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</v:shape>
              </w:pic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0B854BC1">
                <v:shape id="_x0000_i1028" type="#_x0000_t75" style="width:138pt;height:90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"/>
                </v:shape>
              </w:pic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2022г.</w:t>
            </w:r>
          </w:p>
          <w:p w:rsidR="00DF5C65" w:rsidRPr="00980032" w:rsidRDefault="00DF5C65" w:rsidP="009C399D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1" o:spid="_x0000_i1029" type="#_x0000_t75" style="width:201.75pt;height:113.25pt;visibility:visible;mso-wrap-style:square">
                  <v:imagedata r:id="rId10" o:title="IMG-20250430-WA0001"/>
                </v:shape>
              </w:pic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2025г.</w:t>
            </w:r>
          </w:p>
          <w:p w:rsidR="00DF5C65" w:rsidRPr="00E86266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МОУ </w:t>
            </w:r>
            <w:proofErr w:type="spellStart"/>
            <w:r w:rsidRPr="009C399D">
              <w:rPr>
                <w:rFonts w:ascii="Times New Roman" w:hAnsi="Times New Roman"/>
                <w:sz w:val="18"/>
                <w:szCs w:val="18"/>
              </w:rPr>
              <w:t>Гирвасская</w:t>
            </w:r>
            <w:proofErr w:type="spellEnd"/>
            <w:r w:rsidRPr="009C399D">
              <w:rPr>
                <w:rFonts w:ascii="Times New Roman" w:hAnsi="Times New Roman"/>
                <w:sz w:val="18"/>
                <w:szCs w:val="18"/>
              </w:rPr>
              <w:t xml:space="preserve"> СОШ. </w:t>
            </w:r>
          </w:p>
        </w:tc>
      </w:tr>
      <w:tr w:rsidR="00DF5C65" w:rsidRPr="009C399D" w:rsidTr="00D3349D">
        <w:trPr>
          <w:gridAfter w:val="1"/>
          <w:wAfter w:w="2278" w:type="dxa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D3228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Братская могила воинов, погибших в годы Великой Отечественной войны 1941-1945 гг.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1941-1945 гг.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Региональный Постановление №199, от 21.04.1971, Совет Министров КАССР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пос.Эльмус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Гирвасское с.п.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Предмет охраны утвержден в 2022г.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FF0000"/>
                <w:sz w:val="18"/>
                <w:szCs w:val="18"/>
              </w:rPr>
              <w:t xml:space="preserve">неудовлетворительное. </w:t>
            </w: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Необходимо проведение ремонтных и благоустроительных работ, в ходе которых предусмотреть нанесение 45 имен на новые плиты. В 2020г. ООО "Темплет" разработана проектно-сметная документация на ремонт и благоустройство могилы. Стоимость работ согласно смете составила 964 324,8 руб.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Обследовано сотрудниками центра в 2021 г.</w:t>
            </w:r>
          </w:p>
        </w:tc>
        <w:tc>
          <w:tcPr>
            <w:tcW w:w="2977" w:type="dxa"/>
            <w:shd w:val="clear" w:color="auto" w:fill="auto"/>
          </w:tcPr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4773CC06">
                <v:shape id="_x0000_i1030" type="#_x0000_t75" style="width:128.25pt;height:210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</v:shape>
              </w:pict>
            </w:r>
          </w:p>
          <w:p w:rsidR="00DF5C65" w:rsidRPr="009C399D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2022г.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sz w:val="18"/>
                <w:szCs w:val="18"/>
              </w:rPr>
              <w:t>Администрация  Гирвасского с/поселения</w:t>
            </w:r>
          </w:p>
        </w:tc>
      </w:tr>
      <w:tr w:rsidR="00DF5C65" w:rsidRPr="009C399D" w:rsidTr="00D3349D">
        <w:trPr>
          <w:gridAfter w:val="1"/>
          <w:wAfter w:w="2278" w:type="dxa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Братская могила воинов, погибших в годы Гражданской войны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1919-1920 гг.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Региональный Постановление №199, от 21.04.1971, Совет Министров КАССР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дер.Тивдия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Гирвасское с.п.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Предмет охраны утвержден в 2022г.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sz w:val="18"/>
                <w:szCs w:val="18"/>
              </w:rPr>
              <w:t>нет сведений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удовлетворительное. В 2020 г. силами жителей деревни произведены работы по ремонту и благоустройству могилы  в рамках реализации инициативных предложений ТОС "Восточный" (Территориально общественное самоуправление). Финансирование за счет средств республиканского бюджета, привлеченных спонсоров и личных взносов жителей.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Обследовано сотрудниками центра в 2021г.</w:t>
            </w:r>
          </w:p>
        </w:tc>
        <w:tc>
          <w:tcPr>
            <w:tcW w:w="2977" w:type="dxa"/>
            <w:shd w:val="clear" w:color="auto" w:fill="auto"/>
          </w:tcPr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7CE2FE7C">
                <v:shape id="_x0000_i1031" type="#_x0000_t75" style="width:128.25pt;height:87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2" o:title=""/>
                </v:shape>
              </w:pict>
            </w:r>
          </w:p>
          <w:p w:rsidR="00DF5C65" w:rsidRPr="009C399D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2021г.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sz w:val="18"/>
                <w:szCs w:val="18"/>
              </w:rPr>
              <w:t>Администрация Гирвасского сельского поселения, жители д. Тивдия</w:t>
            </w:r>
          </w:p>
        </w:tc>
      </w:tr>
      <w:tr w:rsidR="00DF5C65" w:rsidRPr="009C399D" w:rsidTr="00D3349D">
        <w:trPr>
          <w:gridAfter w:val="1"/>
          <w:wAfter w:w="2278" w:type="dxa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Братская могила воинов, погибших в годы Великой Отечественной войны 1941-1945 гг.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1941-1945 гг.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Региональный Постановление №199, от 21.04.1971, Совет Министров КАССР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г.Кондопога, ул.Комсомольская, возле Дома культуры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Кондопожское г.п.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  <w:r w:rsidRPr="00A46AA1">
              <w:rPr>
                <w:rFonts w:ascii="Times New Roman" w:hAnsi="Times New Roman"/>
                <w:color w:val="000000"/>
                <w:sz w:val="18"/>
                <w:szCs w:val="18"/>
              </w:rPr>
              <w:t>Предмет охраны утвержден в 2023г.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321 изв. 1 неизв.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удовлетворительное. В 2018г. в рамках муниципального контракта администрацией Кондопожского городского поселения был проведен текущий ремонт, озеленение, установлены флагштоки, памятный знак, скамейки, урны, 3 информационных стенда. В 2019г. произведены работы по ремонту и благоустройству: отремонтированы и окрашены бетонные мемориальные стелы, вдоль дорожек, ведущих к братской могиле, на металлические подставки установлены мемориальные плиты с именами погибших воинов, выполнено мощение дорожек брусчаткой, установлены светильники. Из бюджета РК на эти  цели выделено 1292500руб, из муниципального бюджета - 219532руб.  Подрядная организация: ООО "УК «Кондопожстрой» (г.Кондопога). В сентябре 2022г. проведен субботник. Обследована в 2022г.</w:t>
            </w:r>
          </w:p>
        </w:tc>
        <w:tc>
          <w:tcPr>
            <w:tcW w:w="2977" w:type="dxa"/>
            <w:shd w:val="clear" w:color="auto" w:fill="auto"/>
          </w:tcPr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4BDFCA47">
                <v:shape id="_x0000_i1032" type="#_x0000_t75" style="width:129.75pt;height:93pt;mso-left-percent:-10001;mso-top-percent:-10001;mso-position-horizontal:absolute;mso-position-horizontal-relative:char;mso-position-vertical:absolute;mso-position-vertical-relative:line;mso-left-percent:-10001;mso-top-percent:-10001">
                  <v:imagedata r:id="rId13" o:title=""/>
                </v:shape>
              </w:pic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2019г.</w: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56A7D329">
                <v:shape id="_x0000_i1033" type="#_x0000_t75" style="width:95.25pt;height:13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4" o:title=""/>
                </v:shape>
              </w:pic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2022г.</w: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pict w14:anchorId="0050A919">
                <v:shape id="_x0000_i1034" type="#_x0000_t75" style="width:85.5pt;height:113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/>
                </v:shape>
              </w:pict>
            </w:r>
          </w:p>
          <w:p w:rsidR="00DF5C65" w:rsidRPr="009C399D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2025г.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Администрация Кондопожского муниципального района, МОУ СОШ №2 , МОУ СОШ №7 </w:t>
            </w:r>
          </w:p>
        </w:tc>
      </w:tr>
      <w:tr w:rsidR="00DF5C65" w:rsidRPr="009C399D" w:rsidTr="00D3349D">
        <w:trPr>
          <w:gridAfter w:val="1"/>
          <w:wAfter w:w="2278" w:type="dxa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Могила неизвестного советского солдата, погибшего в годы Великой Отечественной войны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1941 г.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Региональный Постановление №654, от 08.08.1995, Председатель Правительства РК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п.Кончезеро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Кончезерское с.п.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(уточн.на территории ОАО КЕО "Санаторий Кивач")</w:t>
            </w:r>
          </w:p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AA1">
              <w:rPr>
                <w:rFonts w:ascii="Times New Roman" w:hAnsi="Times New Roman"/>
                <w:color w:val="000000"/>
                <w:sz w:val="18"/>
                <w:szCs w:val="18"/>
              </w:rPr>
              <w:t>Предмет охраны утвержден в 2023г.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2 неизв.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удовлетворительное. Обследована сотрудниками центра в октябре 2019г.</w:t>
            </w:r>
          </w:p>
        </w:tc>
        <w:tc>
          <w:tcPr>
            <w:tcW w:w="2977" w:type="dxa"/>
            <w:shd w:val="clear" w:color="auto" w:fill="auto"/>
          </w:tcPr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07B9903E">
                <v:shape id="_x0000_i1035" type="#_x0000_t75" style="width:133.5pt;height:94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/>
                </v:shape>
              </w:pic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2019г.</w: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71EA5F59">
                <v:shape id="_x0000_i1036" type="#_x0000_t75" style="width:99.75pt;height:126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/>
                </v:shape>
              </w:pict>
            </w:r>
          </w:p>
          <w:p w:rsidR="00DF5C65" w:rsidRPr="009C399D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2022г.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sz w:val="18"/>
                <w:szCs w:val="18"/>
              </w:rPr>
              <w:t>ЗАО "Клиника "Кивач"</w:t>
            </w:r>
          </w:p>
        </w:tc>
      </w:tr>
      <w:tr w:rsidR="00DF5C65" w:rsidRPr="009C399D" w:rsidTr="006925E6">
        <w:trPr>
          <w:gridAfter w:val="1"/>
          <w:wAfter w:w="2278" w:type="dxa"/>
          <w:trHeight w:val="276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Могила неизвестного советского солдата, погибшего в годы Великой Отечественной войны 1941-1945 гг.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1941-1945 гг.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Региональный Постановление №149, от 20.04.1987, Совет Министров КАССР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п.Кяппесельга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Кяппесельгское с.п.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FF0000"/>
                <w:sz w:val="18"/>
                <w:szCs w:val="18"/>
              </w:rPr>
              <w:t xml:space="preserve">неудовлетворительное. </w:t>
            </w: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проектно-сметной документации запланирована в 2023 г. в рамках реализации государственной программы Республики Карелия "Развитие культуры".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Обследована сотрудниками центра в 2019г.</w:t>
            </w:r>
          </w:p>
        </w:tc>
        <w:tc>
          <w:tcPr>
            <w:tcW w:w="2977" w:type="dxa"/>
            <w:shd w:val="clear" w:color="auto" w:fill="auto"/>
          </w:tcPr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59392317">
                <v:shape id="_x0000_i1037" type="#_x0000_t75" style="width:123.75pt;height:126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/>
                </v:shape>
              </w:pic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2022г.</w: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47B46300">
                <v:shape id="_x0000_i1038" type="#_x0000_t75" style="width:84.75pt;height:113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9" o:title=""/>
                </v:shape>
              </w:pict>
            </w:r>
          </w:p>
          <w:p w:rsidR="00DF5C65" w:rsidRPr="009C399D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2025г.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sz w:val="18"/>
                <w:szCs w:val="18"/>
              </w:rPr>
              <w:t xml:space="preserve">Администрация Кяппесельгского сельского поселения,МОУ Кяппесельгская ОШ </w:t>
            </w:r>
          </w:p>
        </w:tc>
      </w:tr>
      <w:tr w:rsidR="00DF5C65" w:rsidRPr="009C399D" w:rsidTr="00D3349D">
        <w:trPr>
          <w:gridAfter w:val="1"/>
          <w:wAfter w:w="2278" w:type="dxa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Братская могила воинов, погибших в годы Великой Отечественной войны 1941-1945 гг.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1941-1945 гг.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Региональный Постановление №199, от 21.04.1971, Совет Министров КАССР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пос.Спасская Губа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Петровское с.п.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село Спасская Губа</w:t>
            </w:r>
          </w:p>
          <w:p w:rsidR="00DF5C65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AA1">
              <w:rPr>
                <w:rFonts w:ascii="Times New Roman" w:hAnsi="Times New Roman"/>
                <w:color w:val="000000"/>
                <w:sz w:val="18"/>
                <w:szCs w:val="18"/>
              </w:rPr>
              <w:t>Предмет охраны утвержден в 2023г.</w:t>
            </w:r>
          </w:p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580 изв.,  84 неизв.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удовлетворительное. В 2013г.  было установлено новое металлическое ограждение. В 2014г. на территории захоронения выполнено мощение красной тротуарной плиткой с установкой поребриков. В 2016г. выполнены работы по изготовлению и установке мемориальных плит с именами 403 воинов. В 2020г. ООО </w:t>
            </w: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«Карелбилд» (г.Петрозаводск) установлены дополнительные плиты с именами погибших воинов. Цена контракта - 318,09 тыс. руб., в том числе из федерального бюджета 281,06 тыс. руб. Обследована сотрудниками центра в 2022г.</w:t>
            </w:r>
          </w:p>
        </w:tc>
        <w:tc>
          <w:tcPr>
            <w:tcW w:w="2977" w:type="dxa"/>
            <w:shd w:val="clear" w:color="auto" w:fill="auto"/>
          </w:tcPr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pict w14:anchorId="52F5676D">
                <v:shape id="_x0000_i1039" type="#_x0000_t75" style="width:140.25pt;height:81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</v:shape>
              </w:pic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2022г.</w: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pict w14:anchorId="2741B792">
                <v:shape id="_x0000_i1040" type="#_x0000_t75" style="width:84.75pt;height:113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21" o:title=""/>
                </v:shape>
              </w:pict>
            </w:r>
          </w:p>
          <w:p w:rsidR="00DF5C65" w:rsidRPr="009C399D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2025г.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sz w:val="18"/>
                <w:szCs w:val="18"/>
              </w:rPr>
              <w:lastRenderedPageBreak/>
              <w:t>Администрация Петровского сельского поселения</w:t>
            </w:r>
          </w:p>
        </w:tc>
      </w:tr>
      <w:tr w:rsidR="00DF5C65" w:rsidRPr="009C399D" w:rsidTr="00D3349D">
        <w:trPr>
          <w:gridAfter w:val="1"/>
          <w:wAfter w:w="2278" w:type="dxa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9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Могила рядового Советской Армии Пасхина А.А., погибшего в годы Великой Отечественной войны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1941 г.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Региональный Постановление №654, от 08.08.1995, Председатель Правительства РК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п.Hелгомозеро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Петровское с.п.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8F10B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90457">
              <w:rPr>
                <w:rFonts w:ascii="Times New Roman" w:hAnsi="Times New Roman"/>
                <w:color w:val="FF0000"/>
                <w:sz w:val="18"/>
                <w:szCs w:val="18"/>
              </w:rPr>
              <w:t>неудовлетворительное.</w:t>
            </w:r>
            <w:r w:rsidRPr="009C399D">
              <w:rPr>
                <w:rFonts w:ascii="Times New Roman" w:hAnsi="Times New Roman"/>
                <w:sz w:val="18"/>
                <w:szCs w:val="18"/>
              </w:rPr>
              <w:t xml:space="preserve"> Выполнены работы по ремонту и благоустройству.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Проведено обследование сотрудниками Центра в 2023 г. Рекомендуется </w:t>
            </w:r>
            <w:r w:rsidRPr="008F10BB">
              <w:rPr>
                <w:rFonts w:ascii="Times New Roman" w:hAnsi="Times New Roman"/>
                <w:sz w:val="18"/>
                <w:szCs w:val="18"/>
              </w:rPr>
              <w:t>- оформление могильного холма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8F10BB">
              <w:rPr>
                <w:rFonts w:ascii="Times New Roman" w:hAnsi="Times New Roman"/>
                <w:sz w:val="18"/>
                <w:szCs w:val="18"/>
              </w:rPr>
              <w:t>- очистка ограды от ржавчины с последующим окрашиванием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136CDBE8">
                <v:shape id="_x0000_i1041" type="#_x0000_t75" style="width:2in;height:95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22" o:title=""/>
                </v:shape>
              </w:pict>
            </w:r>
          </w:p>
          <w:p w:rsidR="00DF5C65" w:rsidRDefault="00DF5C65" w:rsidP="008F10B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2023г.</w:t>
            </w:r>
          </w:p>
          <w:p w:rsidR="00DF5C65" w:rsidRDefault="00DF5C65" w:rsidP="008F10B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4EB8F06E">
                <v:shape id="_x0000_i1042" type="#_x0000_t75" style="width:84.75pt;height:113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23" o:title=""/>
                </v:shape>
              </w:pict>
            </w:r>
          </w:p>
          <w:p w:rsidR="00DF5C65" w:rsidRPr="009C399D" w:rsidRDefault="00DF5C65" w:rsidP="008F10B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2025г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sz w:val="18"/>
                <w:szCs w:val="18"/>
              </w:rPr>
              <w:t>Администрация Петровского сельского поселения.</w:t>
            </w:r>
          </w:p>
        </w:tc>
      </w:tr>
      <w:tr w:rsidR="00DF5C65" w:rsidRPr="009C399D" w:rsidTr="00294DF2">
        <w:trPr>
          <w:gridAfter w:val="1"/>
          <w:wAfter w:w="2278" w:type="dxa"/>
          <w:trHeight w:val="427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Братская могила советских воинов, погибших в годы Великой Отечественной войны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1941 г.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Региональный Постановление №654, от 08.08.1995, Председатель Правительства РК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п.Янишполе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Янишпольское с.п.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(уточ.территория у Сунского Дома Культуры (ул.Центральная,д.55) село Янишполе</w:t>
            </w:r>
          </w:p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AA1">
              <w:rPr>
                <w:rFonts w:ascii="Times New Roman" w:hAnsi="Times New Roman"/>
                <w:color w:val="000000"/>
                <w:sz w:val="18"/>
                <w:szCs w:val="18"/>
              </w:rPr>
              <w:t>Предмет охраны утвержден в 2023г.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C65" w:rsidRPr="009C399D" w:rsidRDefault="00DF5C65" w:rsidP="009C399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color w:val="000000"/>
                <w:sz w:val="18"/>
                <w:szCs w:val="18"/>
              </w:rPr>
              <w:t>удовлетворительное. Ремонт в 2015г. в рамках проекта по программе поддержки местных инициатив отремонтирован памятник «Скорбящая мать», выполнено мощение территории тротуарной плиткой, установлено новое металлическое ограждение и скамейки. 30 сентября 2020г. на территории братской могилы состоялось открытие мемориальных плит, на которых увековечены имена  425 земляков -  участников Великой Отечественной войны. В сентябре 2022 проведено обследование сотрудниками центра. Наблюдается прорастание травы в швах между тротуарными плитами.</w:t>
            </w:r>
          </w:p>
          <w:p w:rsidR="00DF5C65" w:rsidRPr="009C399D" w:rsidRDefault="00DF5C65" w:rsidP="009C39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76876A5F">
                <v:shape id="_x0000_i1043" type="#_x0000_t75" style="width:133.5pt;height:84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24" o:title=""/>
                </v:shape>
              </w:pic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2022г.</w:t>
            </w:r>
          </w:p>
          <w:p w:rsidR="00DF5C65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5D57F3FD">
                <v:shape id="_x0000_i1044" type="#_x0000_t75" style="width:113.25pt;height:84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25" o:title=""/>
                </v:shape>
              </w:pict>
            </w:r>
          </w:p>
          <w:p w:rsidR="00DF5C65" w:rsidRPr="009C399D" w:rsidRDefault="00DF5C65" w:rsidP="009C39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2025г.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C65" w:rsidRDefault="00DF5C65" w:rsidP="009C399D">
            <w:pPr>
              <w:rPr>
                <w:rFonts w:ascii="Times New Roman" w:hAnsi="Times New Roman"/>
                <w:sz w:val="18"/>
                <w:szCs w:val="18"/>
              </w:rPr>
            </w:pPr>
            <w:r w:rsidRPr="009C399D">
              <w:rPr>
                <w:rFonts w:ascii="Times New Roman" w:hAnsi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9C399D">
              <w:rPr>
                <w:rFonts w:ascii="Times New Roman" w:hAnsi="Times New Roman"/>
                <w:sz w:val="18"/>
                <w:szCs w:val="18"/>
              </w:rPr>
              <w:t>Янишпольского</w:t>
            </w:r>
            <w:proofErr w:type="spellEnd"/>
            <w:r w:rsidRPr="009C399D">
              <w:rPr>
                <w:rFonts w:ascii="Times New Roman" w:hAnsi="Times New Roman"/>
                <w:sz w:val="18"/>
                <w:szCs w:val="18"/>
              </w:rPr>
              <w:t xml:space="preserve"> с/</w:t>
            </w:r>
            <w:proofErr w:type="spellStart"/>
            <w:r w:rsidRPr="009C399D">
              <w:rPr>
                <w:rFonts w:ascii="Times New Roman" w:hAnsi="Times New Roman"/>
                <w:sz w:val="18"/>
                <w:szCs w:val="18"/>
              </w:rPr>
              <w:t>посе</w:t>
            </w:r>
            <w:proofErr w:type="spellEnd"/>
          </w:p>
          <w:p w:rsidR="00DF5C65" w:rsidRPr="009C399D" w:rsidRDefault="00DF5C65" w:rsidP="009C399D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C399D">
              <w:rPr>
                <w:rFonts w:ascii="Times New Roman" w:hAnsi="Times New Roman"/>
                <w:sz w:val="18"/>
                <w:szCs w:val="18"/>
              </w:rPr>
              <w:t>ления</w:t>
            </w:r>
            <w:proofErr w:type="spellEnd"/>
            <w:r w:rsidRPr="009C39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294DF2" w:rsidRPr="00181CCD" w:rsidTr="00D56263">
        <w:tc>
          <w:tcPr>
            <w:tcW w:w="22690" w:type="dxa"/>
            <w:gridSpan w:val="12"/>
            <w:shd w:val="clear" w:color="auto" w:fill="auto"/>
          </w:tcPr>
          <w:p w:rsidR="00294DF2" w:rsidRPr="00181CCD" w:rsidRDefault="00294DF2" w:rsidP="00294DF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81CCD">
              <w:rPr>
                <w:rFonts w:ascii="Times New Roman" w:hAnsi="Times New Roman"/>
                <w:b/>
              </w:rPr>
              <w:t>Мемориалы и памятные места</w:t>
            </w:r>
          </w:p>
        </w:tc>
      </w:tr>
      <w:tr w:rsidR="00DF5C65" w:rsidRPr="00234E45" w:rsidTr="009C399D">
        <w:trPr>
          <w:gridAfter w:val="1"/>
          <w:wAfter w:w="2278" w:type="dxa"/>
        </w:trPr>
        <w:tc>
          <w:tcPr>
            <w:tcW w:w="503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Памятник боевой славы "Пушка" в честь 30-летия освобождения г.Кондопоги от фашистских захватчиков</w:t>
            </w:r>
          </w:p>
        </w:tc>
        <w:tc>
          <w:tcPr>
            <w:tcW w:w="1297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июнь 1974 г.</w:t>
            </w:r>
          </w:p>
        </w:tc>
        <w:tc>
          <w:tcPr>
            <w:tcW w:w="1430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Региональный Постановление №149, от 20.04.1987, Совет Министров КАССР</w:t>
            </w:r>
          </w:p>
        </w:tc>
        <w:tc>
          <w:tcPr>
            <w:tcW w:w="2268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г.Кондопога, ул.Пролетарская</w:t>
            </w:r>
          </w:p>
        </w:tc>
        <w:tc>
          <w:tcPr>
            <w:tcW w:w="1275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Кондопожское г.п.</w:t>
            </w:r>
          </w:p>
        </w:tc>
        <w:tc>
          <w:tcPr>
            <w:tcW w:w="1843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уточнение ул. Бумажников</w:t>
            </w:r>
          </w:p>
        </w:tc>
        <w:tc>
          <w:tcPr>
            <w:tcW w:w="1134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 xml:space="preserve">удовлетворительное. В августе 2019г. обследована сотрудниками центра. Требуется ремонт, администрацией подготовлена смета, вопрос о финансировании вынесен на обсуждение Совета Кондопожского городского поселения. В 2022г. Проведено обследование сотрудниками центра, после чего проведен субботник по уборке территории и </w:t>
            </w:r>
            <w:r w:rsidRPr="00234E45">
              <w:rPr>
                <w:rFonts w:ascii="Times New Roman" w:hAnsi="Times New Roman"/>
                <w:sz w:val="18"/>
                <w:szCs w:val="18"/>
              </w:rPr>
              <w:lastRenderedPageBreak/>
              <w:t>расчистке от кустарников.</w:t>
            </w:r>
          </w:p>
        </w:tc>
        <w:tc>
          <w:tcPr>
            <w:tcW w:w="2977" w:type="dxa"/>
            <w:shd w:val="clear" w:color="auto" w:fill="auto"/>
          </w:tcPr>
          <w:p w:rsidR="00DF5C65" w:rsidRDefault="00DF5C65" w:rsidP="00294DF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pict w14:anchorId="1D3CF076">
                <v:shape id="_x0000_i1045" type="#_x0000_t75" style="width:134.25pt;height:100.5pt;mso-left-percent:-10001;mso-top-percent:-10001;mso-position-horizontal:absolute;mso-position-horizontal-relative:char;mso-position-vertical:absolute;mso-position-vertical-relative:line;mso-left-percent:-10001;mso-top-percent:-10001">
                  <v:imagedata r:id="rId26" o:title=""/>
                </v:shape>
              </w:pict>
            </w:r>
          </w:p>
          <w:p w:rsidR="00DF5C65" w:rsidRDefault="00DF5C65" w:rsidP="00294DF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2022г.</w:t>
            </w:r>
          </w:p>
          <w:p w:rsidR="00DF5C65" w:rsidRDefault="00DF5C65" w:rsidP="00294DF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pict w14:anchorId="6A07E0A7">
                <v:shape id="_x0000_i1046" type="#_x0000_t75" style="width:113.25pt;height:84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27" o:title=""/>
                </v:shape>
              </w:pict>
            </w:r>
          </w:p>
          <w:p w:rsidR="00DF5C65" w:rsidRPr="00234E45" w:rsidRDefault="00DF5C65" w:rsidP="00294DF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2025г.</w:t>
            </w:r>
          </w:p>
        </w:tc>
        <w:tc>
          <w:tcPr>
            <w:tcW w:w="2409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bookmarkStart w:id="0" w:name="_GoBack"/>
            <w:bookmarkEnd w:id="0"/>
            <w:r w:rsidRPr="00234E45">
              <w:rPr>
                <w:rFonts w:ascii="Times New Roman" w:hAnsi="Times New Roman"/>
                <w:sz w:val="18"/>
                <w:szCs w:val="18"/>
              </w:rPr>
              <w:lastRenderedPageBreak/>
              <w:t>Администрация Кондопожского муниципального района от имени МО "Кондопожское городское поселение", МОУ СОШ №3</w:t>
            </w:r>
          </w:p>
        </w:tc>
      </w:tr>
      <w:tr w:rsidR="00DF5C65" w:rsidRPr="00234E45" w:rsidTr="009C399D">
        <w:trPr>
          <w:gridAfter w:val="1"/>
          <w:wAfter w:w="2278" w:type="dxa"/>
        </w:trPr>
        <w:tc>
          <w:tcPr>
            <w:tcW w:w="503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12</w:t>
            </w:r>
          </w:p>
        </w:tc>
        <w:tc>
          <w:tcPr>
            <w:tcW w:w="2299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Памятное место, где в сентябре 1919 г. был высажен десант Красной Армии в районе деревни Лижма</w:t>
            </w:r>
          </w:p>
        </w:tc>
        <w:tc>
          <w:tcPr>
            <w:tcW w:w="1297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1919г.</w:t>
            </w:r>
          </w:p>
        </w:tc>
        <w:tc>
          <w:tcPr>
            <w:tcW w:w="1430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Региональный Постановление №199, от 21.04.1971, Совет Министров КАССР</w:t>
            </w:r>
          </w:p>
        </w:tc>
        <w:tc>
          <w:tcPr>
            <w:tcW w:w="2268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железнодорожная станция Лижма</w:t>
            </w:r>
          </w:p>
        </w:tc>
        <w:tc>
          <w:tcPr>
            <w:tcW w:w="1275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Кедрозерское с.п.</w:t>
            </w:r>
          </w:p>
        </w:tc>
        <w:tc>
          <w:tcPr>
            <w:tcW w:w="1843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Находится в д.Лижма</w:t>
            </w:r>
          </w:p>
        </w:tc>
        <w:tc>
          <w:tcPr>
            <w:tcW w:w="1134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0B4357">
              <w:rPr>
                <w:rFonts w:ascii="Times New Roman" w:hAnsi="Times New Roman"/>
                <w:color w:val="FF0000"/>
                <w:sz w:val="18"/>
                <w:szCs w:val="18"/>
              </w:rPr>
              <w:t>неудовлетворительное.</w:t>
            </w:r>
            <w:r w:rsidRPr="00234E45">
              <w:rPr>
                <w:rFonts w:ascii="Times New Roman" w:hAnsi="Times New Roman"/>
                <w:sz w:val="18"/>
                <w:szCs w:val="18"/>
              </w:rPr>
              <w:t xml:space="preserve"> Проведено обследование сотрудниками Центра 13 октября 2022г. Выявлено размещение в непосредственной близости с памятником мусорных контейнеров.</w:t>
            </w:r>
          </w:p>
        </w:tc>
        <w:tc>
          <w:tcPr>
            <w:tcW w:w="2977" w:type="dxa"/>
            <w:shd w:val="clear" w:color="auto" w:fill="auto"/>
          </w:tcPr>
          <w:p w:rsidR="00DF5C65" w:rsidRDefault="00DF5C65" w:rsidP="00294DF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7897D1B2">
                <v:shape id="_x0000_i1047" type="#_x0000_t75" style="width:134.25pt;height:100.5pt;mso-left-percent:-10001;mso-top-percent:-10001;mso-position-horizontal:absolute;mso-position-horizontal-relative:char;mso-position-vertical:absolute;mso-position-vertical-relative:line;mso-left-percent:-10001;mso-top-percent:-10001">
                  <v:imagedata r:id="rId28" o:title=""/>
                </v:shape>
              </w:pict>
            </w:r>
          </w:p>
          <w:p w:rsidR="00DF5C65" w:rsidRPr="00234E45" w:rsidRDefault="00DF5C65" w:rsidP="00294DF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2022г.</w:t>
            </w:r>
          </w:p>
        </w:tc>
        <w:tc>
          <w:tcPr>
            <w:tcW w:w="2409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нет сведений</w:t>
            </w:r>
          </w:p>
        </w:tc>
      </w:tr>
      <w:tr w:rsidR="00DF5C65" w:rsidRPr="00234E45" w:rsidTr="009C399D">
        <w:trPr>
          <w:gridAfter w:val="1"/>
          <w:wAfter w:w="2278" w:type="dxa"/>
        </w:trPr>
        <w:tc>
          <w:tcPr>
            <w:tcW w:w="503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Памятный знак с текстом об организации партизанского отряда в 1919 г.</w:t>
            </w:r>
          </w:p>
        </w:tc>
        <w:tc>
          <w:tcPr>
            <w:tcW w:w="1297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1919г.</w:t>
            </w:r>
          </w:p>
        </w:tc>
        <w:tc>
          <w:tcPr>
            <w:tcW w:w="1430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Региональный Постановление №199, от 21.04.1971, Совет Министров КАССР</w:t>
            </w:r>
          </w:p>
        </w:tc>
        <w:tc>
          <w:tcPr>
            <w:tcW w:w="2268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железнодорожная станция Кяппесельга</w:t>
            </w:r>
          </w:p>
        </w:tc>
        <w:tc>
          <w:tcPr>
            <w:tcW w:w="1275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Кяппесельгское с.п.</w:t>
            </w:r>
          </w:p>
        </w:tc>
        <w:tc>
          <w:tcPr>
            <w:tcW w:w="1843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DF5C65" w:rsidRPr="00234E45" w:rsidRDefault="00DF5C65" w:rsidP="00BA5F21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Удовлетворительное</w:t>
            </w:r>
            <w:r>
              <w:rPr>
                <w:rFonts w:ascii="Times New Roman" w:hAnsi="Times New Roman"/>
                <w:sz w:val="18"/>
                <w:szCs w:val="18"/>
              </w:rPr>
              <w:t>. Обследовано сотрудниками центра в 2019 г.</w:t>
            </w:r>
          </w:p>
        </w:tc>
        <w:tc>
          <w:tcPr>
            <w:tcW w:w="2977" w:type="dxa"/>
            <w:shd w:val="clear" w:color="auto" w:fill="auto"/>
          </w:tcPr>
          <w:p w:rsidR="00DF5C65" w:rsidRDefault="00DF5C65" w:rsidP="00294DF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75487F50">
                <v:shape id="_x0000_i1048" type="#_x0000_t75" style="width:133.5pt;height:81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29" o:title=""/>
                </v:shape>
              </w:pict>
            </w:r>
          </w:p>
          <w:p w:rsidR="00DF5C65" w:rsidRDefault="00DF5C65" w:rsidP="00294DF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F5C65" w:rsidRDefault="00DF5C65" w:rsidP="00294DF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 w14:anchorId="5341DBB0">
                <v:shape id="_x0000_i1049" type="#_x0000_t75" style="width:133.5pt;height:84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30" o:title=""/>
                </v:shape>
              </w:pict>
            </w:r>
          </w:p>
          <w:p w:rsidR="00DF5C65" w:rsidRPr="00234E45" w:rsidRDefault="00DF5C65" w:rsidP="00294DF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2019г.</w:t>
            </w:r>
          </w:p>
        </w:tc>
        <w:tc>
          <w:tcPr>
            <w:tcW w:w="2409" w:type="dxa"/>
            <w:shd w:val="clear" w:color="auto" w:fill="auto"/>
          </w:tcPr>
          <w:p w:rsidR="00DF5C65" w:rsidRPr="00234E45" w:rsidRDefault="00DF5C65" w:rsidP="00294DF2">
            <w:pPr>
              <w:rPr>
                <w:rFonts w:ascii="Times New Roman" w:hAnsi="Times New Roman"/>
                <w:sz w:val="18"/>
                <w:szCs w:val="18"/>
              </w:rPr>
            </w:pPr>
            <w:r w:rsidRPr="00234E45">
              <w:rPr>
                <w:rFonts w:ascii="Times New Roman" w:hAnsi="Times New Roman"/>
                <w:sz w:val="18"/>
                <w:szCs w:val="18"/>
              </w:rPr>
              <w:t>ОАО "РЖД"</w:t>
            </w:r>
          </w:p>
        </w:tc>
      </w:tr>
    </w:tbl>
    <w:p w:rsidR="00524C83" w:rsidRPr="00524C83" w:rsidRDefault="00524C83" w:rsidP="00524C8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524C83" w:rsidRPr="00524C83" w:rsidSect="00524C83">
      <w:pgSz w:w="23814" w:h="16839" w:orient="landscape" w:code="8"/>
      <w:pgMar w:top="993" w:right="1134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727E"/>
    <w:rsid w:val="00041634"/>
    <w:rsid w:val="00041FC9"/>
    <w:rsid w:val="000B4357"/>
    <w:rsid w:val="00181CCD"/>
    <w:rsid w:val="00195DA2"/>
    <w:rsid w:val="00234E45"/>
    <w:rsid w:val="0026475C"/>
    <w:rsid w:val="00285964"/>
    <w:rsid w:val="00294DF2"/>
    <w:rsid w:val="002A6A92"/>
    <w:rsid w:val="00454402"/>
    <w:rsid w:val="004E219B"/>
    <w:rsid w:val="00524C83"/>
    <w:rsid w:val="00666B86"/>
    <w:rsid w:val="006925E6"/>
    <w:rsid w:val="00700EF5"/>
    <w:rsid w:val="00790457"/>
    <w:rsid w:val="007E0E79"/>
    <w:rsid w:val="008D4127"/>
    <w:rsid w:val="008F10BB"/>
    <w:rsid w:val="00953EB6"/>
    <w:rsid w:val="009C399D"/>
    <w:rsid w:val="009E1EE4"/>
    <w:rsid w:val="00A46AA1"/>
    <w:rsid w:val="00B07339"/>
    <w:rsid w:val="00B770B6"/>
    <w:rsid w:val="00BA5F21"/>
    <w:rsid w:val="00C1751F"/>
    <w:rsid w:val="00C7727E"/>
    <w:rsid w:val="00CA6016"/>
    <w:rsid w:val="00CE5103"/>
    <w:rsid w:val="00D32281"/>
    <w:rsid w:val="00DF5C65"/>
    <w:rsid w:val="00E86266"/>
    <w:rsid w:val="00EA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4C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5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015C3-D1B4-49EC-AA80-3F6C4EC80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1405</Words>
  <Characters>8012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Федорова Виктория Николаевна</cp:lastModifiedBy>
  <cp:revision>24</cp:revision>
  <dcterms:created xsi:type="dcterms:W3CDTF">2023-03-31T09:48:00Z</dcterms:created>
  <dcterms:modified xsi:type="dcterms:W3CDTF">2025-07-31T13:23:00Z</dcterms:modified>
</cp:coreProperties>
</file>