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BA" w:rsidRDefault="00D31DBA" w:rsidP="00921FEF">
      <w:pPr>
        <w:pStyle w:val="aa"/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AF6EE3" w:rsidRDefault="00AF6EE3" w:rsidP="00AF6E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D7064B" w:rsidRPr="0054063C">
        <w:rPr>
          <w:rFonts w:ascii="Arial" w:hAnsi="Arial" w:cs="Arial"/>
          <w:b/>
        </w:rPr>
        <w:t xml:space="preserve">АО «ТНС энерго </w:t>
      </w:r>
      <w:r w:rsidR="00D7064B">
        <w:rPr>
          <w:rFonts w:ascii="Arial" w:hAnsi="Arial" w:cs="Arial"/>
          <w:b/>
        </w:rPr>
        <w:t>Карелия</w:t>
      </w:r>
      <w:r w:rsidR="00790A6D">
        <w:rPr>
          <w:rFonts w:ascii="Arial" w:hAnsi="Arial" w:cs="Arial"/>
          <w:b/>
        </w:rPr>
        <w:t xml:space="preserve">» </w:t>
      </w:r>
      <w:r w:rsidR="005E624F">
        <w:rPr>
          <w:rFonts w:ascii="Arial" w:hAnsi="Arial" w:cs="Arial"/>
          <w:b/>
        </w:rPr>
        <w:t>близится к финалу</w:t>
      </w:r>
      <w:r>
        <w:rPr>
          <w:rFonts w:ascii="Arial" w:hAnsi="Arial" w:cs="Arial"/>
          <w:b/>
        </w:rPr>
        <w:t xml:space="preserve"> акция</w:t>
      </w:r>
    </w:p>
    <w:p w:rsidR="00D7064B" w:rsidRPr="0054063C" w:rsidRDefault="005E624F" w:rsidP="00AF6E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«Начните год с подарка»</w:t>
      </w:r>
    </w:p>
    <w:p w:rsidR="00D7064B" w:rsidRDefault="00D7064B" w:rsidP="00D7064B">
      <w:pPr>
        <w:spacing w:after="0" w:line="240" w:lineRule="auto"/>
        <w:ind w:firstLine="708"/>
        <w:rPr>
          <w:rFonts w:cs="Arial"/>
        </w:rPr>
      </w:pPr>
    </w:p>
    <w:p w:rsidR="00790A6D" w:rsidRDefault="00AF6EE3" w:rsidP="007E7E2C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24декабря</w:t>
      </w:r>
      <w:r w:rsidR="00C352A0">
        <w:rPr>
          <w:rFonts w:ascii="Arial" w:hAnsi="Arial" w:cs="Arial"/>
          <w:i/>
        </w:rPr>
        <w:t xml:space="preserve">2018 года, </w:t>
      </w:r>
      <w:r w:rsidR="00D7064B" w:rsidRPr="00C352A0">
        <w:rPr>
          <w:rFonts w:ascii="Arial" w:hAnsi="Arial" w:cs="Arial"/>
          <w:i/>
        </w:rPr>
        <w:t>г. Петрозаводск</w:t>
      </w:r>
      <w:r w:rsidR="00816483" w:rsidRPr="00C352A0">
        <w:rPr>
          <w:rFonts w:ascii="Arial" w:hAnsi="Arial" w:cs="Arial"/>
          <w:i/>
        </w:rPr>
        <w:t>.</w:t>
      </w:r>
      <w:r w:rsidR="005E624F">
        <w:rPr>
          <w:rFonts w:ascii="Arial" w:hAnsi="Arial" w:cs="Arial"/>
        </w:rPr>
        <w:t>Г</w:t>
      </w:r>
      <w:r>
        <w:rPr>
          <w:rFonts w:ascii="Arial" w:hAnsi="Arial" w:cs="Arial"/>
        </w:rPr>
        <w:t>арантирующий поставщик электрической энергии по Республике Карелия</w:t>
      </w:r>
      <w:r w:rsidR="005E624F">
        <w:rPr>
          <w:rFonts w:ascii="Arial" w:hAnsi="Arial" w:cs="Arial"/>
        </w:rPr>
        <w:t>АО «ТНС энерго Карелия»</w:t>
      </w:r>
      <w:r>
        <w:rPr>
          <w:rFonts w:ascii="Arial" w:hAnsi="Arial" w:cs="Arial"/>
        </w:rPr>
        <w:t>, завершает н</w:t>
      </w:r>
      <w:r w:rsidR="005E624F">
        <w:rPr>
          <w:rFonts w:ascii="Arial" w:hAnsi="Arial" w:cs="Arial"/>
        </w:rPr>
        <w:t>овогоднюю акцию для абонентов-</w:t>
      </w:r>
      <w:r>
        <w:rPr>
          <w:rFonts w:ascii="Arial" w:hAnsi="Arial" w:cs="Arial"/>
        </w:rPr>
        <w:t>физических лиц «Начните год с подарка»</w:t>
      </w:r>
      <w:r w:rsidR="00816483">
        <w:rPr>
          <w:rFonts w:ascii="Arial" w:hAnsi="Arial" w:cs="Arial"/>
        </w:rPr>
        <w:t xml:space="preserve">. </w:t>
      </w:r>
    </w:p>
    <w:p w:rsidR="007714CC" w:rsidRDefault="00AF6EE3" w:rsidP="007E7E2C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</w:t>
      </w:r>
      <w:r w:rsidR="00816483">
        <w:rPr>
          <w:rFonts w:ascii="Arial" w:hAnsi="Arial" w:cs="Arial"/>
          <w:color w:val="000000"/>
        </w:rPr>
        <w:t xml:space="preserve">апомним, акция «Начните год с подарка» стартовала в АО «ТНС энерго Карелия» 1 ноября. По ее условиям потребители вносят плату в ноябре и декабре с учетом текущего потребления. Для этого необходимо в специальном поле в счете внести текущие показания, </w:t>
      </w:r>
      <w:r w:rsidR="00275F9D">
        <w:rPr>
          <w:rFonts w:ascii="Arial" w:hAnsi="Arial" w:cs="Arial"/>
          <w:color w:val="000000"/>
        </w:rPr>
        <w:t xml:space="preserve">исходя из применяемого тарифа </w:t>
      </w:r>
      <w:r w:rsidR="00816483">
        <w:rPr>
          <w:rFonts w:ascii="Arial" w:hAnsi="Arial" w:cs="Arial"/>
          <w:color w:val="000000"/>
        </w:rPr>
        <w:t xml:space="preserve">рассчитать </w:t>
      </w:r>
      <w:r w:rsidR="00275F9D">
        <w:rPr>
          <w:rFonts w:ascii="Arial" w:hAnsi="Arial" w:cs="Arial"/>
          <w:color w:val="000000"/>
        </w:rPr>
        <w:t>сумму</w:t>
      </w:r>
      <w:r w:rsidR="00816483">
        <w:rPr>
          <w:rFonts w:ascii="Arial" w:hAnsi="Arial" w:cs="Arial"/>
          <w:color w:val="000000"/>
        </w:rPr>
        <w:t xml:space="preserve"> и </w:t>
      </w:r>
      <w:r w:rsidR="00275F9D">
        <w:rPr>
          <w:rFonts w:ascii="Arial" w:hAnsi="Arial" w:cs="Arial"/>
          <w:color w:val="000000"/>
        </w:rPr>
        <w:t xml:space="preserve">оплатить ее </w:t>
      </w:r>
      <w:r w:rsidR="00816483">
        <w:rPr>
          <w:rFonts w:ascii="Arial" w:hAnsi="Arial" w:cs="Arial"/>
          <w:color w:val="000000"/>
        </w:rPr>
        <w:t xml:space="preserve">на сайте компании или любым другим удобным </w:t>
      </w:r>
      <w:hyperlink r:id="rId8" w:history="1">
        <w:r w:rsidR="00816483" w:rsidRPr="00F06568">
          <w:rPr>
            <w:rStyle w:val="af"/>
            <w:rFonts w:ascii="Arial" w:hAnsi="Arial" w:cs="Arial"/>
          </w:rPr>
          <w:t>способом</w:t>
        </w:r>
      </w:hyperlink>
      <w:r w:rsidR="00816483">
        <w:rPr>
          <w:rFonts w:ascii="Arial" w:hAnsi="Arial" w:cs="Arial"/>
          <w:color w:val="000000"/>
        </w:rPr>
        <w:t>!</w:t>
      </w:r>
    </w:p>
    <w:p w:rsidR="00816483" w:rsidRDefault="007714CC" w:rsidP="007E7E2C">
      <w:pPr>
        <w:spacing w:after="0" w:line="240" w:lineRule="auto"/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подарок 85 победителей получают от гарантирующего поставщика на лицевой счет сумму, равную их среднемесячному потреблению за последние 6 месяцев.</w:t>
      </w:r>
    </w:p>
    <w:p w:rsidR="00AF6EE3" w:rsidRDefault="00AF6EE3" w:rsidP="002C25C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Потребители с интере</w:t>
      </w:r>
      <w:r w:rsidR="005E624F">
        <w:rPr>
          <w:rFonts w:ascii="Arial" w:hAnsi="Arial" w:cs="Arial"/>
        </w:rPr>
        <w:t>сом восприняли новогоднюю акцию. В</w:t>
      </w:r>
      <w:r>
        <w:rPr>
          <w:rFonts w:ascii="Arial" w:hAnsi="Arial" w:cs="Arial"/>
        </w:rPr>
        <w:t xml:space="preserve">озможность получить на счет сумму, равную своему среднемесячному потреблению, да еще сразу после новогодних праздников, оказалась привлекательной для значительного числа абонентов. А то, что сегодня у гарантирующего поставщика есть масса возможностей для внесения платы, только </w:t>
      </w:r>
      <w:r w:rsidR="00F31348">
        <w:rPr>
          <w:rFonts w:ascii="Arial" w:hAnsi="Arial" w:cs="Arial"/>
        </w:rPr>
        <w:t>упростило</w:t>
      </w:r>
      <w:r>
        <w:rPr>
          <w:rFonts w:ascii="Arial" w:hAnsi="Arial" w:cs="Arial"/>
        </w:rPr>
        <w:t xml:space="preserve"> участие.</w:t>
      </w:r>
    </w:p>
    <w:p w:rsidR="002C25C3" w:rsidRDefault="007714CC" w:rsidP="002C25C3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Сегодня в АО «ТНС энерго Карелия»</w:t>
      </w:r>
      <w:r w:rsidR="002C25C3">
        <w:rPr>
          <w:rFonts w:ascii="Arial" w:hAnsi="Arial" w:cs="Arial"/>
        </w:rPr>
        <w:t xml:space="preserve"> разработан широкий спектр способов внесения средств: оплата принимается непосредственно</w:t>
      </w:r>
      <w:r w:rsidR="001245CD">
        <w:rPr>
          <w:rFonts w:ascii="Arial" w:hAnsi="Arial" w:cs="Arial"/>
        </w:rPr>
        <w:t xml:space="preserve"> на главной странице сайта, в «Л</w:t>
      </w:r>
      <w:r w:rsidR="002C25C3">
        <w:rPr>
          <w:rFonts w:ascii="Arial" w:hAnsi="Arial" w:cs="Arial"/>
        </w:rPr>
        <w:t>ичном кабинете</w:t>
      </w:r>
      <w:r w:rsidR="001245CD">
        <w:rPr>
          <w:rFonts w:ascii="Arial" w:hAnsi="Arial" w:cs="Arial"/>
        </w:rPr>
        <w:t>» абонента</w:t>
      </w:r>
      <w:r w:rsidR="002C25C3">
        <w:rPr>
          <w:rFonts w:ascii="Arial" w:hAnsi="Arial" w:cs="Arial"/>
        </w:rPr>
        <w:t>, позволяющем сохранить историю своих платежей, а также посредством модуля удаленных платежей А3, с помощью которого можно оплатить и другие услуги.</w:t>
      </w:r>
    </w:p>
    <w:p w:rsidR="00816483" w:rsidRDefault="00816483" w:rsidP="0081648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7714CC">
        <w:rPr>
          <w:rFonts w:ascii="Arial" w:hAnsi="Arial" w:cs="Arial"/>
          <w:i/>
          <w:color w:val="000000"/>
        </w:rPr>
        <w:t xml:space="preserve">Дисциплинированные абоненты компании уже давно пользуются возможностью оплачивать текущее потребление, поэтому для них </w:t>
      </w:r>
      <w:r w:rsidR="00877D6A">
        <w:rPr>
          <w:rFonts w:ascii="Arial" w:hAnsi="Arial" w:cs="Arial"/>
          <w:i/>
          <w:color w:val="000000"/>
        </w:rPr>
        <w:t>участие в акции</w:t>
      </w:r>
      <w:r w:rsidRPr="00A67547">
        <w:rPr>
          <w:rFonts w:ascii="Arial" w:hAnsi="Arial" w:cs="Arial"/>
          <w:i/>
          <w:color w:val="000000"/>
        </w:rPr>
        <w:t xml:space="preserve"> «</w:t>
      </w:r>
      <w:r>
        <w:rPr>
          <w:rFonts w:ascii="Arial" w:hAnsi="Arial" w:cs="Arial"/>
          <w:i/>
          <w:color w:val="000000"/>
        </w:rPr>
        <w:t>Начните год с подарка</w:t>
      </w:r>
      <w:r w:rsidR="00877D6A">
        <w:rPr>
          <w:rFonts w:ascii="Arial" w:hAnsi="Arial" w:cs="Arial"/>
          <w:i/>
          <w:color w:val="000000"/>
        </w:rPr>
        <w:t xml:space="preserve">» </w:t>
      </w:r>
      <w:r w:rsidR="0035361B">
        <w:rPr>
          <w:rFonts w:ascii="Arial" w:hAnsi="Arial" w:cs="Arial"/>
          <w:i/>
          <w:color w:val="000000"/>
        </w:rPr>
        <w:t>стало приятым дополнением.Внесение платы на сайте еще больше упрощает эту задачу</w:t>
      </w:r>
      <w:r w:rsidR="00877D6A">
        <w:rPr>
          <w:rFonts w:ascii="Arial" w:hAnsi="Arial" w:cs="Arial"/>
          <w:i/>
          <w:color w:val="000000"/>
        </w:rPr>
        <w:t xml:space="preserve"> – платежный сервис поможет рассчитать сумму среднемесячного потребления автоматически, – </w:t>
      </w:r>
      <w:r w:rsidR="00877D6A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тметил руководитель Департамента по работе с потребителями </w:t>
      </w:r>
      <w:r>
        <w:rPr>
          <w:rFonts w:ascii="Arial" w:hAnsi="Arial" w:cs="Arial"/>
        </w:rPr>
        <w:t xml:space="preserve">АО «ТНС энерго Карелия» </w:t>
      </w:r>
      <w:r>
        <w:rPr>
          <w:rFonts w:ascii="Arial" w:hAnsi="Arial" w:cs="Arial"/>
          <w:color w:val="000000"/>
        </w:rPr>
        <w:t>Владимир Сергеичев</w:t>
      </w:r>
      <w:r w:rsidR="00047C2D">
        <w:rPr>
          <w:rFonts w:ascii="Arial" w:hAnsi="Arial" w:cs="Arial"/>
          <w:color w:val="000000"/>
        </w:rPr>
        <w:t>.</w:t>
      </w:r>
    </w:p>
    <w:p w:rsidR="0035361B" w:rsidRDefault="0035361B" w:rsidP="0035361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Акция продлится до 31 декабря 2018 года.</w:t>
      </w:r>
    </w:p>
    <w:p w:rsidR="007E7E2C" w:rsidRPr="00877D6A" w:rsidRDefault="00877D6A" w:rsidP="007E7E2C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877D6A">
        <w:rPr>
          <w:rFonts w:ascii="Arial" w:hAnsi="Arial" w:cs="Arial"/>
          <w:color w:val="000000"/>
        </w:rPr>
        <w:t xml:space="preserve">Известно, как встретишь год – так его и проведешь, </w:t>
      </w:r>
      <w:r w:rsidR="00A26055">
        <w:rPr>
          <w:rFonts w:ascii="Arial" w:hAnsi="Arial" w:cs="Arial"/>
          <w:color w:val="000000"/>
        </w:rPr>
        <w:t xml:space="preserve">поэтому компания приглашает абонентов </w:t>
      </w:r>
      <w:r w:rsidR="0035361B">
        <w:rPr>
          <w:rFonts w:ascii="Arial" w:hAnsi="Arial" w:cs="Arial"/>
          <w:color w:val="000000"/>
        </w:rPr>
        <w:t xml:space="preserve">воспользоваться </w:t>
      </w:r>
      <w:r w:rsidR="005E624F">
        <w:rPr>
          <w:rFonts w:ascii="Arial" w:hAnsi="Arial" w:cs="Arial"/>
          <w:color w:val="000000"/>
        </w:rPr>
        <w:t>возможностью стать</w:t>
      </w:r>
      <w:r w:rsidR="00A26055">
        <w:rPr>
          <w:rFonts w:ascii="Arial" w:hAnsi="Arial" w:cs="Arial"/>
          <w:color w:val="000000"/>
        </w:rPr>
        <w:t xml:space="preserve"> обладателями приятного подарка от гарантирующего</w:t>
      </w:r>
      <w:r w:rsidR="002C25C3">
        <w:rPr>
          <w:rFonts w:ascii="Arial" w:hAnsi="Arial" w:cs="Arial"/>
          <w:color w:val="000000"/>
        </w:rPr>
        <w:t xml:space="preserve"> поставщика электрической энергии!</w:t>
      </w:r>
    </w:p>
    <w:p w:rsidR="00B254B9" w:rsidRDefault="00B254B9" w:rsidP="007E7E2C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</w:p>
    <w:p w:rsidR="00B254B9" w:rsidRDefault="00FF2B2C" w:rsidP="007E7E2C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hyperlink r:id="rId9" w:history="1">
        <w:r w:rsidR="00B254B9" w:rsidRPr="0035361B">
          <w:rPr>
            <w:rStyle w:val="af"/>
            <w:rFonts w:ascii="Arial" w:hAnsi="Arial" w:cs="Arial"/>
          </w:rPr>
          <w:t>Подробнее</w:t>
        </w:r>
      </w:hyperlink>
      <w:r w:rsidR="00B254B9">
        <w:rPr>
          <w:rFonts w:ascii="Arial" w:hAnsi="Arial" w:cs="Arial"/>
          <w:color w:val="000000"/>
        </w:rPr>
        <w:t xml:space="preserve"> об акции можно узнать на сайте АО «ТНС энерго Карелия» или в представительствах компании.</w:t>
      </w:r>
    </w:p>
    <w:p w:rsidR="00B254B9" w:rsidRPr="000F5285" w:rsidRDefault="00B254B9" w:rsidP="00B254B9">
      <w:pPr>
        <w:spacing w:after="0" w:line="240" w:lineRule="auto"/>
        <w:ind w:left="1353"/>
        <w:jc w:val="both"/>
        <w:rPr>
          <w:rFonts w:ascii="Arial" w:hAnsi="Arial" w:cs="Arial"/>
          <w:color w:val="000000"/>
          <w:sz w:val="16"/>
          <w:szCs w:val="16"/>
        </w:rPr>
      </w:pPr>
    </w:p>
    <w:p w:rsidR="00B254B9" w:rsidRPr="000F5285" w:rsidRDefault="00B254B9" w:rsidP="00776043">
      <w:pPr>
        <w:spacing w:after="0" w:line="240" w:lineRule="auto"/>
        <w:ind w:left="1134" w:hanging="141"/>
        <w:jc w:val="both"/>
        <w:rPr>
          <w:rFonts w:ascii="Arial" w:hAnsi="Arial" w:cs="Arial"/>
          <w:color w:val="000000"/>
          <w:sz w:val="16"/>
          <w:szCs w:val="16"/>
        </w:rPr>
      </w:pPr>
    </w:p>
    <w:p w:rsidR="00B254B9" w:rsidRPr="009C15F8" w:rsidRDefault="00B254B9" w:rsidP="00B254B9">
      <w:pPr>
        <w:spacing w:after="0"/>
        <w:ind w:left="1353"/>
        <w:jc w:val="both"/>
        <w:rPr>
          <w:rFonts w:ascii="Arial" w:hAnsi="Arial" w:cs="Arial"/>
          <w:color w:val="000000"/>
        </w:rPr>
      </w:pPr>
    </w:p>
    <w:sectPr w:rsidR="00B254B9" w:rsidRPr="009C15F8" w:rsidSect="00623EED">
      <w:headerReference w:type="first" r:id="rId10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E6" w:rsidRDefault="001C23E6" w:rsidP="003F65FA">
      <w:pPr>
        <w:spacing w:after="0" w:line="240" w:lineRule="auto"/>
      </w:pPr>
      <w:r>
        <w:separator/>
      </w:r>
    </w:p>
  </w:endnote>
  <w:endnote w:type="continuationSeparator" w:id="1">
    <w:p w:rsidR="001C23E6" w:rsidRDefault="001C23E6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E6" w:rsidRDefault="001C23E6" w:rsidP="003F65FA">
      <w:pPr>
        <w:spacing w:after="0" w:line="240" w:lineRule="auto"/>
      </w:pPr>
      <w:r>
        <w:separator/>
      </w:r>
    </w:p>
  </w:footnote>
  <w:footnote w:type="continuationSeparator" w:id="1">
    <w:p w:rsidR="001C23E6" w:rsidRDefault="001C23E6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C76ED"/>
    <w:multiLevelType w:val="hybridMultilevel"/>
    <w:tmpl w:val="E954DF8C"/>
    <w:lvl w:ilvl="0" w:tplc="B8900DD2">
      <w:start w:val="1"/>
      <w:numFmt w:val="decimal"/>
      <w:lvlText w:val="%1."/>
      <w:lvlJc w:val="left"/>
      <w:pPr>
        <w:ind w:left="1353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204B3"/>
    <w:rsid w:val="0002463E"/>
    <w:rsid w:val="00025E62"/>
    <w:rsid w:val="00031AC3"/>
    <w:rsid w:val="000415C1"/>
    <w:rsid w:val="00045B0B"/>
    <w:rsid w:val="00047C2D"/>
    <w:rsid w:val="000526A2"/>
    <w:rsid w:val="000555A7"/>
    <w:rsid w:val="00055773"/>
    <w:rsid w:val="0005762A"/>
    <w:rsid w:val="00061ABE"/>
    <w:rsid w:val="00063F8E"/>
    <w:rsid w:val="000646BA"/>
    <w:rsid w:val="00066FAF"/>
    <w:rsid w:val="000724FC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339E"/>
    <w:rsid w:val="000B40E5"/>
    <w:rsid w:val="000D0662"/>
    <w:rsid w:val="000E0DDC"/>
    <w:rsid w:val="000E1E32"/>
    <w:rsid w:val="000E325B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5CD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68C1"/>
    <w:rsid w:val="00161699"/>
    <w:rsid w:val="00170715"/>
    <w:rsid w:val="00173FE7"/>
    <w:rsid w:val="00176C7B"/>
    <w:rsid w:val="001772E8"/>
    <w:rsid w:val="001870FE"/>
    <w:rsid w:val="00187ACA"/>
    <w:rsid w:val="001928F1"/>
    <w:rsid w:val="001929FA"/>
    <w:rsid w:val="00195C9E"/>
    <w:rsid w:val="001A19BD"/>
    <w:rsid w:val="001A201D"/>
    <w:rsid w:val="001B0241"/>
    <w:rsid w:val="001B4A75"/>
    <w:rsid w:val="001B6EC5"/>
    <w:rsid w:val="001C03F9"/>
    <w:rsid w:val="001C0D9C"/>
    <w:rsid w:val="001C23E6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3AF8"/>
    <w:rsid w:val="00244A9C"/>
    <w:rsid w:val="0024639F"/>
    <w:rsid w:val="00255D61"/>
    <w:rsid w:val="002567EC"/>
    <w:rsid w:val="00256D57"/>
    <w:rsid w:val="002620E0"/>
    <w:rsid w:val="00263506"/>
    <w:rsid w:val="00275F9D"/>
    <w:rsid w:val="002779F9"/>
    <w:rsid w:val="00280B68"/>
    <w:rsid w:val="0028113C"/>
    <w:rsid w:val="00281602"/>
    <w:rsid w:val="00283D7F"/>
    <w:rsid w:val="002874FC"/>
    <w:rsid w:val="00291222"/>
    <w:rsid w:val="0029503D"/>
    <w:rsid w:val="002A2B1B"/>
    <w:rsid w:val="002A307A"/>
    <w:rsid w:val="002A6B7E"/>
    <w:rsid w:val="002A6F9E"/>
    <w:rsid w:val="002B0537"/>
    <w:rsid w:val="002B212E"/>
    <w:rsid w:val="002B39B6"/>
    <w:rsid w:val="002B5256"/>
    <w:rsid w:val="002C0C55"/>
    <w:rsid w:val="002C10C9"/>
    <w:rsid w:val="002C15D0"/>
    <w:rsid w:val="002C1D0C"/>
    <w:rsid w:val="002C1D49"/>
    <w:rsid w:val="002C25C3"/>
    <w:rsid w:val="002C5279"/>
    <w:rsid w:val="002C6E0F"/>
    <w:rsid w:val="002D041A"/>
    <w:rsid w:val="002D497A"/>
    <w:rsid w:val="002D62B5"/>
    <w:rsid w:val="002E0086"/>
    <w:rsid w:val="002E008B"/>
    <w:rsid w:val="002E0905"/>
    <w:rsid w:val="002E7E1F"/>
    <w:rsid w:val="002F1A03"/>
    <w:rsid w:val="002F20AB"/>
    <w:rsid w:val="00301101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361B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EC4"/>
    <w:rsid w:val="00390800"/>
    <w:rsid w:val="003958CB"/>
    <w:rsid w:val="003A1B9A"/>
    <w:rsid w:val="003A29C8"/>
    <w:rsid w:val="003A4944"/>
    <w:rsid w:val="003A6AFB"/>
    <w:rsid w:val="003B1B84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80BD4"/>
    <w:rsid w:val="00581329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624F"/>
    <w:rsid w:val="005E7E64"/>
    <w:rsid w:val="005F3B18"/>
    <w:rsid w:val="005F4AB3"/>
    <w:rsid w:val="00601BEA"/>
    <w:rsid w:val="0060485E"/>
    <w:rsid w:val="00604BEC"/>
    <w:rsid w:val="00614D9A"/>
    <w:rsid w:val="006172B5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676A"/>
    <w:rsid w:val="006875E2"/>
    <w:rsid w:val="00690D19"/>
    <w:rsid w:val="00693113"/>
    <w:rsid w:val="00695D74"/>
    <w:rsid w:val="006A4766"/>
    <w:rsid w:val="006A58AE"/>
    <w:rsid w:val="006A62C0"/>
    <w:rsid w:val="006B6635"/>
    <w:rsid w:val="006B7838"/>
    <w:rsid w:val="006C55F5"/>
    <w:rsid w:val="006C68E7"/>
    <w:rsid w:val="006C72B1"/>
    <w:rsid w:val="006D08C3"/>
    <w:rsid w:val="006D495C"/>
    <w:rsid w:val="006D5054"/>
    <w:rsid w:val="006D553D"/>
    <w:rsid w:val="006D7B34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4CC"/>
    <w:rsid w:val="0077171B"/>
    <w:rsid w:val="00772EF8"/>
    <w:rsid w:val="00773A7D"/>
    <w:rsid w:val="00773D6D"/>
    <w:rsid w:val="00776043"/>
    <w:rsid w:val="0077686F"/>
    <w:rsid w:val="00777807"/>
    <w:rsid w:val="007801A5"/>
    <w:rsid w:val="007803F3"/>
    <w:rsid w:val="007818B1"/>
    <w:rsid w:val="00782799"/>
    <w:rsid w:val="007858E3"/>
    <w:rsid w:val="00787C8F"/>
    <w:rsid w:val="00790A6D"/>
    <w:rsid w:val="00791904"/>
    <w:rsid w:val="00795B35"/>
    <w:rsid w:val="007974A8"/>
    <w:rsid w:val="007A07E8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484A"/>
    <w:rsid w:val="007E5951"/>
    <w:rsid w:val="007E7E2C"/>
    <w:rsid w:val="007F0022"/>
    <w:rsid w:val="007F4975"/>
    <w:rsid w:val="008014A1"/>
    <w:rsid w:val="008042E9"/>
    <w:rsid w:val="00812AF4"/>
    <w:rsid w:val="00816483"/>
    <w:rsid w:val="00816FC2"/>
    <w:rsid w:val="00825BE4"/>
    <w:rsid w:val="00831CC7"/>
    <w:rsid w:val="00833F96"/>
    <w:rsid w:val="00834CC4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7D6A"/>
    <w:rsid w:val="008817F7"/>
    <w:rsid w:val="00881D3B"/>
    <w:rsid w:val="00882317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D30"/>
    <w:rsid w:val="008A551B"/>
    <w:rsid w:val="008B0268"/>
    <w:rsid w:val="008B5B49"/>
    <w:rsid w:val="008B7515"/>
    <w:rsid w:val="008C1308"/>
    <w:rsid w:val="008C25E3"/>
    <w:rsid w:val="008C32A9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6251F"/>
    <w:rsid w:val="00964131"/>
    <w:rsid w:val="009642B1"/>
    <w:rsid w:val="00964EF1"/>
    <w:rsid w:val="009704C2"/>
    <w:rsid w:val="00971E76"/>
    <w:rsid w:val="00972AE4"/>
    <w:rsid w:val="00973CDE"/>
    <w:rsid w:val="00976877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5250"/>
    <w:rsid w:val="009F687D"/>
    <w:rsid w:val="009F74B2"/>
    <w:rsid w:val="009F74BF"/>
    <w:rsid w:val="009F7DDE"/>
    <w:rsid w:val="00A0080F"/>
    <w:rsid w:val="00A0124B"/>
    <w:rsid w:val="00A03185"/>
    <w:rsid w:val="00A07F12"/>
    <w:rsid w:val="00A15013"/>
    <w:rsid w:val="00A20E2A"/>
    <w:rsid w:val="00A222BD"/>
    <w:rsid w:val="00A244C3"/>
    <w:rsid w:val="00A24E9F"/>
    <w:rsid w:val="00A26055"/>
    <w:rsid w:val="00A31F33"/>
    <w:rsid w:val="00A32DB4"/>
    <w:rsid w:val="00A33BB0"/>
    <w:rsid w:val="00A34689"/>
    <w:rsid w:val="00A3720A"/>
    <w:rsid w:val="00A41490"/>
    <w:rsid w:val="00A4192F"/>
    <w:rsid w:val="00A41D22"/>
    <w:rsid w:val="00A423AF"/>
    <w:rsid w:val="00A42D93"/>
    <w:rsid w:val="00A434CF"/>
    <w:rsid w:val="00A4484D"/>
    <w:rsid w:val="00A44B1E"/>
    <w:rsid w:val="00A45232"/>
    <w:rsid w:val="00A46442"/>
    <w:rsid w:val="00A46B79"/>
    <w:rsid w:val="00A50BD1"/>
    <w:rsid w:val="00A56F81"/>
    <w:rsid w:val="00A6672D"/>
    <w:rsid w:val="00A67547"/>
    <w:rsid w:val="00A7064D"/>
    <w:rsid w:val="00A734E8"/>
    <w:rsid w:val="00A76744"/>
    <w:rsid w:val="00A82934"/>
    <w:rsid w:val="00A835C8"/>
    <w:rsid w:val="00A84101"/>
    <w:rsid w:val="00A85046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6EE3"/>
    <w:rsid w:val="00AF72C7"/>
    <w:rsid w:val="00B00027"/>
    <w:rsid w:val="00B017CB"/>
    <w:rsid w:val="00B04AC1"/>
    <w:rsid w:val="00B04E76"/>
    <w:rsid w:val="00B05BCD"/>
    <w:rsid w:val="00B07D05"/>
    <w:rsid w:val="00B13B22"/>
    <w:rsid w:val="00B15B29"/>
    <w:rsid w:val="00B17771"/>
    <w:rsid w:val="00B20DB2"/>
    <w:rsid w:val="00B2438E"/>
    <w:rsid w:val="00B254B9"/>
    <w:rsid w:val="00B26B36"/>
    <w:rsid w:val="00B32EDD"/>
    <w:rsid w:val="00B33757"/>
    <w:rsid w:val="00B339E7"/>
    <w:rsid w:val="00B344F0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3E0F"/>
    <w:rsid w:val="00B97D8A"/>
    <w:rsid w:val="00BB1F09"/>
    <w:rsid w:val="00BB28B7"/>
    <w:rsid w:val="00BB32F5"/>
    <w:rsid w:val="00BC58A5"/>
    <w:rsid w:val="00BC6270"/>
    <w:rsid w:val="00BD4A21"/>
    <w:rsid w:val="00BD78B1"/>
    <w:rsid w:val="00BE3385"/>
    <w:rsid w:val="00BF3A93"/>
    <w:rsid w:val="00C0005B"/>
    <w:rsid w:val="00C002F3"/>
    <w:rsid w:val="00C03CC6"/>
    <w:rsid w:val="00C04A5A"/>
    <w:rsid w:val="00C056AE"/>
    <w:rsid w:val="00C13356"/>
    <w:rsid w:val="00C23F8A"/>
    <w:rsid w:val="00C24626"/>
    <w:rsid w:val="00C2765D"/>
    <w:rsid w:val="00C340E5"/>
    <w:rsid w:val="00C352A0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24809"/>
    <w:rsid w:val="00D25764"/>
    <w:rsid w:val="00D27B2C"/>
    <w:rsid w:val="00D31DBA"/>
    <w:rsid w:val="00D3223F"/>
    <w:rsid w:val="00D40ECC"/>
    <w:rsid w:val="00D43498"/>
    <w:rsid w:val="00D52064"/>
    <w:rsid w:val="00D52929"/>
    <w:rsid w:val="00D55935"/>
    <w:rsid w:val="00D56D8A"/>
    <w:rsid w:val="00D6293C"/>
    <w:rsid w:val="00D6530B"/>
    <w:rsid w:val="00D6540C"/>
    <w:rsid w:val="00D67CFD"/>
    <w:rsid w:val="00D7064B"/>
    <w:rsid w:val="00D828DF"/>
    <w:rsid w:val="00D83CE6"/>
    <w:rsid w:val="00D8405E"/>
    <w:rsid w:val="00D85969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D3739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6B9"/>
    <w:rsid w:val="00E776D9"/>
    <w:rsid w:val="00E8052F"/>
    <w:rsid w:val="00E81671"/>
    <w:rsid w:val="00E82273"/>
    <w:rsid w:val="00E827A1"/>
    <w:rsid w:val="00E84669"/>
    <w:rsid w:val="00E849B6"/>
    <w:rsid w:val="00E8706F"/>
    <w:rsid w:val="00E915C5"/>
    <w:rsid w:val="00E922B3"/>
    <w:rsid w:val="00E9420E"/>
    <w:rsid w:val="00EA1014"/>
    <w:rsid w:val="00EA1B5D"/>
    <w:rsid w:val="00EA1C3B"/>
    <w:rsid w:val="00EA3978"/>
    <w:rsid w:val="00EA5642"/>
    <w:rsid w:val="00EB176E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60F7"/>
    <w:rsid w:val="00F011D2"/>
    <w:rsid w:val="00F037EF"/>
    <w:rsid w:val="00F04F31"/>
    <w:rsid w:val="00F05E25"/>
    <w:rsid w:val="00F06568"/>
    <w:rsid w:val="00F119C6"/>
    <w:rsid w:val="00F139B9"/>
    <w:rsid w:val="00F20042"/>
    <w:rsid w:val="00F24450"/>
    <w:rsid w:val="00F24791"/>
    <w:rsid w:val="00F25DF9"/>
    <w:rsid w:val="00F277D4"/>
    <w:rsid w:val="00F27F81"/>
    <w:rsid w:val="00F3059D"/>
    <w:rsid w:val="00F31348"/>
    <w:rsid w:val="00F347CA"/>
    <w:rsid w:val="00F35F5E"/>
    <w:rsid w:val="00F371D3"/>
    <w:rsid w:val="00F4031A"/>
    <w:rsid w:val="00F41221"/>
    <w:rsid w:val="00F43D4A"/>
    <w:rsid w:val="00F47A2C"/>
    <w:rsid w:val="00F50420"/>
    <w:rsid w:val="00F51827"/>
    <w:rsid w:val="00F530F4"/>
    <w:rsid w:val="00F563C3"/>
    <w:rsid w:val="00F60DC6"/>
    <w:rsid w:val="00F60FA1"/>
    <w:rsid w:val="00F610C9"/>
    <w:rsid w:val="00F62B89"/>
    <w:rsid w:val="00F62BD6"/>
    <w:rsid w:val="00F70896"/>
    <w:rsid w:val="00F7182E"/>
    <w:rsid w:val="00F7412F"/>
    <w:rsid w:val="00F7706D"/>
    <w:rsid w:val="00F8084B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4BE7"/>
    <w:rsid w:val="00FC4D55"/>
    <w:rsid w:val="00FC77A4"/>
    <w:rsid w:val="00FD093D"/>
    <w:rsid w:val="00FD7220"/>
    <w:rsid w:val="00FE4028"/>
    <w:rsid w:val="00FF00B8"/>
    <w:rsid w:val="00FF2B2C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tns-e.ru/population/paymen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relia.tns-e.ru/news/population/aktsiya-ao-tns-energo-kareliya-nachnite-god-s-podar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CED9-952F-418A-9215-13AA0885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2018-04-06T08:37:00Z</cp:lastPrinted>
  <dcterms:created xsi:type="dcterms:W3CDTF">2018-12-17T13:55:00Z</dcterms:created>
  <dcterms:modified xsi:type="dcterms:W3CDTF">2018-12-24T09:23:00Z</dcterms:modified>
</cp:coreProperties>
</file>