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3" w:rsidRDefault="00122F03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D948B">
            <wp:extent cx="1590675" cy="1334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3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4974" w:rsidRDefault="00513B2D" w:rsidP="00513B2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B2D">
        <w:rPr>
          <w:rFonts w:ascii="Times New Roman" w:hAnsi="Times New Roman" w:cs="Times New Roman"/>
          <w:b/>
          <w:sz w:val="28"/>
          <w:szCs w:val="28"/>
        </w:rPr>
        <w:t>С 1 ФЕВРАЛЯ 2019 ГОДА УСТАНАВЛИВАЕТСЯ КОЭФФИЦИЕНТ ИНДЕКСАЦИИ 1,043 ДЛЯ ВЫПЛАТ, ПОСОБИЙ И КОМПЕНСАЦИЙ ОТДЕЛЬНЫМ КАТЕГОРИЯМ ГРАЖДАН</w:t>
      </w:r>
    </w:p>
    <w:p w:rsidR="00513B2D" w:rsidRPr="00513B2D" w:rsidRDefault="00513B2D" w:rsidP="00513B2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2D" w:rsidRPr="00513B2D" w:rsidRDefault="00513B2D" w:rsidP="00513B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3B2D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24 января 2019 года   № 32 «Об утверждении коэффициента индексации выплат, пособий и компенсаций в 2019 году»  с 01.02 2019 установлен размер индексации 1,043 для выплат пособий, предусмотренных Федеральным законом от 19 мая 1995 года № 81-ФЗ  «О государственных пособиях, гражданам, имеющим детей» (далее - Закон № 81-ФЗ) и социального пособия на погребение, предусмотренного Федеральным законом от 08 декабря</w:t>
      </w:r>
      <w:proofErr w:type="gramEnd"/>
      <w:r w:rsidRPr="00513B2D">
        <w:rPr>
          <w:rFonts w:ascii="Times New Roman" w:hAnsi="Times New Roman" w:cs="Times New Roman"/>
          <w:sz w:val="26"/>
          <w:szCs w:val="26"/>
        </w:rPr>
        <w:t xml:space="preserve"> 1995 года «О погребении и похоронном деле» (далее – Закон № 8-ФЗ).</w:t>
      </w:r>
    </w:p>
    <w:p w:rsidR="00513B2D" w:rsidRPr="00513B2D" w:rsidRDefault="00513B2D" w:rsidP="00513B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B2D">
        <w:rPr>
          <w:rFonts w:ascii="Times New Roman" w:hAnsi="Times New Roman" w:cs="Times New Roman"/>
          <w:sz w:val="26"/>
          <w:szCs w:val="26"/>
        </w:rPr>
        <w:t>В связи с этим с 01.02.2019 года пособия установлены в следующих размерах:</w:t>
      </w:r>
    </w:p>
    <w:p w:rsidR="00513B2D" w:rsidRPr="00513B2D" w:rsidRDefault="00513B2D" w:rsidP="00513B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3B2D">
        <w:rPr>
          <w:rFonts w:ascii="Times New Roman" w:hAnsi="Times New Roman" w:cs="Times New Roman"/>
          <w:sz w:val="26"/>
          <w:szCs w:val="26"/>
        </w:rPr>
        <w:t>Единовременное пособие женщинам, вставшим на учет в медицинских организациях в ранние сроки беременности – 655,49 руб.</w:t>
      </w:r>
    </w:p>
    <w:p w:rsidR="00513B2D" w:rsidRPr="00513B2D" w:rsidRDefault="00513B2D" w:rsidP="00513B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3B2D">
        <w:rPr>
          <w:rFonts w:ascii="Times New Roman" w:hAnsi="Times New Roman" w:cs="Times New Roman"/>
          <w:sz w:val="26"/>
          <w:szCs w:val="26"/>
        </w:rPr>
        <w:t>Единовременное пособие при рождении ребенка – 17 479,73 руб.</w:t>
      </w:r>
    </w:p>
    <w:p w:rsidR="00513B2D" w:rsidRPr="00513B2D" w:rsidRDefault="00513B2D" w:rsidP="00513B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3B2D">
        <w:rPr>
          <w:rFonts w:ascii="Times New Roman" w:hAnsi="Times New Roman" w:cs="Times New Roman"/>
          <w:sz w:val="26"/>
          <w:szCs w:val="26"/>
        </w:rPr>
        <w:t>Минимальный размер ежемесячного пособия по уходу за первым ребенком до 1,5 лет – 3 277,45 руб.</w:t>
      </w:r>
    </w:p>
    <w:p w:rsidR="00513B2D" w:rsidRPr="00513B2D" w:rsidRDefault="00513B2D" w:rsidP="00513B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3B2D">
        <w:rPr>
          <w:rFonts w:ascii="Times New Roman" w:hAnsi="Times New Roman" w:cs="Times New Roman"/>
          <w:sz w:val="26"/>
          <w:szCs w:val="26"/>
        </w:rPr>
        <w:t>Минимальный размер ежемесячного пособия по уходу за вторым и последующими детьми до 1,5 лет – 6 554,89 руб.</w:t>
      </w:r>
    </w:p>
    <w:p w:rsidR="00513B2D" w:rsidRPr="00513B2D" w:rsidRDefault="00513B2D" w:rsidP="00513B2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13B2D">
        <w:rPr>
          <w:rFonts w:ascii="Times New Roman" w:hAnsi="Times New Roman" w:cs="Times New Roman"/>
          <w:sz w:val="26"/>
          <w:szCs w:val="26"/>
        </w:rPr>
        <w:t>В соответствии со ст.5 Закона № 81-ФЗ размеры государственных пособий гражданам, имеющим детей, в районах и местностях, где установлены районные коэффициенты к заработной плате, определяются с применением этих коэффициентов, которые учитываются при исчислении указанных пособий в случае, если они не учтены в составе заработной платы.</w:t>
      </w:r>
    </w:p>
    <w:p w:rsidR="00513B2D" w:rsidRPr="00513B2D" w:rsidRDefault="00513B2D" w:rsidP="00513B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B2D" w:rsidRPr="00513B2D" w:rsidRDefault="00513B2D" w:rsidP="00513B2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13B2D">
        <w:rPr>
          <w:rFonts w:ascii="Times New Roman" w:hAnsi="Times New Roman" w:cs="Times New Roman"/>
          <w:sz w:val="26"/>
          <w:szCs w:val="26"/>
        </w:rPr>
        <w:t>Максимальный размер ежемесячного пособия по уходу за   ребенком до 1,5 лет, рассчитанный в размере 40% среднего заработка, с 01.01.2019 года   составляет 26 152,27 руб.</w:t>
      </w:r>
    </w:p>
    <w:p w:rsidR="00513B2D" w:rsidRPr="00513B2D" w:rsidRDefault="00513B2D" w:rsidP="00513B2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13B2D">
        <w:rPr>
          <w:rFonts w:ascii="Times New Roman" w:hAnsi="Times New Roman" w:cs="Times New Roman"/>
          <w:sz w:val="26"/>
          <w:szCs w:val="26"/>
        </w:rPr>
        <w:t xml:space="preserve">Максимальный размер пособия по беременности и родам за 140 календарных дней с 01.01.2019 года составляет 301 095,20 руб. </w:t>
      </w:r>
    </w:p>
    <w:p w:rsidR="00513B2D" w:rsidRPr="00513B2D" w:rsidRDefault="00513B2D" w:rsidP="00513B2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13B2D">
        <w:rPr>
          <w:rFonts w:ascii="Times New Roman" w:hAnsi="Times New Roman" w:cs="Times New Roman"/>
          <w:sz w:val="26"/>
          <w:szCs w:val="26"/>
        </w:rPr>
        <w:t xml:space="preserve">Среднедневной размер пособия по временной нетрудоспособности, по беременности и родам с учетом ограничения с </w:t>
      </w:r>
      <w:r w:rsidR="00DE593F">
        <w:rPr>
          <w:rFonts w:ascii="Times New Roman" w:hAnsi="Times New Roman" w:cs="Times New Roman"/>
          <w:sz w:val="26"/>
          <w:szCs w:val="26"/>
        </w:rPr>
        <w:t xml:space="preserve">01.01.2019 года составляет – </w:t>
      </w:r>
      <w:bookmarkStart w:id="0" w:name="_GoBack"/>
      <w:bookmarkEnd w:id="0"/>
      <w:r w:rsidRPr="00513B2D">
        <w:rPr>
          <w:rFonts w:ascii="Times New Roman" w:hAnsi="Times New Roman" w:cs="Times New Roman"/>
          <w:sz w:val="26"/>
          <w:szCs w:val="26"/>
        </w:rPr>
        <w:t xml:space="preserve"> 2 150,68 руб.</w:t>
      </w:r>
    </w:p>
    <w:p w:rsidR="00513B2D" w:rsidRPr="00513B2D" w:rsidRDefault="00513B2D" w:rsidP="00513B2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13B2D">
        <w:rPr>
          <w:rFonts w:ascii="Times New Roman" w:hAnsi="Times New Roman" w:cs="Times New Roman"/>
          <w:sz w:val="26"/>
          <w:szCs w:val="26"/>
        </w:rPr>
        <w:lastRenderedPageBreak/>
        <w:t>МРОТ для расчета пособий по временной нетрудоспособности, по беременности и родам с 01.01.2019 года составляет 11 280 рублей.</w:t>
      </w:r>
    </w:p>
    <w:p w:rsidR="00513B2D" w:rsidRPr="00513B2D" w:rsidRDefault="00513B2D" w:rsidP="00513B2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13B2D">
        <w:rPr>
          <w:rFonts w:ascii="Times New Roman" w:hAnsi="Times New Roman" w:cs="Times New Roman"/>
          <w:sz w:val="26"/>
          <w:szCs w:val="26"/>
        </w:rPr>
        <w:t>Пособие на погребение с 01.02.2019 без учета районного коэффициента составляет 5946,47 руб.</w:t>
      </w:r>
    </w:p>
    <w:p w:rsidR="00513B2D" w:rsidRPr="00513B2D" w:rsidRDefault="00513B2D" w:rsidP="00513B2D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13B2D">
        <w:rPr>
          <w:rFonts w:ascii="Times New Roman" w:hAnsi="Times New Roman" w:cs="Times New Roman"/>
          <w:sz w:val="26"/>
          <w:szCs w:val="26"/>
        </w:rPr>
        <w:t xml:space="preserve">В соответствии со ст.10 Закона № 8-ФЗ в районах и местностях, где </w:t>
      </w:r>
      <w:proofErr w:type="gramStart"/>
      <w:r w:rsidRPr="00513B2D">
        <w:rPr>
          <w:rFonts w:ascii="Times New Roman" w:hAnsi="Times New Roman" w:cs="Times New Roman"/>
          <w:sz w:val="26"/>
          <w:szCs w:val="26"/>
        </w:rPr>
        <w:t>установлен районный коэффициент к заработной плате социальное пособие на погребение определяется</w:t>
      </w:r>
      <w:proofErr w:type="gramEnd"/>
      <w:r w:rsidRPr="00513B2D">
        <w:rPr>
          <w:rFonts w:ascii="Times New Roman" w:hAnsi="Times New Roman" w:cs="Times New Roman"/>
          <w:sz w:val="26"/>
          <w:szCs w:val="26"/>
        </w:rPr>
        <w:t xml:space="preserve"> с применением районного коэффициента.</w:t>
      </w:r>
    </w:p>
    <w:p w:rsidR="005E6E95" w:rsidRDefault="005E6E95" w:rsidP="005E6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F03" w:rsidRPr="005E6E95" w:rsidRDefault="00122F03" w:rsidP="005E6E95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E6E95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Государственного учреждения – регионального отделения </w:t>
      </w:r>
    </w:p>
    <w:p w:rsidR="00122F03" w:rsidRPr="005E6E95" w:rsidRDefault="00122F03" w:rsidP="005E6E9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E6E95">
        <w:rPr>
          <w:rFonts w:ascii="Times New Roman" w:hAnsi="Times New Roman" w:cs="Times New Roman"/>
          <w:b/>
          <w:i/>
          <w:sz w:val="26"/>
          <w:szCs w:val="26"/>
        </w:rPr>
        <w:t>Фонда социального страхования Российской Федерации по Республике Карелия</w:t>
      </w:r>
    </w:p>
    <w:sectPr w:rsidR="00122F03" w:rsidRPr="005E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D49"/>
    <w:multiLevelType w:val="hybridMultilevel"/>
    <w:tmpl w:val="80F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045A5"/>
    <w:multiLevelType w:val="hybridMultilevel"/>
    <w:tmpl w:val="F164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F"/>
    <w:rsid w:val="0001251A"/>
    <w:rsid w:val="00052615"/>
    <w:rsid w:val="000B3962"/>
    <w:rsid w:val="000C275D"/>
    <w:rsid w:val="001033C5"/>
    <w:rsid w:val="001167E8"/>
    <w:rsid w:val="001223BE"/>
    <w:rsid w:val="00122F03"/>
    <w:rsid w:val="001572A9"/>
    <w:rsid w:val="00176776"/>
    <w:rsid w:val="00210C90"/>
    <w:rsid w:val="00305EAF"/>
    <w:rsid w:val="0039568D"/>
    <w:rsid w:val="00463366"/>
    <w:rsid w:val="004F0331"/>
    <w:rsid w:val="004F27EB"/>
    <w:rsid w:val="0051127A"/>
    <w:rsid w:val="00513B2D"/>
    <w:rsid w:val="00540737"/>
    <w:rsid w:val="005524E4"/>
    <w:rsid w:val="0055677F"/>
    <w:rsid w:val="00594AF7"/>
    <w:rsid w:val="005A078F"/>
    <w:rsid w:val="005E6E95"/>
    <w:rsid w:val="0060620B"/>
    <w:rsid w:val="00676832"/>
    <w:rsid w:val="006B0961"/>
    <w:rsid w:val="006C7940"/>
    <w:rsid w:val="006F7CDF"/>
    <w:rsid w:val="00860BAA"/>
    <w:rsid w:val="00894F10"/>
    <w:rsid w:val="008954F8"/>
    <w:rsid w:val="008F4C41"/>
    <w:rsid w:val="00974974"/>
    <w:rsid w:val="00A42CE1"/>
    <w:rsid w:val="00A8363C"/>
    <w:rsid w:val="00B560B0"/>
    <w:rsid w:val="00B7485C"/>
    <w:rsid w:val="00BF7669"/>
    <w:rsid w:val="00C20E11"/>
    <w:rsid w:val="00C265C4"/>
    <w:rsid w:val="00C81387"/>
    <w:rsid w:val="00C84BDB"/>
    <w:rsid w:val="00C85728"/>
    <w:rsid w:val="00D13C18"/>
    <w:rsid w:val="00D32EFF"/>
    <w:rsid w:val="00D73822"/>
    <w:rsid w:val="00DD61C2"/>
    <w:rsid w:val="00DE593F"/>
    <w:rsid w:val="00EE0AC0"/>
    <w:rsid w:val="00F125F4"/>
    <w:rsid w:val="00F169DF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20</cp:revision>
  <dcterms:created xsi:type="dcterms:W3CDTF">2019-01-18T05:36:00Z</dcterms:created>
  <dcterms:modified xsi:type="dcterms:W3CDTF">2019-02-04T07:18:00Z</dcterms:modified>
</cp:coreProperties>
</file>