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CB" w:rsidRDefault="00FE00CB" w:rsidP="00FE00CB">
      <w:pPr>
        <w:pStyle w:val="a3"/>
      </w:pPr>
      <w:r>
        <w:rPr>
          <w:b/>
          <w:bCs/>
          <w:sz w:val="24"/>
          <w:szCs w:val="24"/>
        </w:rPr>
        <w:t>Вопрос№1.</w:t>
      </w:r>
      <w:r>
        <w:rPr>
          <w:sz w:val="24"/>
          <w:szCs w:val="24"/>
        </w:rPr>
        <w:t xml:space="preserve">О взаимодействии органов управления образованием и учебных заведений </w:t>
      </w:r>
      <w:proofErr w:type="spellStart"/>
      <w:r>
        <w:rPr>
          <w:sz w:val="24"/>
          <w:szCs w:val="24"/>
        </w:rPr>
        <w:t>Кондопожского</w:t>
      </w:r>
      <w:proofErr w:type="spellEnd"/>
      <w:r>
        <w:rPr>
          <w:sz w:val="24"/>
          <w:szCs w:val="24"/>
        </w:rPr>
        <w:t xml:space="preserve"> муниципального района с правоохранительными органами и иными учреждениями системы профилактики в вопросах профилактики </w:t>
      </w:r>
      <w:proofErr w:type="spellStart"/>
      <w:r>
        <w:rPr>
          <w:sz w:val="24"/>
          <w:szCs w:val="24"/>
        </w:rPr>
        <w:t>наркопотребления</w:t>
      </w:r>
      <w:proofErr w:type="spellEnd"/>
      <w:r>
        <w:rPr>
          <w:sz w:val="24"/>
          <w:szCs w:val="24"/>
        </w:rPr>
        <w:t xml:space="preserve"> и правонарушений в сфере незаконного оборота наркотиков среди обучающихся и студентов.</w:t>
      </w:r>
    </w:p>
    <w:p w:rsidR="00FE00CB" w:rsidRDefault="00FE00CB" w:rsidP="00FE00CB">
      <w:pPr>
        <w:pStyle w:val="a3"/>
        <w:rPr>
          <w:sz w:val="16"/>
          <w:szCs w:val="16"/>
        </w:rPr>
      </w:pPr>
    </w:p>
    <w:p w:rsidR="00FE00CB" w:rsidRDefault="00FE00CB" w:rsidP="00FE00CB">
      <w:pPr>
        <w:pStyle w:val="a3"/>
      </w:pPr>
      <w:r>
        <w:rPr>
          <w:sz w:val="24"/>
          <w:szCs w:val="24"/>
        </w:rPr>
        <w:t xml:space="preserve">    Вся профилактическая работа по предупреждению совершения несовершеннолетними правонарушений, употребления ими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 осуществляется органами и учреждениями системы профилактики безнадзорности и правонарушений н/летних в рамках Федерального закона от 24.06.1999года ФЗ-120 «Об основах системы  профилактики безнадзорности и правонарушений несовершеннолетних»</w:t>
      </w:r>
    </w:p>
    <w:p w:rsidR="00FE00CB" w:rsidRDefault="00FE00CB" w:rsidP="00FE00CB">
      <w:pPr>
        <w:pStyle w:val="a5"/>
        <w:tabs>
          <w:tab w:val="center" w:pos="5102"/>
          <w:tab w:val="left" w:pos="7245"/>
        </w:tabs>
        <w:spacing w:before="0"/>
        <w:ind w:left="0"/>
        <w:jc w:val="left"/>
      </w:pPr>
      <w:r>
        <w:rPr>
          <w:b/>
          <w:szCs w:val="28"/>
        </w:rPr>
        <w:t xml:space="preserve">                      </w:t>
      </w:r>
    </w:p>
    <w:p w:rsidR="00FE00CB" w:rsidRDefault="00FE00CB" w:rsidP="00FE00CB">
      <w:pPr>
        <w:tabs>
          <w:tab w:val="center" w:pos="5102"/>
          <w:tab w:val="left" w:pos="7245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Pr="00FE00CB">
        <w:rPr>
          <w:rFonts w:ascii="Times New Roman" w:hAnsi="Times New Roman" w:cs="Times New Roman"/>
          <w:sz w:val="24"/>
          <w:szCs w:val="24"/>
        </w:rPr>
        <w:t>11.02.201</w:t>
      </w:r>
      <w:r>
        <w:rPr>
          <w:rFonts w:ascii="Times New Roman" w:hAnsi="Times New Roman" w:cs="Times New Roman"/>
          <w:sz w:val="24"/>
          <w:szCs w:val="24"/>
        </w:rPr>
        <w:t>9 года № 8</w:t>
      </w:r>
      <w:r w:rsidRPr="00FE00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утверждены Комплексные меры по профилактике безнадзорности и правонарушений несовершеннолетних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 на 2019 г. Реализация  данных мер направлена на снижение подростковой преступности, на снижение количества преступлений в отношении несовершеннолетних, оказание помощи семьям с детьми, оказавшимися в трудной жизненной ситуации, находящимися в социально опасном положении.</w:t>
      </w:r>
      <w:proofErr w:type="gramEnd"/>
    </w:p>
    <w:p w:rsidR="00FE00CB" w:rsidRDefault="00FE00CB" w:rsidP="00FE00CB">
      <w:pPr>
        <w:tabs>
          <w:tab w:val="center" w:pos="5102"/>
          <w:tab w:val="left" w:pos="7245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Комплексными мерами предусмотрена организация и проведение в образовательных организациях мероприятий, направленных на профилактику употребления алкогольной продукции, наркотических средств  и психотропных веществ среди несовершеннолетних,   проведение активной информационно-разъяснительной работы в образовательных учреждениях по профилактике вредных привычек (информационные стенды, газеты, проведение мероприятий, приуроченных к Всемирному дню борьбы со СПИДом, Международному дню борьбы с наркоманией и Международному дню отказа от курения).</w:t>
      </w:r>
      <w:proofErr w:type="gramEnd"/>
    </w:p>
    <w:p w:rsidR="00FE00CB" w:rsidRDefault="00FE00CB" w:rsidP="00FE00CB">
      <w:pPr>
        <w:tabs>
          <w:tab w:val="center" w:pos="5102"/>
          <w:tab w:val="left" w:pos="7245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 итогам 12 месяцев 2018 года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зарегистрирован рост подростковой преступности на 41,7%  (с 12 до 17 преступлений). Большую часть преступлений и правонарушений подростки совершают, находясь в состоянии опьянения (алкогольного, токсического, наркотического).  </w:t>
      </w:r>
    </w:p>
    <w:p w:rsidR="00FE00CB" w:rsidRDefault="00FE00CB" w:rsidP="00FE00CB">
      <w:pPr>
        <w:tabs>
          <w:tab w:val="center" w:pos="5102"/>
          <w:tab w:val="left" w:pos="7245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ОО организована информационно-просветительская работа с обучающимися, родителями, педагогическими работниками по вопросам здорового образа жизни, в том числе профилактики употребления наркотических средств и психотропных веществ, профилактики негативных явлений в детской и подростковой среде.   </w:t>
      </w:r>
    </w:p>
    <w:p w:rsidR="00FE00CB" w:rsidRDefault="00FE00CB" w:rsidP="00FE00C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Работа в общеобразовательных организациях по профилактике наркомании среди обучающихся</w:t>
      </w:r>
      <w:r w:rsidRPr="00FE00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 также по выявлению раннего потребления наркотических средств и психотропных веществ проводится в соответствии с планами воспитательной работы образовательных организаций (далее — ОО).</w:t>
      </w:r>
      <w:proofErr w:type="gramEnd"/>
    </w:p>
    <w:p w:rsidR="00FE00CB" w:rsidRDefault="00FE00CB" w:rsidP="00FE00CB">
      <w:pPr>
        <w:spacing w:after="0" w:line="240" w:lineRule="auto"/>
        <w:jc w:val="both"/>
      </w:pPr>
      <w:r>
        <w:rPr>
          <w:rFonts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педагогических  работников по проблемам профилактики наркомании среди подростков и молодежи среди обучающихся проходит в рамках курсов повышения квалификации отдельными модулями, а также через самообразование. Образовательные организации разрабатывают памятки для родителей по профилактике наркомании среди подростков.</w:t>
      </w:r>
    </w:p>
    <w:p w:rsidR="00FE00CB" w:rsidRDefault="00FE00CB" w:rsidP="00FE00CB">
      <w:pPr>
        <w:tabs>
          <w:tab w:val="center" w:pos="5102"/>
          <w:tab w:val="left" w:pos="7245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Ежеквартально согласно плану  работы отдела образования проводятся совещания социальных педагогов по вопросам  организации работы по профилактике безнадзорности и правонарушений несовершеннолетних  с участием представителей правоохранительных </w:t>
      </w:r>
    </w:p>
    <w:p w:rsidR="00FE00CB" w:rsidRDefault="00FE00CB" w:rsidP="00FE00CB">
      <w:pPr>
        <w:tabs>
          <w:tab w:val="center" w:pos="5102"/>
          <w:tab w:val="left" w:pos="7245"/>
        </w:tabs>
        <w:jc w:val="both"/>
        <w:rPr>
          <w:rFonts w:cs="Times New Roman"/>
          <w:color w:val="000000"/>
          <w:sz w:val="24"/>
          <w:szCs w:val="24"/>
          <w:lang w:eastAsia="ru-RU"/>
        </w:rPr>
      </w:pPr>
    </w:p>
    <w:p w:rsidR="00FE00CB" w:rsidRDefault="00FE00CB" w:rsidP="00FE00CB">
      <w:pPr>
        <w:tabs>
          <w:tab w:val="center" w:pos="5102"/>
          <w:tab w:val="left" w:pos="7245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органов, КДН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 вопросам профилактики наркомании среди подростков и молодежи. </w:t>
      </w:r>
    </w:p>
    <w:p w:rsidR="00FE00CB" w:rsidRDefault="00FE00CB" w:rsidP="00FE00CB">
      <w:pPr>
        <w:tabs>
          <w:tab w:val="center" w:pos="5102"/>
          <w:tab w:val="left" w:pos="7245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данном направлении школы тесно сотрудничают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отделением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учащимися используются следующие формы работы:    классные часы по  пропаганде здорового образа жизни, по профилактике  алкоголизма,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токсикомании, наркомании (с показом  видеороликов, презентаций), беседы с участием подросткового нарколога, сотрудников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индивидуальные беседы с подростками, употребляющими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вещества, акции, тренинги, интерактивные занятия, просмотры видеофильмов, выступления на родительских собраниях в школах, техникуме.</w:t>
      </w:r>
      <w:proofErr w:type="gramEnd"/>
    </w:p>
    <w:p w:rsidR="00FE00CB" w:rsidRDefault="00FE00CB" w:rsidP="00FE00C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ОО участвуют во Всероссийской акции по борьбе с ВИЧ-инфекцией, приуроченной к Всемирному дню борьбы со СПИДом, который традиционно  отмечается 1 декабря. Проводятся интерактивные игры, классные часы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теме "Профилактика СПИДа" с использованием презентаций, сотрудниками ГБУЗ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Кондопожская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ЦРБ» организовано анкетирование "Что мы знаем о СПИДе". С участием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волонтеров и КДМ проходят акции с раздачей печатных материалов по профилактике ВИЧ/СПИДа. </w:t>
      </w:r>
    </w:p>
    <w:p w:rsidR="00FE00CB" w:rsidRDefault="00FE00CB" w:rsidP="00FE00CB">
      <w:pPr>
        <w:pStyle w:val="HTMLPreformatted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ОО совместно с КДМ реализуется программа вторичной профилактики употребления ПАВ (табак, алкоголь, наркотические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токсикоманические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вещества) среди школьников «Порог». Проводятся мероприятия в рамках Всемирного дня трезвости, Международного дня отказа от курения и т. д.</w:t>
      </w:r>
    </w:p>
    <w:p w:rsidR="00FE00CB" w:rsidRDefault="00FE00CB" w:rsidP="00FE00CB">
      <w:pPr>
        <w:pStyle w:val="NormalWeb"/>
        <w:spacing w:before="0" w:after="0"/>
        <w:jc w:val="both"/>
      </w:pPr>
      <w:r>
        <w:rPr>
          <w:rFonts w:eastAsia="Times New Roman"/>
          <w:color w:val="000000"/>
          <w:lang w:eastAsia="ru-RU"/>
        </w:rPr>
        <w:t xml:space="preserve">   </w:t>
      </w:r>
      <w:proofErr w:type="gramStart"/>
      <w:r>
        <w:rPr>
          <w:color w:val="000000"/>
          <w:lang w:eastAsia="ru-RU"/>
        </w:rPr>
        <w:t xml:space="preserve">Во исполнение Федерального закона от 8 января 1998 года № 3-ФЗ «О наркотических средствах и психотропных веществах», приказа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</w:t>
      </w:r>
      <w:r>
        <w:rPr>
          <w:rFonts w:eastAsia="Times New Roman"/>
          <w:color w:val="000000"/>
          <w:lang w:eastAsia="ru-RU"/>
        </w:rPr>
        <w:t xml:space="preserve"> в 2019 году образовательные организации приняли участие в социально-психологическом тестировании, направленном на раннее выявление немедицинского потребления</w:t>
      </w:r>
      <w:proofErr w:type="gramEnd"/>
      <w:r>
        <w:rPr>
          <w:rFonts w:eastAsia="Times New Roman"/>
          <w:color w:val="000000"/>
          <w:lang w:eastAsia="ru-RU"/>
        </w:rPr>
        <w:t xml:space="preserve"> наркотических средств и психотропных веществ детьми и подростками (далее – тестирование). Тестирование проводилось в 11 общеобразовательных организациях </w:t>
      </w:r>
      <w:proofErr w:type="spellStart"/>
      <w:r>
        <w:rPr>
          <w:rFonts w:eastAsia="Times New Roman"/>
          <w:color w:val="000000"/>
          <w:lang w:eastAsia="ru-RU"/>
        </w:rPr>
        <w:t>Кондопожского</w:t>
      </w:r>
      <w:proofErr w:type="spellEnd"/>
      <w:r>
        <w:rPr>
          <w:rFonts w:eastAsia="Times New Roman"/>
          <w:color w:val="000000"/>
          <w:lang w:eastAsia="ru-RU"/>
        </w:rPr>
        <w:t xml:space="preserve"> муниципального района в период с 1 по 10 марта 2019 года. </w:t>
      </w:r>
      <w:r>
        <w:rPr>
          <w:rFonts w:eastAsia="Times New Roman"/>
          <w:color w:val="000000"/>
          <w:lang w:eastAsia="ru-RU"/>
        </w:rPr>
        <w:tab/>
      </w:r>
      <w:proofErr w:type="gramStart"/>
      <w:r>
        <w:rPr>
          <w:rFonts w:eastAsia="Times New Roman"/>
          <w:color w:val="000000"/>
          <w:lang w:eastAsia="ru-RU"/>
        </w:rPr>
        <w:t>В 2018 году в тестировании приняли участие три ОО, в 2017 году тестирование не проводилось, 2016 год — три ОО) с охватом 256 человек (2016 год — 216 человек).</w:t>
      </w:r>
      <w:proofErr w:type="gramEnd"/>
    </w:p>
    <w:p w:rsidR="00FE00CB" w:rsidRDefault="00FE00CB" w:rsidP="00FE00C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Решением КДН и ЗП при рассмотрении административных материалов в отношении несовершеннолетних за совершение ими правонарушений, предусмотренных ст. 20.20 КоАП РФ, ст. 20.21 КоАП РФ, в отношении родителей по ст. 20.22 КоАП РФ (за нахождение в состоянии опьянения  несовершеннолетних в возрасте до 16 лет, потребление (распитие) ими  алкогольной и спиртосодержащей продукции, либо потребление ими наркотических средств или психотропных веществ без назначения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врача, новых потенциально опасных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 или одурманивающих веществ) выносятся постановления о проведении с ними ИПР.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проведение ИПР назначаются ОО. </w:t>
      </w:r>
    </w:p>
    <w:p w:rsidR="00FE00CB" w:rsidRDefault="00FE00CB" w:rsidP="00FE00C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профилактическая работа с  несовершеннолетними, состоящими на учете в ПДН, КДН и ЗП за употребление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 направлена на коррекцию уже сформированных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дезадаптивных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 поведения, на предотвращение развития зависимости от ПАВ. С данной категорией лиц работают социальные педагоги и психологии образовательных учреждений, специалисты КДН, подростковый нарколог и социальный работник наркологического кабинета ГБУЗ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Кондопожская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ЦРБ». </w:t>
      </w:r>
    </w:p>
    <w:p w:rsidR="00FE00CB" w:rsidRDefault="00FE00CB" w:rsidP="00FE00CB">
      <w:pPr>
        <w:tabs>
          <w:tab w:val="center" w:pos="5102"/>
          <w:tab w:val="left" w:pos="7245"/>
        </w:tabs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КДН и ЗП при рассмотрении на заседаниях административных материалов, представлений в отношении н/летних, употребляющих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вещества, в обязательном порядке направляет сообщения подростковому наркологу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 для организации и проведения с ними профилактической работы в пределах своей компетенции. В 2018 году в отношении 24 учащихся школ города и района направлены такие сообщения. За истекший период 2019 года — в отношении 8 учащихся.</w:t>
      </w:r>
    </w:p>
    <w:p w:rsidR="00FE00CB" w:rsidRDefault="00FE00CB" w:rsidP="00FE00CB">
      <w:pPr>
        <w:pStyle w:val="a5"/>
        <w:tabs>
          <w:tab w:val="center" w:pos="5102"/>
          <w:tab w:val="left" w:pos="7245"/>
        </w:tabs>
        <w:spacing w:before="0"/>
        <w:ind w:left="0"/>
        <w:jc w:val="both"/>
      </w:pPr>
      <w:r>
        <w:t xml:space="preserve">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КДН и ЗП на протяжении нескольких лет два раза в год организовывает и проводит в школах города и района, </w:t>
      </w:r>
      <w:proofErr w:type="spellStart"/>
      <w:r>
        <w:rPr>
          <w:sz w:val="24"/>
          <w:szCs w:val="24"/>
        </w:rPr>
        <w:t>Кондопожском</w:t>
      </w:r>
      <w:proofErr w:type="spellEnd"/>
      <w:r>
        <w:rPr>
          <w:sz w:val="24"/>
          <w:szCs w:val="24"/>
        </w:rPr>
        <w:t xml:space="preserve"> техникуме Единые дни профилактики с участием представителей прокуратуры, суда, уголовно-исполнительной инспекции, ОМВД России по </w:t>
      </w:r>
      <w:proofErr w:type="spellStart"/>
      <w:r>
        <w:rPr>
          <w:sz w:val="24"/>
          <w:szCs w:val="24"/>
        </w:rPr>
        <w:t>Кондопожскому</w:t>
      </w:r>
      <w:proofErr w:type="spellEnd"/>
      <w:r>
        <w:rPr>
          <w:sz w:val="24"/>
          <w:szCs w:val="24"/>
        </w:rPr>
        <w:t xml:space="preserve"> району, ГБУЗ «</w:t>
      </w:r>
      <w:proofErr w:type="spellStart"/>
      <w:r>
        <w:rPr>
          <w:sz w:val="24"/>
          <w:szCs w:val="24"/>
        </w:rPr>
        <w:t>Кондопожская</w:t>
      </w:r>
      <w:proofErr w:type="spellEnd"/>
      <w:r>
        <w:rPr>
          <w:sz w:val="24"/>
          <w:szCs w:val="24"/>
        </w:rPr>
        <w:t xml:space="preserve"> ЦРБ» с целью профилактики и предотвращения совершения н/летними повторных преступлений и правонарушений, употребления ПАВ,</w:t>
      </w:r>
      <w:proofErr w:type="gramEnd"/>
    </w:p>
    <w:p w:rsidR="00FE00CB" w:rsidRDefault="00FE00CB" w:rsidP="00FE00CB">
      <w:pPr>
        <w:tabs>
          <w:tab w:val="center" w:pos="5102"/>
          <w:tab w:val="left" w:pos="7245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2017г., 2018 г.  на заседаниях КДН и ЗП неоднократно рассматривался вопрос об организации и результатах проведения ИПР с н/летними, состоящими на учете в КДН и ЗП, ПДН за 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в том числе; о вовлечении их во внеурочную деятельность, а также в систему дополнительного образования, как одну из мер профилактики безнадзорности и правонарушений н/летних.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Заслушивались социальные педагоги, психологи, завучи по воспитательной работе, инспектора ПДН.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ноябре 2017 года по данному вопросу было проведено выездное расширенное заседание в МОУ СОШ№7, где было отмечено наибольшее количество обучающихся, состоящих на различных видах учета. </w:t>
      </w:r>
      <w:proofErr w:type="gramEnd"/>
    </w:p>
    <w:p w:rsidR="00FE00CB" w:rsidRDefault="00FE00CB" w:rsidP="00FE00CB">
      <w:pPr>
        <w:pStyle w:val="a5"/>
        <w:tabs>
          <w:tab w:val="center" w:pos="5102"/>
          <w:tab w:val="left" w:pos="7245"/>
        </w:tabs>
        <w:spacing w:before="0"/>
        <w:ind w:left="0"/>
        <w:jc w:val="left"/>
      </w:pPr>
    </w:p>
    <w:p w:rsidR="00FE00CB" w:rsidRDefault="00FE00CB" w:rsidP="00FE00CB">
      <w:pPr>
        <w:pStyle w:val="a5"/>
        <w:tabs>
          <w:tab w:val="center" w:pos="5102"/>
          <w:tab w:val="left" w:pos="7245"/>
        </w:tabs>
        <w:spacing w:before="0"/>
        <w:ind w:left="0"/>
        <w:jc w:val="left"/>
      </w:pPr>
      <w:r>
        <w:rPr>
          <w:sz w:val="24"/>
          <w:szCs w:val="24"/>
        </w:rPr>
        <w:t>Начальник Отдела образования</w:t>
      </w:r>
    </w:p>
    <w:p w:rsidR="00FE00CB" w:rsidRDefault="00FE00CB" w:rsidP="00FE00CB">
      <w:pPr>
        <w:pStyle w:val="a5"/>
        <w:tabs>
          <w:tab w:val="center" w:pos="5102"/>
          <w:tab w:val="left" w:pos="7245"/>
        </w:tabs>
        <w:spacing w:before="0"/>
        <w:ind w:left="0"/>
        <w:jc w:val="left"/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Кондопожского</w:t>
      </w:r>
      <w:proofErr w:type="spellEnd"/>
    </w:p>
    <w:p w:rsidR="00FE00CB" w:rsidRDefault="00FE00CB" w:rsidP="00FE00CB">
      <w:pPr>
        <w:pStyle w:val="a5"/>
        <w:tabs>
          <w:tab w:val="center" w:pos="5102"/>
          <w:tab w:val="left" w:pos="7245"/>
        </w:tabs>
        <w:spacing w:before="0"/>
        <w:ind w:left="0"/>
        <w:jc w:val="left"/>
      </w:pPr>
      <w:r>
        <w:rPr>
          <w:sz w:val="24"/>
          <w:szCs w:val="24"/>
        </w:rPr>
        <w:t xml:space="preserve">муниципального района                                                                                 </w:t>
      </w:r>
      <w:proofErr w:type="spellStart"/>
      <w:r>
        <w:rPr>
          <w:sz w:val="24"/>
          <w:szCs w:val="24"/>
        </w:rPr>
        <w:t>Ф.А.Герасимков</w:t>
      </w:r>
      <w:proofErr w:type="spellEnd"/>
    </w:p>
    <w:p w:rsidR="00D91307" w:rsidRDefault="00D91307">
      <w:bookmarkStart w:id="0" w:name="_GoBack"/>
      <w:bookmarkEnd w:id="0"/>
    </w:p>
    <w:sectPr w:rsidR="00D9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D4"/>
    <w:rsid w:val="00CA43D4"/>
    <w:rsid w:val="00D91307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C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00CB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E00C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Адресат"/>
    <w:basedOn w:val="a"/>
    <w:rsid w:val="00FE00CB"/>
    <w:pPr>
      <w:spacing w:before="120" w:after="0" w:line="240" w:lineRule="auto"/>
      <w:ind w:left="567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TMLPreformatted">
    <w:name w:val="HTML Preformatted"/>
    <w:basedOn w:val="a"/>
    <w:rsid w:val="00FE0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Web">
    <w:name w:val="Normal (Web)"/>
    <w:basedOn w:val="a"/>
    <w:rsid w:val="00FE00CB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C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00CB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E00C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Адресат"/>
    <w:basedOn w:val="a"/>
    <w:rsid w:val="00FE00CB"/>
    <w:pPr>
      <w:spacing w:before="120" w:after="0" w:line="240" w:lineRule="auto"/>
      <w:ind w:left="567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TMLPreformatted">
    <w:name w:val="HTML Preformatted"/>
    <w:basedOn w:val="a"/>
    <w:rsid w:val="00FE0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rmalWeb">
    <w:name w:val="Normal (Web)"/>
    <w:basedOn w:val="a"/>
    <w:rsid w:val="00FE00CB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Михайловская</dc:creator>
  <cp:keywords/>
  <dc:description/>
  <cp:lastModifiedBy>Вероника Михайловская</cp:lastModifiedBy>
  <cp:revision>2</cp:revision>
  <dcterms:created xsi:type="dcterms:W3CDTF">2019-04-02T09:07:00Z</dcterms:created>
  <dcterms:modified xsi:type="dcterms:W3CDTF">2019-04-02T09:07:00Z</dcterms:modified>
</cp:coreProperties>
</file>