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E8" w:rsidRPr="005E19FF" w:rsidRDefault="00252DE8" w:rsidP="00252DE8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Муниципальное учреждение культуры</w:t>
      </w:r>
    </w:p>
    <w:p w:rsidR="00252DE8" w:rsidRDefault="00252DE8" w:rsidP="00F0609F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«Культурно-спортивный комплекс Янишпольского сельского поселения»</w:t>
      </w:r>
    </w:p>
    <w:p w:rsidR="00252DE8" w:rsidRPr="005E19FF" w:rsidRDefault="00252DE8" w:rsidP="00252DE8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b/>
          <w:bCs/>
          <w:sz w:val="24"/>
          <w:szCs w:val="24"/>
        </w:rPr>
        <w:t>Итоговый отчет за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5E19FF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252DE8" w:rsidRDefault="00252DE8" w:rsidP="00252DE8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 xml:space="preserve">          МУК КСК «Янишполе» прочно вошел в быт односельчан и стал неотъемлемой частью общественной жизни, ДК выступает как важнейший центр общения людей. 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>В 2018 году на базе МУК КСК «Янишполе» действовало 11 формирований (4 из них-детские):</w:t>
      </w:r>
    </w:p>
    <w:p w:rsidR="00850306" w:rsidRPr="00850306" w:rsidRDefault="00850306" w:rsidP="00850306">
      <w:pPr>
        <w:spacing w:after="0" w:line="240" w:lineRule="auto"/>
        <w:ind w:left="33"/>
        <w:jc w:val="both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>*4 вокальных (2 взрослых, 2 детских)</w:t>
      </w:r>
    </w:p>
    <w:p w:rsidR="00850306" w:rsidRPr="00850306" w:rsidRDefault="00850306" w:rsidP="00850306">
      <w:pPr>
        <w:spacing w:after="0" w:line="240" w:lineRule="auto"/>
        <w:ind w:left="33"/>
        <w:jc w:val="both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>*2 хореографических (1 взрослый, 1 детский)</w:t>
      </w:r>
    </w:p>
    <w:p w:rsidR="00850306" w:rsidRPr="00850306" w:rsidRDefault="00850306" w:rsidP="00850306">
      <w:pPr>
        <w:spacing w:after="0" w:line="240" w:lineRule="auto"/>
        <w:ind w:left="33"/>
        <w:jc w:val="both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>*1 театральный (детский кукольный театр)</w:t>
      </w:r>
    </w:p>
    <w:p w:rsidR="00850306" w:rsidRPr="00850306" w:rsidRDefault="00850306" w:rsidP="00850306">
      <w:pPr>
        <w:spacing w:after="0" w:line="240" w:lineRule="auto"/>
        <w:ind w:left="33"/>
        <w:jc w:val="both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>*1 прикладное творчество (клуб рукоделия «</w:t>
      </w:r>
      <w:proofErr w:type="spellStart"/>
      <w:r w:rsidRPr="00850306">
        <w:rPr>
          <w:rFonts w:ascii="Arial" w:eastAsia="Times New Roman" w:hAnsi="Arial" w:cs="Arial"/>
          <w:color w:val="000000"/>
          <w:lang w:eastAsia="ru-RU"/>
        </w:rPr>
        <w:t>Параскева</w:t>
      </w:r>
      <w:proofErr w:type="spellEnd"/>
      <w:r w:rsidRPr="00850306">
        <w:rPr>
          <w:rFonts w:ascii="Arial" w:eastAsia="Times New Roman" w:hAnsi="Arial" w:cs="Arial"/>
          <w:color w:val="000000"/>
          <w:lang w:eastAsia="ru-RU"/>
        </w:rPr>
        <w:t>»)</w:t>
      </w:r>
    </w:p>
    <w:p w:rsidR="00850306" w:rsidRPr="00850306" w:rsidRDefault="00850306" w:rsidP="00850306">
      <w:pPr>
        <w:spacing w:after="0" w:line="240" w:lineRule="auto"/>
        <w:ind w:left="33"/>
        <w:jc w:val="both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>*1 краеведение (историко-краеведческий клуб «Начало»)</w:t>
      </w:r>
    </w:p>
    <w:p w:rsidR="00850306" w:rsidRPr="00850306" w:rsidRDefault="00850306" w:rsidP="00850306">
      <w:pPr>
        <w:spacing w:after="0" w:line="240" w:lineRule="auto"/>
        <w:ind w:left="33"/>
        <w:jc w:val="both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>*2 спортивно-оздоровительных (волейбол, группа здоровья).</w:t>
      </w:r>
    </w:p>
    <w:p w:rsidR="00850306" w:rsidRDefault="00850306" w:rsidP="00850306">
      <w:pPr>
        <w:spacing w:after="0" w:line="240" w:lineRule="auto"/>
        <w:ind w:left="3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50306" w:rsidRPr="00850306" w:rsidRDefault="00850306" w:rsidP="00850306">
      <w:pPr>
        <w:spacing w:after="0" w:line="240" w:lineRule="auto"/>
        <w:ind w:left="33"/>
        <w:jc w:val="both"/>
        <w:rPr>
          <w:rFonts w:ascii="Arial" w:eastAsia="Andale Sans UI" w:hAnsi="Arial" w:cs="Arial"/>
          <w:kern w:val="1"/>
          <w:sz w:val="20"/>
          <w:szCs w:val="20"/>
        </w:rPr>
      </w:pPr>
      <w:r w:rsidRPr="00850306">
        <w:rPr>
          <w:rFonts w:ascii="Arial" w:eastAsia="Andale Sans UI" w:hAnsi="Arial" w:cs="Arial"/>
          <w:kern w:val="1"/>
          <w:sz w:val="20"/>
          <w:szCs w:val="20"/>
        </w:rPr>
        <w:t xml:space="preserve">         Коллективы развиваются, совершенствуют своё мастерство и активно участвуют в культурной и краеведческой жизни Кондопожского района и Республики Карелия. 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2018 году они принимали участие и достойно показали себя на следующих мероприятиях:</w:t>
      </w:r>
    </w:p>
    <w:p w:rsidR="00850306" w:rsidRPr="00850306" w:rsidRDefault="00850306" w:rsidP="008503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50306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III</w:t>
      </w:r>
      <w:r w:rsidRPr="008503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Республиканский праздник-фестиваль танца «Волшебный башмачок» в г.Суоярви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танцевально-оздоровительный клуб «Янишпольская зоренька». ДИПЛОМ УЧАСТНИКА.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VII Кравченковские чтения "История Кондопоги в воспоминаниях современников" в Центральной районной библиотеке </w:t>
      </w:r>
      <w:proofErr w:type="spellStart"/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г.Кондопоги</w:t>
      </w:r>
      <w:proofErr w:type="spellEnd"/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Краевед Клуба выступила с докладом "Отважный разведчик с нежным именем Дудочка".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ДИПЛОМ УЧАСТНИКА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03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Юбилейный концерт, посвященный 50-летию Дома Культуры с.Кончезеро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вокальная группа «Селяночка» и 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танцевально-оздоровительный клуб «Янишпольская зоренька».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Концерт, посвящённый Дню единения народов России и Беларуси "Дружба без границ" г.Кондопога- 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Народный коллектив «Светёлка». БЛАГОДАРСТВЕННОЕ ПИСЬМО.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II Национальный фестиваль творчества "Семейный котел"г.Кондопога -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Народный коллектив «Светёлка». БЛАГОДАРСТВЕННОЕ ПИСЬМО.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Всероссийский фестиваль народного творчества «Встреча с народной песней» г.Петрозаводск-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Народный коллектив «Светёлка». БЛАГОДАРСТВЕННОЕ ПИСЬМО.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I</w:t>
      </w: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фестиваль социальных танцев коллективов и исполнителей зрелого возраста «Танцуют все</w:t>
      </w:r>
      <w:proofErr w:type="gramStart"/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!»</w:t>
      </w:r>
      <w:proofErr w:type="gramEnd"/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г.Петрозаводск - 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танцевально-оздоровительный клуб «Янишпольская зоренька».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БЛАГОДАРСТВЕННОЕ ПИСЬМО.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Открытый районный Фестиваль сена «Сенофест-2018» с.Спасская Губа-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Народный коллектив «Светёлка» и танцевально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-оздоровительный клуб «Янишпольская зоренька»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ДИПЛОМЫ УЧАСТНИКОВ.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Сельский фестиваль "Гирвас наш стоит на скалах" п.Гирвас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Народный коллектив «Светёлка» </w:t>
      </w:r>
      <w:proofErr w:type="gramStart"/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 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танцевально</w:t>
      </w:r>
      <w:proofErr w:type="gramEnd"/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-оздоровительный клуб «Янишпольская зоренька»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ДИПЛОМЫ УЧАСТНИКОВ.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Фестиваль уснувших деревень «Белая гора»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Народный коллектив «Светёлка», 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танцевально-оздоровительный клуб «Янишпольская зоренька»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солисты детской фольклорной группы «Ладушки». ДИПЛОМЫ УЧАСТНИКОВ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II Республиканский фестиваль национальных культур "Искусство-жить вместе</w:t>
      </w:r>
      <w:proofErr w:type="gramStart"/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",  п.Лахколампи</w:t>
      </w:r>
      <w:proofErr w:type="gramEnd"/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Суоярвского района- 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Народный коллектив «Светёлка» и  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танцевально-оздоровительный клуб «Янишпольская зоренька»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ДИПЛОМЫ УЧАСТНИКОВ.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Концерт "Золотой возраст", посвященный Дню пожилого человека в п.Гирвас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Народный коллектив «Светёлка». БЛАГОДАРСТВЕННОЕ ПИСЬМО.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Фестиваль "Покровская осень" п.Кяппесельга -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Народный коллектив «Светёлка» </w:t>
      </w:r>
      <w:proofErr w:type="gramStart"/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 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танцевально</w:t>
      </w:r>
      <w:proofErr w:type="gramEnd"/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-оздоровительный клуб «Янишпольская зоренька»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ДИПЛОМЫ УЧАСТНИКОВ.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030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Отчетный концерт «Фестиваля уснувших деревень» Дворец искусств г.Кондопога-</w:t>
      </w:r>
      <w:r w:rsidRPr="008503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танцевально-оздоровительный клуб «Янишпольская зоренька».</w:t>
      </w:r>
      <w:r w:rsidRPr="008503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БЛАГОДАРСТВЕННОЕ ПИСЬМО.</w:t>
      </w: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850306" w:rsidRPr="00850306" w:rsidRDefault="00850306" w:rsidP="0085030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В а</w:t>
      </w:r>
      <w:r w:rsidRPr="00850306">
        <w:rPr>
          <w:rFonts w:ascii="Arial" w:hAnsi="Arial" w:cs="Arial"/>
          <w:color w:val="000000"/>
          <w:shd w:val="clear" w:color="auto" w:fill="FFFFFF"/>
        </w:rPr>
        <w:t>преле 2018г.  в нашем Доме Культуры состоялся VI открытый районный фестиваль песен о войне "Фронтовой привал", в котором приняли участие 9 солистов и 15 коллективов (4 из них-детские) из 9 поселений Кондопожского района и Республики Карелия.</w:t>
      </w:r>
    </w:p>
    <w:p w:rsidR="00850306" w:rsidRPr="00850306" w:rsidRDefault="00850306" w:rsidP="008503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hAnsi="Arial" w:cs="Arial"/>
          <w:color w:val="000000"/>
          <w:shd w:val="clear" w:color="auto" w:fill="FFFFFF"/>
        </w:rPr>
        <w:t xml:space="preserve">        </w:t>
      </w:r>
      <w:r w:rsidRPr="00850306">
        <w:rPr>
          <w:rFonts w:ascii="Arial" w:eastAsia="Times New Roman" w:hAnsi="Arial" w:cs="Arial"/>
          <w:color w:val="000000"/>
          <w:lang w:eastAsia="ru-RU"/>
        </w:rPr>
        <w:t>В 2018г. наше учреждение стало победителем Конкурса на получение денежного поощрения лучшими муниципальными учреждениями культуры, находящимися на территориях сельских поселений Республики Карелия.</w:t>
      </w:r>
    </w:p>
    <w:p w:rsidR="00850306" w:rsidRPr="00850306" w:rsidRDefault="00850306" w:rsidP="008503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 xml:space="preserve">Количество участников клубных формирований на конец 2018 года – 150 человек. </w:t>
      </w:r>
    </w:p>
    <w:p w:rsidR="00850306" w:rsidRPr="00850306" w:rsidRDefault="00850306" w:rsidP="008503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0306">
        <w:rPr>
          <w:rFonts w:ascii="Arial" w:eastAsia="Times New Roman" w:hAnsi="Arial" w:cs="Arial"/>
          <w:color w:val="000000"/>
          <w:lang w:eastAsia="ru-RU"/>
        </w:rPr>
        <w:t>Количество участников клубных формирований за 2017 год-145 человек.</w:t>
      </w:r>
    </w:p>
    <w:p w:rsidR="00850306" w:rsidRDefault="00850306" w:rsidP="00850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мероприятий за 2018 год -107. Их посетило- 4693 чел.</w:t>
      </w:r>
    </w:p>
    <w:p w:rsidR="00252DE8" w:rsidRPr="00F97BC6" w:rsidRDefault="00F0609F" w:rsidP="00252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52DE8" w:rsidRPr="00F97BC6">
        <w:rPr>
          <w:rFonts w:ascii="Arial" w:hAnsi="Arial" w:cs="Arial"/>
        </w:rPr>
        <w:t>Творческий коллектив КСК (директор, методист по спорту, художестве</w:t>
      </w:r>
      <w:r w:rsidR="00252DE8">
        <w:rPr>
          <w:rFonts w:ascii="Arial" w:hAnsi="Arial" w:cs="Arial"/>
        </w:rPr>
        <w:t>нный руководитель</w:t>
      </w:r>
      <w:r w:rsidR="00252DE8" w:rsidRPr="00F97BC6">
        <w:rPr>
          <w:rFonts w:ascii="Arial" w:hAnsi="Arial" w:cs="Arial"/>
        </w:rPr>
        <w:t xml:space="preserve">) создает жителям Янишпольского сельского поселения </w:t>
      </w:r>
      <w:proofErr w:type="gramStart"/>
      <w:r w:rsidR="00252DE8" w:rsidRPr="00F97BC6">
        <w:rPr>
          <w:rFonts w:ascii="Arial" w:hAnsi="Arial" w:cs="Arial"/>
        </w:rPr>
        <w:t>все  условия</w:t>
      </w:r>
      <w:proofErr w:type="gramEnd"/>
      <w:r w:rsidR="00252DE8" w:rsidRPr="00F97BC6">
        <w:rPr>
          <w:rFonts w:ascii="Arial" w:hAnsi="Arial" w:cs="Arial"/>
        </w:rPr>
        <w:t xml:space="preserve"> для развития и отдыха, различные по форме и тематике культурно-досуговые мероприятия: </w:t>
      </w:r>
      <w:r w:rsidR="00252DE8">
        <w:rPr>
          <w:rFonts w:ascii="Arial" w:hAnsi="Arial" w:cs="Arial"/>
        </w:rPr>
        <w:t xml:space="preserve">массовые гулянья, фестивали, </w:t>
      </w:r>
      <w:r w:rsidR="00252DE8" w:rsidRPr="00F97BC6">
        <w:rPr>
          <w:rFonts w:ascii="Arial" w:hAnsi="Arial" w:cs="Arial"/>
        </w:rPr>
        <w:t xml:space="preserve">концерты, праздники, конкурсы, выставки, вечера отдыха, кукольные спектакли, дискотеки, игровые и развлекательные программы, спортивные соревнования. </w:t>
      </w:r>
    </w:p>
    <w:p w:rsidR="00850306" w:rsidRPr="00850306" w:rsidRDefault="00A040A5" w:rsidP="00252DE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F97BC6">
        <w:rPr>
          <w:rFonts w:ascii="Arial" w:eastAsia="Times New Roman" w:hAnsi="Arial" w:cs="Arial"/>
          <w:color w:val="000000"/>
          <w:lang w:eastAsia="ru-RU"/>
        </w:rPr>
        <w:t>У</w:t>
      </w:r>
      <w:r w:rsidRPr="005E19FF">
        <w:rPr>
          <w:rFonts w:ascii="Arial" w:eastAsia="Times New Roman" w:hAnsi="Arial" w:cs="Arial"/>
          <w:color w:val="000000"/>
          <w:lang w:eastAsia="ru-RU"/>
        </w:rPr>
        <w:t>ч</w:t>
      </w:r>
      <w:r w:rsidRPr="00F97BC6">
        <w:rPr>
          <w:rFonts w:ascii="Arial" w:eastAsia="Times New Roman" w:hAnsi="Arial" w:cs="Arial"/>
          <w:color w:val="000000"/>
          <w:lang w:eastAsia="ru-RU"/>
        </w:rPr>
        <w:t>реждение работает</w:t>
      </w:r>
      <w:r w:rsidR="00252DE8" w:rsidRPr="005E19FF">
        <w:rPr>
          <w:rFonts w:ascii="Arial" w:eastAsia="Times New Roman" w:hAnsi="Arial" w:cs="Arial"/>
          <w:color w:val="000000"/>
          <w:lang w:eastAsia="ru-RU"/>
        </w:rPr>
        <w:t xml:space="preserve"> по различным направлениям: </w:t>
      </w:r>
      <w:r w:rsidR="00252DE8">
        <w:rPr>
          <w:rFonts w:ascii="Arial" w:eastAsia="Times New Roman" w:hAnsi="Arial" w:cs="Arial"/>
          <w:color w:val="000000"/>
          <w:lang w:eastAsia="ru-RU"/>
        </w:rPr>
        <w:t xml:space="preserve">историко-краеведческое, </w:t>
      </w:r>
      <w:r w:rsidR="00252DE8" w:rsidRPr="005E19FF">
        <w:rPr>
          <w:rFonts w:ascii="Arial" w:eastAsia="Times New Roman" w:hAnsi="Arial" w:cs="Arial"/>
          <w:color w:val="000000"/>
          <w:lang w:eastAsia="ru-RU"/>
        </w:rPr>
        <w:t>нравственное, патриотическое, эстетическое и экологическое воспитание населения, пр</w:t>
      </w:r>
      <w:r w:rsidR="00850306">
        <w:rPr>
          <w:rFonts w:ascii="Arial" w:eastAsia="Times New Roman" w:hAnsi="Arial" w:cs="Arial"/>
          <w:color w:val="000000"/>
          <w:lang w:eastAsia="ru-RU"/>
        </w:rPr>
        <w:t>опаганда здорового образа жизни.</w:t>
      </w:r>
    </w:p>
    <w:p w:rsidR="00252DE8" w:rsidRDefault="00252DE8" w:rsidP="00252DE8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Pr="00F97BC6">
        <w:rPr>
          <w:rFonts w:ascii="Arial" w:hAnsi="Arial" w:cs="Arial"/>
        </w:rPr>
        <w:t>Работа учреждений, входящих в МУК КСК «Янишполе» направлена на организацию досуга детей, подростков, молодежи, людей пожилого возраста и других категорий, на развитие творческих способностей населения, на организацию мероприятий исполнительского характера: представлений, концертов, дискотек, фестивалей, конкурсов, игровых программ и многое другое.</w:t>
      </w:r>
    </w:p>
    <w:p w:rsidR="00252DE8" w:rsidRPr="00252DE8" w:rsidRDefault="00252DE8" w:rsidP="00252DE8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252DE8">
        <w:rPr>
          <w:rFonts w:ascii="Arial" w:eastAsia="Times New Roman" w:hAnsi="Arial" w:cs="Arial"/>
          <w:bCs/>
          <w:color w:val="000000"/>
          <w:lang w:eastAsia="ru-RU"/>
        </w:rPr>
        <w:t>Приоритетными задачами в 2018 году были:</w:t>
      </w:r>
    </w:p>
    <w:p w:rsidR="00252DE8" w:rsidRPr="00252DE8" w:rsidRDefault="00252DE8" w:rsidP="00252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D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52DE8" w:rsidRPr="00F076CC" w:rsidRDefault="00252DE8" w:rsidP="00252DE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2DE8">
        <w:rPr>
          <w:rFonts w:ascii="Arial" w:eastAsia="Times New Roman" w:hAnsi="Arial" w:cs="Arial"/>
          <w:color w:val="000000"/>
          <w:lang w:eastAsia="ru-RU"/>
        </w:rPr>
        <w:t>повышение привлекательности КСК для жителей и гостей села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F076CC" w:rsidRPr="00252DE8" w:rsidRDefault="00F076CC" w:rsidP="00F076CC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F076CC" w:rsidRDefault="00F076CC" w:rsidP="00F076C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F076C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В целях реализации данной задачи в апреле 2018 года на базе нашего ДК состоялся уже </w:t>
      </w:r>
      <w:r w:rsidRPr="00F076CC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en-US"/>
        </w:rPr>
        <w:t>VI</w:t>
      </w:r>
      <w:r w:rsidRPr="00F076C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открытый районный фестиваль, в котором приняли участие 9 солистов и 15 коллективов (4 из них-детские) из 9 поселений. Его границы расширились. Среди участников были солисты и коллектив из Петрозаводска и Шуйской. Тема фестиваля звучала так: «Третий фронт» и была посвящена плакатам военного времени.</w:t>
      </w:r>
    </w:p>
    <w:p w:rsidR="00F076CC" w:rsidRPr="00F076CC" w:rsidRDefault="00F076CC" w:rsidP="00F076C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F076C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5 мая 2018 год в Доме Культуры впервые был проведен I межпоселенческий конкурс художественного чтения произведений о войне и Родине "Ты хочешь мира? Помни о войне!"</w:t>
      </w:r>
      <w:r w:rsidRPr="00F076CC">
        <w:rPr>
          <w:rFonts w:ascii="Arial" w:hAnsi="Arial" w:cs="Arial"/>
          <w:i/>
          <w:color w:val="000000"/>
          <w:sz w:val="22"/>
          <w:szCs w:val="22"/>
        </w:rPr>
        <w:br/>
      </w:r>
      <w:r w:rsidRPr="00F076C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В нём приняли участие 20 чтецов из 4 поселений: Янишполя, Берёзовки, Гирваса, Кондопоги.  13 человек из них –дети от 5 лет и подростки. Мероприятие прошло на такой высокой эмоциональной ноте, что сдержать слезы было невозможно.</w:t>
      </w:r>
    </w:p>
    <w:p w:rsidR="00F076CC" w:rsidRPr="00252DE8" w:rsidRDefault="00F076CC" w:rsidP="00A040A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52DE8" w:rsidRDefault="00252DE8" w:rsidP="00252DE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2DE8">
        <w:rPr>
          <w:rFonts w:ascii="Arial" w:eastAsia="Times New Roman" w:hAnsi="Arial" w:cs="Arial"/>
          <w:color w:val="000000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культурно-досугового пространства села;</w:t>
      </w:r>
    </w:p>
    <w:p w:rsidR="00666B49" w:rsidRPr="00252DE8" w:rsidRDefault="00666B49" w:rsidP="00666B4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2DE8">
        <w:rPr>
          <w:rFonts w:ascii="Arial" w:eastAsia="Times New Roman" w:hAnsi="Arial" w:cs="Arial"/>
          <w:color w:val="000000"/>
          <w:lang w:eastAsia="ru-RU"/>
        </w:rPr>
        <w:t>развитие творческого и интеллектуального потенциала населения, в том числе молодёжи и подростков;</w:t>
      </w:r>
    </w:p>
    <w:p w:rsidR="00666B49" w:rsidRPr="00252DE8" w:rsidRDefault="00666B49" w:rsidP="00666B4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F076CC" w:rsidRPr="00F076CC" w:rsidRDefault="00666B49" w:rsidP="00666B49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6B49">
        <w:rPr>
          <w:rFonts w:ascii="Arial" w:eastAsia="Times New Roman" w:hAnsi="Arial" w:cs="Arial"/>
          <w:i/>
          <w:color w:val="000000"/>
          <w:lang w:eastAsia="ru-RU"/>
        </w:rPr>
        <w:t>В целях реализации данных задач</w:t>
      </w:r>
      <w:r>
        <w:rPr>
          <w:rFonts w:ascii="Arial" w:eastAsia="Times New Roman" w:hAnsi="Arial" w:cs="Arial"/>
          <w:color w:val="000000"/>
          <w:lang w:eastAsia="ru-RU"/>
        </w:rPr>
        <w:t xml:space="preserve"> б</w:t>
      </w:r>
      <w:r w:rsidR="00F076CC" w:rsidRPr="00F076CC">
        <w:rPr>
          <w:rFonts w:ascii="Arial" w:eastAsia="SimSun" w:hAnsi="Arial" w:cs="Arial"/>
          <w:i/>
          <w:kern w:val="1"/>
          <w:lang w:eastAsia="zh-CN" w:bidi="hi-IN"/>
        </w:rPr>
        <w:t>ыли разработаны и запущены в действие с января 2018 года следующие проекты:</w:t>
      </w:r>
    </w:p>
    <w:p w:rsidR="00F076CC" w:rsidRPr="00F076CC" w:rsidRDefault="00F076CC" w:rsidP="00F076CC">
      <w:pPr>
        <w:numPr>
          <w:ilvl w:val="0"/>
          <w:numId w:val="2"/>
        </w:num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contextualSpacing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F076CC">
        <w:rPr>
          <w:rFonts w:ascii="Arial" w:eastAsia="SimSun" w:hAnsi="Arial" w:cs="Arial"/>
          <w:i/>
          <w:kern w:val="1"/>
          <w:lang w:eastAsia="zh-CN" w:bidi="hi-IN"/>
        </w:rPr>
        <w:t>«Умная пятница» для участников от 16 лет. Это серия интеллектуальных игр, направленных на корректировку грамотности у</w:t>
      </w:r>
      <w:r w:rsidRPr="00666B49">
        <w:rPr>
          <w:rFonts w:ascii="Arial" w:eastAsia="SimSun" w:hAnsi="Arial" w:cs="Arial"/>
          <w:i/>
          <w:kern w:val="1"/>
          <w:lang w:eastAsia="zh-CN" w:bidi="hi-IN"/>
        </w:rPr>
        <w:t>стной речи, выявление эрудированности в разных областях знаний, приобретение новых знаний. Мероприятия проходили</w:t>
      </w:r>
      <w:r w:rsidRPr="00F076CC">
        <w:rPr>
          <w:rFonts w:ascii="Arial" w:eastAsia="SimSun" w:hAnsi="Arial" w:cs="Arial"/>
          <w:i/>
          <w:kern w:val="1"/>
          <w:lang w:eastAsia="zh-CN" w:bidi="hi-IN"/>
        </w:rPr>
        <w:t xml:space="preserve"> один раз в месяц по пятницам.</w:t>
      </w:r>
    </w:p>
    <w:p w:rsidR="00F076CC" w:rsidRPr="00F076CC" w:rsidRDefault="00F076CC" w:rsidP="00F076CC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ind w:left="536"/>
        <w:contextualSpacing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F076CC">
        <w:rPr>
          <w:rFonts w:ascii="Arial" w:eastAsia="SimSun" w:hAnsi="Arial" w:cs="Arial"/>
          <w:i/>
          <w:kern w:val="1"/>
          <w:lang w:eastAsia="zh-CN" w:bidi="hi-IN"/>
        </w:rPr>
        <w:t>Вот некоторые названия:</w:t>
      </w:r>
    </w:p>
    <w:p w:rsidR="00F076CC" w:rsidRPr="00F076CC" w:rsidRDefault="00F076CC" w:rsidP="00F076CC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ind w:left="536"/>
        <w:contextualSpacing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F076CC">
        <w:rPr>
          <w:rFonts w:ascii="Arial" w:eastAsia="SimSun" w:hAnsi="Arial" w:cs="Arial"/>
          <w:i/>
          <w:kern w:val="1"/>
          <w:lang w:eastAsia="zh-CN" w:bidi="hi-IN"/>
        </w:rPr>
        <w:t>«Прививка от безграмотности»</w:t>
      </w:r>
    </w:p>
    <w:p w:rsidR="00F076CC" w:rsidRPr="00666B49" w:rsidRDefault="00F076CC" w:rsidP="00F076CC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ind w:left="536"/>
        <w:contextualSpacing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F076CC">
        <w:rPr>
          <w:rFonts w:ascii="Arial" w:eastAsia="SimSun" w:hAnsi="Arial" w:cs="Arial"/>
          <w:i/>
          <w:kern w:val="1"/>
          <w:lang w:eastAsia="zh-CN" w:bidi="hi-IN"/>
        </w:rPr>
        <w:lastRenderedPageBreak/>
        <w:t>«Укрощение ошибок речи»</w:t>
      </w:r>
    </w:p>
    <w:p w:rsidR="00F076CC" w:rsidRPr="00666B49" w:rsidRDefault="00F076CC" w:rsidP="00F076CC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ind w:left="536"/>
        <w:contextualSpacing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666B49">
        <w:rPr>
          <w:rFonts w:ascii="Arial" w:eastAsia="SimSun" w:hAnsi="Arial" w:cs="Arial"/>
          <w:i/>
          <w:kern w:val="1"/>
          <w:lang w:eastAsia="zh-CN" w:bidi="hi-IN"/>
        </w:rPr>
        <w:t>«Тир интеллектуальный»</w:t>
      </w:r>
    </w:p>
    <w:p w:rsidR="00666B49" w:rsidRPr="00F076CC" w:rsidRDefault="00666B49" w:rsidP="00F076CC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ind w:left="536"/>
        <w:contextualSpacing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666B49">
        <w:rPr>
          <w:rFonts w:ascii="Arial" w:eastAsia="SimSun" w:hAnsi="Arial" w:cs="Arial"/>
          <w:i/>
          <w:kern w:val="1"/>
          <w:lang w:eastAsia="zh-CN" w:bidi="hi-IN"/>
        </w:rPr>
        <w:t>«Фестиваль эрудитов».</w:t>
      </w:r>
    </w:p>
    <w:p w:rsidR="00F076CC" w:rsidRPr="00252DE8" w:rsidRDefault="00F076CC" w:rsidP="00F076CC">
      <w:pPr>
        <w:suppressAutoHyphens/>
        <w:spacing w:after="0" w:line="240" w:lineRule="auto"/>
        <w:ind w:left="720"/>
        <w:rPr>
          <w:rFonts w:ascii="Arial" w:eastAsia="Times New Roman" w:hAnsi="Arial" w:cs="Arial"/>
          <w:i/>
          <w:color w:val="000000"/>
          <w:lang w:eastAsia="ru-RU"/>
        </w:rPr>
      </w:pPr>
    </w:p>
    <w:p w:rsidR="00666B49" w:rsidRPr="00666B49" w:rsidRDefault="00666B49" w:rsidP="00666B49">
      <w:pPr>
        <w:pStyle w:val="a4"/>
        <w:numPr>
          <w:ilvl w:val="0"/>
          <w:numId w:val="2"/>
        </w:numPr>
        <w:shd w:val="clear" w:color="auto" w:fill="FFFFFF"/>
        <w:tabs>
          <w:tab w:val="left" w:pos="635"/>
        </w:tabs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666B49">
        <w:rPr>
          <w:rFonts w:ascii="Arial" w:hAnsi="Arial" w:cs="Arial"/>
          <w:i/>
          <w:sz w:val="22"/>
          <w:szCs w:val="22"/>
        </w:rPr>
        <w:t>«Гастрономические выходные». Серия гурман-вечеров, каждый из которых посвящен блюдам определенной тематики (например, гурман-вечер любителей мяса, гурман-вечер любителей выпечки и т.д.)</w:t>
      </w:r>
    </w:p>
    <w:p w:rsidR="00666B49" w:rsidRPr="00666B49" w:rsidRDefault="00666B49" w:rsidP="00666B49">
      <w:pPr>
        <w:pStyle w:val="a4"/>
        <w:shd w:val="clear" w:color="auto" w:fill="FFFFFF"/>
        <w:tabs>
          <w:tab w:val="left" w:pos="635"/>
        </w:tabs>
        <w:autoSpaceDE w:val="0"/>
        <w:ind w:left="536"/>
        <w:jc w:val="both"/>
        <w:rPr>
          <w:rFonts w:ascii="Arial" w:hAnsi="Arial" w:cs="Arial"/>
          <w:i/>
          <w:sz w:val="22"/>
          <w:szCs w:val="22"/>
        </w:rPr>
      </w:pPr>
      <w:r w:rsidRPr="00666B49">
        <w:rPr>
          <w:rFonts w:ascii="Arial" w:hAnsi="Arial" w:cs="Arial"/>
          <w:i/>
          <w:sz w:val="22"/>
          <w:szCs w:val="22"/>
        </w:rPr>
        <w:t>Мероприятия проходили один раз в месяц по воскресеньям.</w:t>
      </w:r>
    </w:p>
    <w:p w:rsidR="00666B49" w:rsidRPr="00666B49" w:rsidRDefault="00666B49" w:rsidP="00666B49">
      <w:pPr>
        <w:pStyle w:val="a4"/>
        <w:shd w:val="clear" w:color="auto" w:fill="FFFFFF"/>
        <w:tabs>
          <w:tab w:val="left" w:pos="635"/>
        </w:tabs>
        <w:autoSpaceDE w:val="0"/>
        <w:ind w:left="536"/>
        <w:jc w:val="both"/>
        <w:rPr>
          <w:rFonts w:ascii="Arial" w:hAnsi="Arial" w:cs="Arial"/>
          <w:i/>
          <w:sz w:val="22"/>
          <w:szCs w:val="22"/>
        </w:rPr>
      </w:pPr>
      <w:r w:rsidRPr="00666B49">
        <w:rPr>
          <w:rFonts w:ascii="Arial" w:hAnsi="Arial" w:cs="Arial"/>
          <w:i/>
          <w:sz w:val="22"/>
          <w:szCs w:val="22"/>
        </w:rPr>
        <w:t>Участники готовили блюда соответственно тематике, угощали ими друг друга и делились рецептами.</w:t>
      </w:r>
    </w:p>
    <w:p w:rsidR="00252DE8" w:rsidRDefault="00252DE8" w:rsidP="00252DE8">
      <w:pPr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ru-RU"/>
        </w:rPr>
      </w:pPr>
    </w:p>
    <w:p w:rsidR="00666B49" w:rsidRPr="00666B49" w:rsidRDefault="00666B49" w:rsidP="00666B49">
      <w:pPr>
        <w:numPr>
          <w:ilvl w:val="0"/>
          <w:numId w:val="2"/>
        </w:num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666B49">
        <w:rPr>
          <w:rFonts w:ascii="Arial" w:eastAsia="SimSun" w:hAnsi="Arial" w:cs="Arial"/>
          <w:i/>
          <w:kern w:val="1"/>
          <w:lang w:eastAsia="zh-CN" w:bidi="hi-IN"/>
        </w:rPr>
        <w:t>«Мастерская радости» для взрослого населения и для детей. Серия мастер-классов, арт-часов, часов творческого вдохновения, направленных на освоение различных техник прикладного творчества (декупаж, солёное тесто, картины из шерсти, лоскутное шитьё</w:t>
      </w:r>
      <w:r>
        <w:rPr>
          <w:rFonts w:ascii="Arial" w:eastAsia="SimSun" w:hAnsi="Arial" w:cs="Arial"/>
          <w:i/>
          <w:kern w:val="1"/>
          <w:lang w:eastAsia="zh-CN" w:bidi="hi-IN"/>
        </w:rPr>
        <w:t>, топиарии</w:t>
      </w:r>
      <w:r w:rsidRPr="00666B49">
        <w:rPr>
          <w:rFonts w:ascii="Arial" w:eastAsia="SimSun" w:hAnsi="Arial" w:cs="Arial"/>
          <w:i/>
          <w:kern w:val="1"/>
          <w:lang w:eastAsia="zh-CN" w:bidi="hi-IN"/>
        </w:rPr>
        <w:t xml:space="preserve"> и т.д.)</w:t>
      </w:r>
    </w:p>
    <w:p w:rsidR="00666B49" w:rsidRDefault="00666B49" w:rsidP="00666B49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040A5" w:rsidRPr="00A040A5" w:rsidRDefault="00A040A5" w:rsidP="00666B49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A040A5">
        <w:rPr>
          <w:rFonts w:ascii="Arial" w:eastAsia="SimSun" w:hAnsi="Arial" w:cs="Arial"/>
          <w:i/>
          <w:kern w:val="1"/>
          <w:lang w:eastAsia="zh-CN" w:bidi="hi-IN"/>
        </w:rPr>
        <w:t>Были организованы две выставки  декоративно-прикладного творчества, на которых были представлены работы жителей поселения:</w:t>
      </w:r>
    </w:p>
    <w:p w:rsidR="00A040A5" w:rsidRPr="00A040A5" w:rsidRDefault="00A040A5" w:rsidP="00666B49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A040A5">
        <w:rPr>
          <w:rFonts w:ascii="Arial" w:eastAsia="SimSun" w:hAnsi="Arial" w:cs="Arial"/>
          <w:i/>
          <w:kern w:val="1"/>
          <w:lang w:eastAsia="zh-CN" w:bidi="hi-IN"/>
        </w:rPr>
        <w:t>выставка-восхищение «Свой дом украшу я сама» (март 2018г.)</w:t>
      </w:r>
    </w:p>
    <w:p w:rsidR="00A040A5" w:rsidRPr="00A040A5" w:rsidRDefault="00A040A5" w:rsidP="00666B49">
      <w:pPr>
        <w:shd w:val="clear" w:color="auto" w:fill="FFFFFF"/>
        <w:tabs>
          <w:tab w:val="left" w:pos="635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i/>
          <w:kern w:val="1"/>
          <w:lang w:eastAsia="zh-CN" w:bidi="hi-IN"/>
        </w:rPr>
      </w:pPr>
      <w:r w:rsidRPr="00A040A5">
        <w:rPr>
          <w:rFonts w:ascii="Arial" w:eastAsia="SimSun" w:hAnsi="Arial" w:cs="Arial"/>
          <w:i/>
          <w:kern w:val="1"/>
          <w:lang w:eastAsia="zh-CN" w:bidi="hi-IN"/>
        </w:rPr>
        <w:t>выставка-настроение «Через сердце и руки» (ноябрь 2018г.).</w:t>
      </w:r>
    </w:p>
    <w:p w:rsidR="00666B49" w:rsidRPr="00252DE8" w:rsidRDefault="00666B49" w:rsidP="00252DE8">
      <w:pPr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ru-RU"/>
        </w:rPr>
      </w:pPr>
    </w:p>
    <w:p w:rsidR="00252DE8" w:rsidRDefault="00F076CC" w:rsidP="00666B4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2DE8">
        <w:rPr>
          <w:rFonts w:ascii="Arial" w:eastAsia="Times New Roman" w:hAnsi="Arial" w:cs="Arial"/>
          <w:color w:val="000000"/>
          <w:lang w:eastAsia="ru-RU"/>
        </w:rPr>
        <w:t>совершенствование деятельности</w:t>
      </w:r>
      <w:r w:rsidR="00252DE8" w:rsidRPr="00252DE8">
        <w:rPr>
          <w:rFonts w:ascii="Arial" w:eastAsia="Times New Roman" w:hAnsi="Arial" w:cs="Arial"/>
          <w:color w:val="000000"/>
          <w:lang w:eastAsia="ru-RU"/>
        </w:rPr>
        <w:t xml:space="preserve"> клубных формирований и формирований самодеятельного народного творчества;</w:t>
      </w:r>
    </w:p>
    <w:p w:rsidR="00706DB6" w:rsidRDefault="00706DB6" w:rsidP="00706DB6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50306" w:rsidRDefault="00706DB6" w:rsidP="00706DB6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706DB6">
        <w:rPr>
          <w:rFonts w:ascii="Arial" w:eastAsia="Times New Roman" w:hAnsi="Arial" w:cs="Arial"/>
          <w:i/>
          <w:color w:val="000000"/>
          <w:lang w:eastAsia="ru-RU"/>
        </w:rPr>
        <w:t>Народному коллективу «Светёлка» пошиты новые костюмы</w:t>
      </w:r>
      <w:r w:rsidR="00850306">
        <w:rPr>
          <w:rFonts w:ascii="Arial" w:eastAsia="Times New Roman" w:hAnsi="Arial" w:cs="Arial"/>
          <w:i/>
          <w:color w:val="000000"/>
          <w:lang w:eastAsia="ru-RU"/>
        </w:rPr>
        <w:t xml:space="preserve">. </w:t>
      </w:r>
    </w:p>
    <w:p w:rsidR="00706DB6" w:rsidRPr="00706DB6" w:rsidRDefault="00850306" w:rsidP="00706DB6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Arial" w:eastAsia="Times New Roman" w:hAnsi="Arial" w:cs="Arial"/>
          <w:i/>
          <w:color w:val="000000"/>
          <w:lang w:eastAsia="ru-RU"/>
        </w:rPr>
        <w:t>Возросло количество участников детских вокальных коллективов.</w:t>
      </w:r>
    </w:p>
    <w:p w:rsidR="00252DE8" w:rsidRPr="00252DE8" w:rsidRDefault="00252DE8" w:rsidP="00252DE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52DE8" w:rsidRDefault="00252DE8" w:rsidP="00252DE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2DE8">
        <w:rPr>
          <w:rFonts w:ascii="Arial" w:eastAsia="Times New Roman" w:hAnsi="Arial" w:cs="Arial"/>
          <w:color w:val="000000"/>
          <w:lang w:eastAsia="ru-RU"/>
        </w:rPr>
        <w:t>организация досуга детей, подростков и молодежи в каникулярное время;</w:t>
      </w:r>
    </w:p>
    <w:p w:rsidR="00B07CBE" w:rsidRDefault="00B07CBE" w:rsidP="00B07CBE">
      <w:pPr>
        <w:pStyle w:val="a4"/>
        <w:rPr>
          <w:rFonts w:ascii="Arial" w:eastAsia="Times New Roman" w:hAnsi="Arial" w:cs="Arial"/>
          <w:color w:val="000000"/>
          <w:lang w:eastAsia="ru-RU"/>
        </w:rPr>
      </w:pPr>
    </w:p>
    <w:p w:rsidR="00B07CBE" w:rsidRPr="00B07CBE" w:rsidRDefault="00B07CBE" w:rsidP="00B07CBE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B07CBE">
        <w:rPr>
          <w:rFonts w:ascii="Arial" w:eastAsia="Times New Roman" w:hAnsi="Arial" w:cs="Arial"/>
          <w:i/>
          <w:color w:val="000000"/>
          <w:lang w:eastAsia="ru-RU"/>
        </w:rPr>
        <w:t xml:space="preserve">Программа «Чемпионские каникулы» была реализована 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в спортивном зале КСК </w:t>
      </w:r>
      <w:r w:rsidRPr="00B07CBE">
        <w:rPr>
          <w:rFonts w:ascii="Arial" w:eastAsia="Times New Roman" w:hAnsi="Arial" w:cs="Arial"/>
          <w:i/>
          <w:color w:val="000000"/>
          <w:lang w:eastAsia="ru-RU"/>
        </w:rPr>
        <w:t>во время школьных осенних каникул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. Каждый день </w:t>
      </w:r>
      <w:r w:rsidRPr="00B07CBE">
        <w:rPr>
          <w:rFonts w:ascii="Arial" w:eastAsia="Times New Roman" w:hAnsi="Arial" w:cs="Arial"/>
          <w:i/>
          <w:color w:val="000000"/>
          <w:lang w:eastAsia="ru-RU"/>
        </w:rPr>
        <w:t>проходил чемпионат для детей 6-16 лет по определенному виду спорта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: </w:t>
      </w:r>
      <w:r w:rsidRPr="00B07CBE">
        <w:rPr>
          <w:rFonts w:ascii="Arial" w:eastAsia="Times New Roman" w:hAnsi="Arial" w:cs="Arial"/>
          <w:i/>
          <w:color w:val="000000"/>
          <w:lang w:eastAsia="ru-RU"/>
        </w:rPr>
        <w:t>по прыжкам  на скакалке, по прыжкам в длину, по челночному бегу и т.д.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 137 детей и подростков стали участниками данного проекта.</w:t>
      </w:r>
    </w:p>
    <w:p w:rsidR="00252DE8" w:rsidRPr="00252DE8" w:rsidRDefault="00252DE8" w:rsidP="00252D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52DE8" w:rsidRDefault="00252DE8" w:rsidP="00252DE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2DE8">
        <w:rPr>
          <w:rFonts w:ascii="Arial" w:eastAsia="Times New Roman" w:hAnsi="Arial" w:cs="Arial"/>
          <w:color w:val="000000"/>
          <w:lang w:eastAsia="ru-RU"/>
        </w:rPr>
        <w:t xml:space="preserve">формирование позитивного образа жизни через проведение мероприятий, направленных </w:t>
      </w:r>
      <w:r w:rsidR="00F076CC" w:rsidRPr="00252DE8">
        <w:rPr>
          <w:rFonts w:ascii="Arial" w:eastAsia="Times New Roman" w:hAnsi="Arial" w:cs="Arial"/>
          <w:color w:val="000000"/>
          <w:lang w:eastAsia="ru-RU"/>
        </w:rPr>
        <w:t>на популяризацию</w:t>
      </w:r>
      <w:r w:rsidRPr="00252DE8">
        <w:rPr>
          <w:rFonts w:ascii="Arial" w:eastAsia="Times New Roman" w:hAnsi="Arial" w:cs="Arial"/>
          <w:color w:val="000000"/>
          <w:lang w:eastAsia="ru-RU"/>
        </w:rPr>
        <w:t xml:space="preserve"> здорового образа жизни.</w:t>
      </w:r>
    </w:p>
    <w:p w:rsidR="00B07CBE" w:rsidRDefault="00B07CBE" w:rsidP="00B07CBE">
      <w:pPr>
        <w:pStyle w:val="a4"/>
        <w:rPr>
          <w:rFonts w:ascii="Arial" w:eastAsia="Times New Roman" w:hAnsi="Arial" w:cs="Arial"/>
          <w:color w:val="000000"/>
          <w:lang w:eastAsia="ru-RU"/>
        </w:rPr>
      </w:pPr>
    </w:p>
    <w:p w:rsidR="00B07CBE" w:rsidRDefault="00B07CBE" w:rsidP="00B07CBE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B07CBE">
        <w:rPr>
          <w:rFonts w:ascii="Arial" w:eastAsia="Times New Roman" w:hAnsi="Arial" w:cs="Arial"/>
          <w:i/>
          <w:color w:val="000000"/>
          <w:lang w:eastAsia="ru-RU"/>
        </w:rPr>
        <w:t>Был организован и проведён в субботний день «Фестиваль здоровья». 5 спортивных мероприятий шли одно за другим. Одним из них был семейный праздник «Детки +предки», в котором приняло участие 6 семей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 (папа, мама и ребёнок)</w:t>
      </w:r>
      <w:r w:rsidRPr="00B07CBE">
        <w:rPr>
          <w:rFonts w:ascii="Arial" w:eastAsia="Times New Roman" w:hAnsi="Arial" w:cs="Arial"/>
          <w:i/>
          <w:color w:val="000000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 Всего в данном мероприятии приняло участие123 человека разного возраста.</w:t>
      </w:r>
    </w:p>
    <w:p w:rsidR="00706DB6" w:rsidRDefault="00706DB6" w:rsidP="00B07CBE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</w:p>
    <w:p w:rsidR="00706DB6" w:rsidRPr="00706DB6" w:rsidRDefault="00706DB6" w:rsidP="00B07CBE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Arial" w:eastAsia="Times New Roman" w:hAnsi="Arial" w:cs="Arial"/>
          <w:i/>
          <w:color w:val="000000"/>
          <w:lang w:eastAsia="ru-RU"/>
        </w:rPr>
        <w:t xml:space="preserve">1 декабря, в субботний </w:t>
      </w:r>
      <w:bookmarkStart w:id="0" w:name="_GoBack"/>
      <w:bookmarkEnd w:id="0"/>
      <w:r w:rsidR="008A0514">
        <w:rPr>
          <w:rFonts w:ascii="Arial" w:eastAsia="Times New Roman" w:hAnsi="Arial" w:cs="Arial"/>
          <w:i/>
          <w:color w:val="000000"/>
          <w:lang w:eastAsia="ru-RU"/>
        </w:rPr>
        <w:t>вечер, нами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 впервые была организована и прошла на высоком уровне «Ночь спорта». 6 мероприятий шли одно за другим, охватывая участников от 11 до 60 лет. Большой интерес вызвали: соревнования для семейных пар «Муж да жена-одна команда» (4 семейные пары), </w:t>
      </w:r>
      <w:proofErr w:type="spellStart"/>
      <w:r>
        <w:rPr>
          <w:rFonts w:ascii="Arial" w:eastAsia="Times New Roman" w:hAnsi="Arial" w:cs="Arial"/>
          <w:i/>
          <w:color w:val="000000"/>
          <w:lang w:eastAsia="ru-RU"/>
        </w:rPr>
        <w:t>квест</w:t>
      </w:r>
      <w:proofErr w:type="spellEnd"/>
      <w:r>
        <w:rPr>
          <w:rFonts w:ascii="Arial" w:eastAsia="Times New Roman" w:hAnsi="Arial" w:cs="Arial"/>
          <w:i/>
          <w:color w:val="000000"/>
          <w:lang w:eastAsia="ru-RU"/>
        </w:rPr>
        <w:t xml:space="preserve"> «</w:t>
      </w:r>
      <w:r>
        <w:rPr>
          <w:rFonts w:ascii="Arial" w:eastAsia="Times New Roman" w:hAnsi="Arial" w:cs="Arial"/>
          <w:i/>
          <w:color w:val="000000"/>
          <w:lang w:val="en-US" w:eastAsia="ru-RU"/>
        </w:rPr>
        <w:t>Start</w:t>
      </w:r>
      <w:r w:rsidRPr="00706DB6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lang w:val="en-US" w:eastAsia="ru-RU"/>
        </w:rPr>
        <w:t>Up</w:t>
      </w:r>
      <w:r>
        <w:rPr>
          <w:rFonts w:ascii="Arial" w:eastAsia="Times New Roman" w:hAnsi="Arial" w:cs="Arial"/>
          <w:i/>
          <w:color w:val="000000"/>
          <w:lang w:eastAsia="ru-RU"/>
        </w:rPr>
        <w:t>» для ребят 11-16 лет, соревнования по игре «Дартс», соревнования «Волейбол на покрывале». Всего приняло участие 215 человек.</w:t>
      </w:r>
    </w:p>
    <w:p w:rsidR="00252DE8" w:rsidRPr="00252DE8" w:rsidRDefault="00252DE8" w:rsidP="00252DE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252DE8" w:rsidRDefault="00850306" w:rsidP="00252DE8">
      <w:pPr>
        <w:jc w:val="both"/>
        <w:rPr>
          <w:rFonts w:ascii="Arial" w:hAnsi="Arial" w:cs="Arial"/>
        </w:rPr>
      </w:pPr>
      <w:r w:rsidRPr="00F0609F">
        <w:rPr>
          <w:rFonts w:ascii="Arial" w:hAnsi="Arial" w:cs="Arial"/>
        </w:rPr>
        <w:t xml:space="preserve">В 2018г. Дом Культуры </w:t>
      </w:r>
      <w:r w:rsidR="00F0609F" w:rsidRPr="00F0609F">
        <w:rPr>
          <w:rFonts w:ascii="Arial" w:hAnsi="Arial" w:cs="Arial"/>
        </w:rPr>
        <w:t xml:space="preserve">вновь </w:t>
      </w:r>
      <w:r w:rsidRPr="00F0609F">
        <w:rPr>
          <w:rFonts w:ascii="Arial" w:hAnsi="Arial" w:cs="Arial"/>
        </w:rPr>
        <w:t>выиграл конкурс ППМИ, благодаря чему удалось  произвести капитальный ремонт крыши, крыльца центрального выхода и банкетного зала. Основная часть работ по благоустройству здания ДК уже выполнена, благодаря поддержке и участию жителей села.</w:t>
      </w:r>
    </w:p>
    <w:p w:rsidR="00F0609F" w:rsidRDefault="00F0609F" w:rsidP="00252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Очень жаль, что Министерство культуры обошло стороной нашу конкурсную заявку на ремонт здания. Это позволило бы нам завершить ремонтные работы внутри ДК, благодаря </w:t>
      </w:r>
      <w:r w:rsidR="008A0514">
        <w:rPr>
          <w:rFonts w:ascii="Arial" w:hAnsi="Arial" w:cs="Arial"/>
        </w:rPr>
        <w:t>чему он</w:t>
      </w:r>
      <w:r>
        <w:rPr>
          <w:rFonts w:ascii="Arial" w:hAnsi="Arial" w:cs="Arial"/>
        </w:rPr>
        <w:t xml:space="preserve"> стал бы образцово-показательным учреждением культуры Республики Карелия.</w:t>
      </w:r>
    </w:p>
    <w:p w:rsidR="00F0609F" w:rsidRDefault="00F0609F" w:rsidP="00252DE8">
      <w:pPr>
        <w:jc w:val="both"/>
        <w:rPr>
          <w:rFonts w:ascii="Arial" w:hAnsi="Arial" w:cs="Arial"/>
        </w:rPr>
      </w:pPr>
    </w:p>
    <w:p w:rsidR="00F0609F" w:rsidRPr="00F0609F" w:rsidRDefault="00F0609F" w:rsidP="00252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МУК КСК «</w:t>
      </w:r>
      <w:proofErr w:type="gramStart"/>
      <w:r>
        <w:rPr>
          <w:rFonts w:ascii="Arial" w:hAnsi="Arial" w:cs="Arial"/>
        </w:rPr>
        <w:t xml:space="preserve">Янишполе»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И.В.Рантала</w:t>
      </w:r>
    </w:p>
    <w:p w:rsidR="00976021" w:rsidRPr="00F0609F" w:rsidRDefault="008A0514">
      <w:pPr>
        <w:rPr>
          <w:rFonts w:ascii="Arial" w:hAnsi="Arial" w:cs="Arial"/>
        </w:rPr>
      </w:pPr>
    </w:p>
    <w:sectPr w:rsidR="00976021" w:rsidRPr="00F0609F" w:rsidSect="00252D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469FD"/>
    <w:multiLevelType w:val="hybridMultilevel"/>
    <w:tmpl w:val="73AE5A2C"/>
    <w:lvl w:ilvl="0" w:tplc="49582DD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8"/>
    <w:rsid w:val="00252DE8"/>
    <w:rsid w:val="00666B49"/>
    <w:rsid w:val="006E2C6A"/>
    <w:rsid w:val="00706DB6"/>
    <w:rsid w:val="00850306"/>
    <w:rsid w:val="008A0514"/>
    <w:rsid w:val="00A040A5"/>
    <w:rsid w:val="00AB0AF8"/>
    <w:rsid w:val="00B07CBE"/>
    <w:rsid w:val="00BD5164"/>
    <w:rsid w:val="00F0609F"/>
    <w:rsid w:val="00F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ADF5-C45A-4BA3-81C0-B84C104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B49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4</cp:revision>
  <dcterms:created xsi:type="dcterms:W3CDTF">2019-01-08T11:26:00Z</dcterms:created>
  <dcterms:modified xsi:type="dcterms:W3CDTF">2019-01-11T10:33:00Z</dcterms:modified>
</cp:coreProperties>
</file>