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5D" w:rsidRDefault="00AA275D" w:rsidP="000A441A">
      <w:pPr>
        <w:ind w:left="-567" w:firstLine="567"/>
        <w:rPr>
          <w:sz w:val="28"/>
          <w:szCs w:val="28"/>
        </w:rPr>
      </w:pPr>
    </w:p>
    <w:p w:rsidR="0037306A" w:rsidRPr="00E318E3" w:rsidRDefault="0037306A" w:rsidP="0037306A">
      <w:pPr>
        <w:pStyle w:val="Textbody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6B4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Янишпольского сельского поселения уведомляет о </w:t>
      </w:r>
      <w:r w:rsidRPr="00AD6B40">
        <w:rPr>
          <w:rFonts w:ascii="Times New Roman" w:hAnsi="Times New Roman" w:cs="Times New Roman"/>
          <w:sz w:val="28"/>
          <w:szCs w:val="28"/>
        </w:rPr>
        <w:t xml:space="preserve">приеме заявлений на выдачу разрешения на размещение нестационарного торгового объекта от юридических лиц, индивидуальных предпринимателей, планирующих осуществлять торговую деятельность, являющихся субъектами малого и среднего предпринимательства в </w:t>
      </w:r>
      <w:r w:rsidRPr="00E318E3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Янишпольского сельского поселения</w:t>
      </w:r>
      <w:r w:rsidRPr="00E318E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05.07</w:t>
      </w:r>
      <w:r w:rsidRPr="00E318E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318E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E318E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 </w:t>
      </w:r>
      <w:r w:rsidRPr="00E318E3">
        <w:rPr>
          <w:rFonts w:ascii="Times New Roman" w:hAnsi="Times New Roman" w:cs="Times New Roman"/>
          <w:sz w:val="28"/>
          <w:szCs w:val="28"/>
        </w:rPr>
        <w:t xml:space="preserve">утверждении Порядка принятия решения на размещение нестационарных торговых объектов без предоставления земельных участков на территории </w:t>
      </w:r>
      <w:r>
        <w:rPr>
          <w:rFonts w:ascii="Times New Roman" w:hAnsi="Times New Roman" w:cs="Times New Roman"/>
          <w:sz w:val="28"/>
          <w:szCs w:val="28"/>
        </w:rPr>
        <w:t>Янишпольского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E318E3">
        <w:rPr>
          <w:rFonts w:ascii="Times New Roman" w:hAnsi="Times New Roman" w:cs="Times New Roman"/>
          <w:sz w:val="28"/>
          <w:szCs w:val="28"/>
        </w:rPr>
        <w:t>».</w:t>
      </w:r>
    </w:p>
    <w:p w:rsidR="0037306A" w:rsidRPr="00AD6B40" w:rsidRDefault="0037306A" w:rsidP="0037306A">
      <w:pPr>
        <w:pStyle w:val="Textbody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6B40">
        <w:rPr>
          <w:rFonts w:ascii="Times New Roman" w:hAnsi="Times New Roman" w:cs="Times New Roman"/>
          <w:sz w:val="28"/>
          <w:szCs w:val="28"/>
        </w:rPr>
        <w:t xml:space="preserve">Дата начала подачи заявлений -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AD6B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AD6B4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D6B4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7306A" w:rsidRPr="00AD6B40" w:rsidRDefault="0037306A" w:rsidP="0037306A">
      <w:pPr>
        <w:pStyle w:val="Textbody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6B40">
        <w:rPr>
          <w:rFonts w:ascii="Times New Roman" w:hAnsi="Times New Roman" w:cs="Times New Roman"/>
          <w:sz w:val="28"/>
          <w:szCs w:val="28"/>
        </w:rPr>
        <w:t xml:space="preserve">Дата окончания срока подачи заявлений -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D6B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AD6B40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AD6B4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7306A" w:rsidRPr="00AD6B40" w:rsidRDefault="0037306A" w:rsidP="0037306A">
      <w:pPr>
        <w:pStyle w:val="Textbody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6B40">
        <w:rPr>
          <w:rFonts w:ascii="Times New Roman" w:hAnsi="Times New Roman" w:cs="Times New Roman"/>
          <w:sz w:val="28"/>
          <w:szCs w:val="28"/>
        </w:rPr>
        <w:t>Наименование нестационарного торгового объекта – торговый киоск.</w:t>
      </w:r>
    </w:p>
    <w:p w:rsidR="0037306A" w:rsidRPr="00AD6B40" w:rsidRDefault="0037306A" w:rsidP="0037306A">
      <w:pPr>
        <w:pStyle w:val="Textbody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6B40">
        <w:rPr>
          <w:rFonts w:ascii="Times New Roman" w:hAnsi="Times New Roman" w:cs="Times New Roman"/>
          <w:sz w:val="28"/>
          <w:szCs w:val="28"/>
        </w:rPr>
        <w:t xml:space="preserve">Место размещения нестационарного торгового объекта: </w:t>
      </w:r>
      <w:r>
        <w:rPr>
          <w:rFonts w:ascii="Times New Roman" w:hAnsi="Times New Roman" w:cs="Times New Roman"/>
          <w:sz w:val="28"/>
          <w:szCs w:val="28"/>
        </w:rPr>
        <w:t>с. Янишполе</w:t>
      </w:r>
      <w:r w:rsidRPr="00AD6B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районе магазина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 52а</w:t>
      </w:r>
      <w:r w:rsidRPr="00AD6B40">
        <w:rPr>
          <w:rFonts w:ascii="Times New Roman" w:hAnsi="Times New Roman" w:cs="Times New Roman"/>
          <w:sz w:val="28"/>
          <w:szCs w:val="28"/>
        </w:rPr>
        <w:t>.</w:t>
      </w:r>
    </w:p>
    <w:p w:rsidR="0037306A" w:rsidRDefault="0037306A" w:rsidP="0037306A">
      <w:pPr>
        <w:pStyle w:val="Textbody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земельного участка – 46,0</w:t>
      </w:r>
      <w:r w:rsidRPr="00AD6B40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37306A" w:rsidRPr="00AD6B40" w:rsidRDefault="0037306A" w:rsidP="0037306A">
      <w:pPr>
        <w:pStyle w:val="Textbody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6B40">
        <w:rPr>
          <w:rFonts w:ascii="Times New Roman" w:hAnsi="Times New Roman" w:cs="Times New Roman"/>
          <w:sz w:val="28"/>
          <w:szCs w:val="28"/>
        </w:rPr>
        <w:t>Количество размещенных нестационарных торговых объектов -1.</w:t>
      </w:r>
    </w:p>
    <w:p w:rsidR="0037306A" w:rsidRPr="00AD6B40" w:rsidRDefault="0037306A" w:rsidP="0037306A">
      <w:pPr>
        <w:pStyle w:val="Textbody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6B40">
        <w:rPr>
          <w:rFonts w:ascii="Times New Roman" w:hAnsi="Times New Roman" w:cs="Times New Roman"/>
          <w:sz w:val="28"/>
          <w:szCs w:val="28"/>
        </w:rPr>
        <w:t>Специализация торгового объекта –</w:t>
      </w:r>
      <w:r>
        <w:rPr>
          <w:rFonts w:ascii="Times New Roman" w:hAnsi="Times New Roman" w:cs="Times New Roman"/>
          <w:sz w:val="28"/>
          <w:szCs w:val="28"/>
        </w:rPr>
        <w:t xml:space="preserve"> продовольственные товары</w:t>
      </w:r>
      <w:r w:rsidRPr="00AD6B40">
        <w:rPr>
          <w:rFonts w:ascii="Times New Roman" w:hAnsi="Times New Roman" w:cs="Times New Roman"/>
          <w:sz w:val="28"/>
          <w:szCs w:val="28"/>
        </w:rPr>
        <w:t>.</w:t>
      </w:r>
    </w:p>
    <w:p w:rsidR="0037306A" w:rsidRPr="00AD6B40" w:rsidRDefault="0037306A" w:rsidP="0037306A">
      <w:pPr>
        <w:pStyle w:val="Textbody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6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 места приема заявлений – 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спублика Карелия, Кондопожский район, с. Янишполе, ул. Новая</w:t>
      </w:r>
      <w:r w:rsidRPr="00AD6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29</w:t>
      </w:r>
      <w:r w:rsidRPr="00AD6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телефон для справок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Pr="00AD6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(81451) -39522</w:t>
      </w:r>
      <w:r w:rsidRPr="00AD6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A275D" w:rsidRDefault="00AA275D" w:rsidP="000A441A">
      <w:pPr>
        <w:ind w:left="-567" w:firstLine="567"/>
        <w:rPr>
          <w:sz w:val="28"/>
          <w:szCs w:val="28"/>
        </w:rPr>
      </w:pPr>
    </w:p>
    <w:sectPr w:rsidR="00AA275D" w:rsidSect="00812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131D4"/>
    <w:multiLevelType w:val="hybridMultilevel"/>
    <w:tmpl w:val="D592BCD2"/>
    <w:lvl w:ilvl="0" w:tplc="0E06617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64117C0"/>
    <w:multiLevelType w:val="hybridMultilevel"/>
    <w:tmpl w:val="A68A8456"/>
    <w:lvl w:ilvl="0" w:tplc="A5948C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6D3"/>
    <w:rsid w:val="000A441A"/>
    <w:rsid w:val="001C19B1"/>
    <w:rsid w:val="0037306A"/>
    <w:rsid w:val="003876FE"/>
    <w:rsid w:val="003B16D3"/>
    <w:rsid w:val="004C07FB"/>
    <w:rsid w:val="007850D8"/>
    <w:rsid w:val="0081297C"/>
    <w:rsid w:val="0085670E"/>
    <w:rsid w:val="009021E2"/>
    <w:rsid w:val="00913BA9"/>
    <w:rsid w:val="00A865F9"/>
    <w:rsid w:val="00AA275D"/>
    <w:rsid w:val="00B2649C"/>
    <w:rsid w:val="00BE73BC"/>
    <w:rsid w:val="00C34FAC"/>
    <w:rsid w:val="00D66E92"/>
    <w:rsid w:val="00DD4D8C"/>
    <w:rsid w:val="00ED6F64"/>
    <w:rsid w:val="00EF0311"/>
    <w:rsid w:val="00FF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49C"/>
    <w:pPr>
      <w:ind w:left="720"/>
      <w:contextualSpacing/>
    </w:pPr>
  </w:style>
  <w:style w:type="paragraph" w:customStyle="1" w:styleId="ConsPlusNormal">
    <w:name w:val="ConsPlusNormal"/>
    <w:rsid w:val="003B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0A441A"/>
    <w:pPr>
      <w:suppressAutoHyphens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4">
    <w:name w:val="Normal (Web)"/>
    <w:basedOn w:val="a"/>
    <w:uiPriority w:val="99"/>
    <w:semiHidden/>
    <w:unhideWhenUsed/>
    <w:rsid w:val="00C34FAC"/>
    <w:pPr>
      <w:spacing w:before="100" w:beforeAutospacing="1" w:after="100" w:afterAutospacing="1"/>
    </w:pPr>
  </w:style>
  <w:style w:type="paragraph" w:customStyle="1" w:styleId="Textbody">
    <w:name w:val="Text body"/>
    <w:basedOn w:val="a"/>
    <w:rsid w:val="0037306A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2023-07-06T14:36:00Z</dcterms:created>
  <dcterms:modified xsi:type="dcterms:W3CDTF">2023-07-06T14:36:00Z</dcterms:modified>
</cp:coreProperties>
</file>