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228725" cy="1030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94" cy="1044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F5" w:rsidRPr="00797375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>Пресс-релиз</w:t>
      </w:r>
    </w:p>
    <w:p w:rsidR="00AF03B0" w:rsidRPr="00797375" w:rsidRDefault="00765DCE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>1</w:t>
      </w:r>
      <w:r w:rsidR="00797375" w:rsidRPr="00797375">
        <w:rPr>
          <w:rFonts w:ascii="Times New Roman" w:hAnsi="Times New Roman" w:cs="Times New Roman"/>
          <w:sz w:val="26"/>
          <w:szCs w:val="26"/>
        </w:rPr>
        <w:t>9</w:t>
      </w:r>
      <w:r w:rsidR="00AF03B0" w:rsidRPr="00797375">
        <w:rPr>
          <w:rFonts w:ascii="Times New Roman" w:hAnsi="Times New Roman" w:cs="Times New Roman"/>
          <w:sz w:val="26"/>
          <w:szCs w:val="26"/>
        </w:rPr>
        <w:t>.02.2019</w:t>
      </w:r>
    </w:p>
    <w:p w:rsidR="00AF03B0" w:rsidRPr="00797375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0CF5" w:rsidRPr="00797375" w:rsidRDefault="00797375" w:rsidP="0079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375">
        <w:rPr>
          <w:rFonts w:ascii="Times New Roman" w:hAnsi="Times New Roman" w:cs="Times New Roman"/>
          <w:b/>
          <w:sz w:val="26"/>
          <w:szCs w:val="26"/>
        </w:rPr>
        <w:t>«Больничный» по уходу за ребенком: что необходимо знать родителям</w:t>
      </w:r>
    </w:p>
    <w:p w:rsidR="00797375" w:rsidRPr="00797375" w:rsidRDefault="00797375" w:rsidP="007973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7375" w:rsidRPr="00797375" w:rsidRDefault="00797375" w:rsidP="007973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>Если заболел ребенок, работающая мама может оформить больничный лист и получить пособие по временной нетрудоспособности.  Стоит иметь в виду, что вместо мамы оформить больничный лист по уходу за ребенком вправе другой родственник, фактически осуществляющий уход. Главное условие – этот член семьи должен быть официально работающим гражданином.</w:t>
      </w:r>
    </w:p>
    <w:p w:rsidR="00797375" w:rsidRPr="00797375" w:rsidRDefault="00797375" w:rsidP="007973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 xml:space="preserve"> </w:t>
      </w:r>
      <w:r w:rsidRPr="00797375">
        <w:rPr>
          <w:rFonts w:ascii="Times New Roman" w:hAnsi="Times New Roman" w:cs="Times New Roman"/>
          <w:sz w:val="26"/>
          <w:szCs w:val="26"/>
        </w:rPr>
        <w:tab/>
      </w:r>
      <w:r w:rsidRPr="00797375">
        <w:rPr>
          <w:rFonts w:ascii="Times New Roman" w:hAnsi="Times New Roman" w:cs="Times New Roman"/>
          <w:sz w:val="26"/>
          <w:szCs w:val="26"/>
        </w:rPr>
        <w:t>Оплата больничного листа по уходу за ребенком производится Фондом социального страхования начиная с 1-ого дня освобождения от работы сотрудника и зависит от возраста ребенка.</w:t>
      </w:r>
    </w:p>
    <w:p w:rsidR="00797375" w:rsidRPr="00797375" w:rsidRDefault="00797375" w:rsidP="0079737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>На сегодня действуют такие правила:</w:t>
      </w:r>
      <w:bookmarkStart w:id="0" w:name="_GoBack"/>
      <w:bookmarkEnd w:id="0"/>
    </w:p>
    <w:p w:rsidR="00797375" w:rsidRPr="00797375" w:rsidRDefault="00797375" w:rsidP="007973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>если ребенок младше 7 лет, то оплачивается до 60 календарных дней «больничного» в год;</w:t>
      </w:r>
    </w:p>
    <w:p w:rsidR="00797375" w:rsidRPr="00797375" w:rsidRDefault="00797375" w:rsidP="007973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>если ребенку от 7 до 15 лет, оплачивается до 15 календарных дней по каждому случаю заболевания, но всего не больше 45 дней в год;</w:t>
      </w:r>
    </w:p>
    <w:p w:rsidR="00797375" w:rsidRPr="00797375" w:rsidRDefault="00797375" w:rsidP="007973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 xml:space="preserve">если ребенок старше 15 лет, то оплачивается до 7 календарных дней по каждому случаю и максимум 30 дней в год. </w:t>
      </w:r>
    </w:p>
    <w:p w:rsidR="00797375" w:rsidRPr="00797375" w:rsidRDefault="00797375" w:rsidP="0079737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>Больничный лист по уходу за ребенком может быть выдан членам семьи поочередно, в пределах устанавливаемых сроков. Нескольким лицам, желающим одновременно ухаживать за одним несовершеннолетним, больничный лист оформлен быть не может.</w:t>
      </w:r>
    </w:p>
    <w:p w:rsidR="00797375" w:rsidRPr="00797375" w:rsidRDefault="00797375" w:rsidP="0079737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>По закону, если ребенок болен тяжелыми заболеваниями, сроки оплаты больничного листа продлеваются. В частности, в случае ухода за больным ребенком-инвалидом в возрасте до 18 лет больничный лист оплачивается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условиях, но не более чем за 120 календарных дней в календарном году по всем случаям ухода за этим ребенком.</w:t>
      </w:r>
    </w:p>
    <w:p w:rsidR="00464826" w:rsidRPr="00797375" w:rsidRDefault="00797375" w:rsidP="0079737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sz w:val="26"/>
          <w:szCs w:val="26"/>
        </w:rPr>
        <w:t>При заболевании ребенка до 18 лет, связанном с онкологией либо поствакцинальными осложнениями, «больничный» оплачивается за весь период лечения как в стационаре, так и амбулаторно.</w:t>
      </w:r>
    </w:p>
    <w:p w:rsidR="00797375" w:rsidRPr="00797375" w:rsidRDefault="00797375" w:rsidP="007973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797375" w:rsidRDefault="00122F03" w:rsidP="0079737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97375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22F03" w:rsidRPr="00797375" w:rsidRDefault="00122F03" w:rsidP="005E6E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97375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22F03" w:rsidRPr="0079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37F27"/>
    <w:rsid w:val="001572A9"/>
    <w:rsid w:val="00176776"/>
    <w:rsid w:val="00210C90"/>
    <w:rsid w:val="002C7571"/>
    <w:rsid w:val="00305EAF"/>
    <w:rsid w:val="003614BB"/>
    <w:rsid w:val="0039568D"/>
    <w:rsid w:val="00463366"/>
    <w:rsid w:val="00464826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76832"/>
    <w:rsid w:val="006B0961"/>
    <w:rsid w:val="006C7940"/>
    <w:rsid w:val="006F7CDF"/>
    <w:rsid w:val="00765DCE"/>
    <w:rsid w:val="00797375"/>
    <w:rsid w:val="00830CF5"/>
    <w:rsid w:val="00860BAA"/>
    <w:rsid w:val="00894F10"/>
    <w:rsid w:val="008954F8"/>
    <w:rsid w:val="008F4C41"/>
    <w:rsid w:val="00974974"/>
    <w:rsid w:val="00A42CE1"/>
    <w:rsid w:val="00A8363C"/>
    <w:rsid w:val="00AF03B0"/>
    <w:rsid w:val="00B560B0"/>
    <w:rsid w:val="00B7485C"/>
    <w:rsid w:val="00BF7669"/>
    <w:rsid w:val="00C20E11"/>
    <w:rsid w:val="00C265C4"/>
    <w:rsid w:val="00C370A3"/>
    <w:rsid w:val="00C56B8C"/>
    <w:rsid w:val="00C81387"/>
    <w:rsid w:val="00C84BDB"/>
    <w:rsid w:val="00C85728"/>
    <w:rsid w:val="00D13C18"/>
    <w:rsid w:val="00D32EFF"/>
    <w:rsid w:val="00D73822"/>
    <w:rsid w:val="00DD61C2"/>
    <w:rsid w:val="00DE593F"/>
    <w:rsid w:val="00EE0AC0"/>
    <w:rsid w:val="00F125F4"/>
    <w:rsid w:val="00F169DF"/>
    <w:rsid w:val="00F263C1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32</cp:revision>
  <dcterms:created xsi:type="dcterms:W3CDTF">2019-01-18T05:36:00Z</dcterms:created>
  <dcterms:modified xsi:type="dcterms:W3CDTF">2019-02-19T12:18:00Z</dcterms:modified>
</cp:coreProperties>
</file>