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03" w:rsidRDefault="00122F03" w:rsidP="00157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0D948B">
            <wp:extent cx="1228725" cy="10305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94" cy="1044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CF5" w:rsidRPr="00797375" w:rsidRDefault="00AF03B0" w:rsidP="00AF03B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375">
        <w:rPr>
          <w:rFonts w:ascii="Times New Roman" w:hAnsi="Times New Roman" w:cs="Times New Roman"/>
          <w:sz w:val="26"/>
          <w:szCs w:val="26"/>
        </w:rPr>
        <w:t>Пресс-релиз</w:t>
      </w:r>
    </w:p>
    <w:p w:rsidR="00AF03B0" w:rsidRPr="00797375" w:rsidRDefault="00765DCE" w:rsidP="00AF03B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375">
        <w:rPr>
          <w:rFonts w:ascii="Times New Roman" w:hAnsi="Times New Roman" w:cs="Times New Roman"/>
          <w:sz w:val="26"/>
          <w:szCs w:val="26"/>
        </w:rPr>
        <w:t>1</w:t>
      </w:r>
      <w:r w:rsidR="00797375" w:rsidRPr="00797375">
        <w:rPr>
          <w:rFonts w:ascii="Times New Roman" w:hAnsi="Times New Roman" w:cs="Times New Roman"/>
          <w:sz w:val="26"/>
          <w:szCs w:val="26"/>
        </w:rPr>
        <w:t>9</w:t>
      </w:r>
      <w:r w:rsidR="00AF03B0" w:rsidRPr="00797375">
        <w:rPr>
          <w:rFonts w:ascii="Times New Roman" w:hAnsi="Times New Roman" w:cs="Times New Roman"/>
          <w:sz w:val="26"/>
          <w:szCs w:val="26"/>
        </w:rPr>
        <w:t>.02.2019</w:t>
      </w:r>
    </w:p>
    <w:p w:rsidR="00AF03B0" w:rsidRPr="00797375" w:rsidRDefault="00AF03B0" w:rsidP="00AF03B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30CF5" w:rsidRPr="00797375" w:rsidRDefault="00797375" w:rsidP="007973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375">
        <w:rPr>
          <w:rFonts w:ascii="Times New Roman" w:hAnsi="Times New Roman" w:cs="Times New Roman"/>
          <w:b/>
          <w:sz w:val="26"/>
          <w:szCs w:val="26"/>
        </w:rPr>
        <w:t>«Больничный» по уходу за ребенком: что необходимо знать родителям</w:t>
      </w:r>
    </w:p>
    <w:p w:rsidR="00797375" w:rsidRPr="00797375" w:rsidRDefault="00797375" w:rsidP="007973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97375" w:rsidRPr="00797375" w:rsidRDefault="00797375" w:rsidP="007973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375">
        <w:rPr>
          <w:rFonts w:ascii="Times New Roman" w:hAnsi="Times New Roman" w:cs="Times New Roman"/>
          <w:sz w:val="26"/>
          <w:szCs w:val="26"/>
        </w:rPr>
        <w:t>Если заболел ребенок, работающая мама может оформить больничный лист и получить пособие по временной нетрудоспособности.  Стоит иметь в виду, что вместо мамы оформить больничный лист по уходу за ребенком вправе другой родственник, фактически осуществляющий уход. Главное условие – этот член семьи должен быть официально работающим гражданином.</w:t>
      </w:r>
    </w:p>
    <w:p w:rsidR="00797375" w:rsidRPr="00797375" w:rsidRDefault="00797375" w:rsidP="007973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375">
        <w:rPr>
          <w:rFonts w:ascii="Times New Roman" w:hAnsi="Times New Roman" w:cs="Times New Roman"/>
          <w:sz w:val="26"/>
          <w:szCs w:val="26"/>
        </w:rPr>
        <w:t xml:space="preserve"> </w:t>
      </w:r>
      <w:r w:rsidRPr="00797375">
        <w:rPr>
          <w:rFonts w:ascii="Times New Roman" w:hAnsi="Times New Roman" w:cs="Times New Roman"/>
          <w:sz w:val="26"/>
          <w:szCs w:val="26"/>
        </w:rPr>
        <w:tab/>
      </w:r>
      <w:r w:rsidRPr="00797375">
        <w:rPr>
          <w:rFonts w:ascii="Times New Roman" w:hAnsi="Times New Roman" w:cs="Times New Roman"/>
          <w:sz w:val="26"/>
          <w:szCs w:val="26"/>
        </w:rPr>
        <w:t>Оплата больничного листа по уходу за ребенком производится Фондом социального страхования начиная с 1-ого дня освобождения от работы сотрудника и зависит от возраста ребенка.</w:t>
      </w:r>
    </w:p>
    <w:p w:rsidR="00797375" w:rsidRPr="00797375" w:rsidRDefault="00797375" w:rsidP="0079737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97375">
        <w:rPr>
          <w:rFonts w:ascii="Times New Roman" w:hAnsi="Times New Roman" w:cs="Times New Roman"/>
          <w:sz w:val="26"/>
          <w:szCs w:val="26"/>
        </w:rPr>
        <w:t>На сегодня действуют такие правила:</w:t>
      </w:r>
      <w:bookmarkStart w:id="0" w:name="_GoBack"/>
      <w:bookmarkEnd w:id="0"/>
    </w:p>
    <w:p w:rsidR="00797375" w:rsidRPr="00797375" w:rsidRDefault="00797375" w:rsidP="0079737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375">
        <w:rPr>
          <w:rFonts w:ascii="Times New Roman" w:hAnsi="Times New Roman" w:cs="Times New Roman"/>
          <w:sz w:val="26"/>
          <w:szCs w:val="26"/>
        </w:rPr>
        <w:t>если ребенок младше 7 лет, то оплачивается до 60 календарных дней «больничного» в год;</w:t>
      </w:r>
    </w:p>
    <w:p w:rsidR="00797375" w:rsidRPr="00797375" w:rsidRDefault="00797375" w:rsidP="0079737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375">
        <w:rPr>
          <w:rFonts w:ascii="Times New Roman" w:hAnsi="Times New Roman" w:cs="Times New Roman"/>
          <w:sz w:val="26"/>
          <w:szCs w:val="26"/>
        </w:rPr>
        <w:t>если ребенку от 7 до 15 лет, оплачивается до 15 календарных дней по каждому случаю заболевания, но всего не больше 45 дней в год;</w:t>
      </w:r>
    </w:p>
    <w:p w:rsidR="00797375" w:rsidRPr="00797375" w:rsidRDefault="00797375" w:rsidP="0079737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7375">
        <w:rPr>
          <w:rFonts w:ascii="Times New Roman" w:hAnsi="Times New Roman" w:cs="Times New Roman"/>
          <w:sz w:val="26"/>
          <w:szCs w:val="26"/>
        </w:rPr>
        <w:t xml:space="preserve">если ребенок старше 15 лет, то оплачивается до 7 календарных дней по каждому случаю и максимум 30 дней в год. </w:t>
      </w:r>
    </w:p>
    <w:p w:rsidR="00797375" w:rsidRPr="00797375" w:rsidRDefault="00797375" w:rsidP="0079737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97375">
        <w:rPr>
          <w:rFonts w:ascii="Times New Roman" w:hAnsi="Times New Roman" w:cs="Times New Roman"/>
          <w:sz w:val="26"/>
          <w:szCs w:val="26"/>
        </w:rPr>
        <w:t>Больничный лист по уходу за ребенком может быть выдан членам семьи поочередно, в пределах устанавливаемых сроков. Нескольким лицам, желающим одновременно ухаживать за одним несовершеннолетним, больничный лист оформлен быть не может.</w:t>
      </w:r>
    </w:p>
    <w:p w:rsidR="00797375" w:rsidRPr="00797375" w:rsidRDefault="00797375" w:rsidP="0079737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97375">
        <w:rPr>
          <w:rFonts w:ascii="Times New Roman" w:hAnsi="Times New Roman" w:cs="Times New Roman"/>
          <w:sz w:val="26"/>
          <w:szCs w:val="26"/>
        </w:rPr>
        <w:t>По закону, если ребенок болен тяжелыми заболеваниями, сроки оплаты больничного листа продлеваются. В частности, в случае ухода за больным ребенком-инвалидом в возрасте до 18 лет больничный лист оплачивается за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условиях, но не более чем за 120 календарных дней в календарном году по всем случаям ухода за этим ребенком.</w:t>
      </w:r>
    </w:p>
    <w:p w:rsidR="00464826" w:rsidRPr="00797375" w:rsidRDefault="00797375" w:rsidP="0079737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97375">
        <w:rPr>
          <w:rFonts w:ascii="Times New Roman" w:hAnsi="Times New Roman" w:cs="Times New Roman"/>
          <w:sz w:val="26"/>
          <w:szCs w:val="26"/>
        </w:rPr>
        <w:t>При заболевании ребенка до 18 лет, связанном с онкологией либо поствакцинальными осложнениями, «больничный» оплачивается за весь период лечения как в стационаре, так и амбулаторно.</w:t>
      </w:r>
    </w:p>
    <w:p w:rsidR="00797375" w:rsidRPr="00797375" w:rsidRDefault="00797375" w:rsidP="007973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2F03" w:rsidRPr="00797375" w:rsidRDefault="00122F03" w:rsidP="00797375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797375">
        <w:rPr>
          <w:rFonts w:ascii="Times New Roman" w:hAnsi="Times New Roman" w:cs="Times New Roman"/>
          <w:b/>
          <w:i/>
          <w:sz w:val="26"/>
          <w:szCs w:val="26"/>
        </w:rPr>
        <w:t xml:space="preserve">Информация Государственного учреждения – регионального отделения </w:t>
      </w:r>
    </w:p>
    <w:p w:rsidR="00122F03" w:rsidRPr="00797375" w:rsidRDefault="00122F03" w:rsidP="005E6E9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97375">
        <w:rPr>
          <w:rFonts w:ascii="Times New Roman" w:hAnsi="Times New Roman" w:cs="Times New Roman"/>
          <w:b/>
          <w:i/>
          <w:sz w:val="26"/>
          <w:szCs w:val="26"/>
        </w:rPr>
        <w:t>Фонда социального страхования Российской Федерации по Республике Карелия</w:t>
      </w:r>
    </w:p>
    <w:sectPr w:rsidR="00122F03" w:rsidRPr="0079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D49"/>
    <w:multiLevelType w:val="hybridMultilevel"/>
    <w:tmpl w:val="80FC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7256A"/>
    <w:multiLevelType w:val="hybridMultilevel"/>
    <w:tmpl w:val="F3B4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66FBF"/>
    <w:multiLevelType w:val="hybridMultilevel"/>
    <w:tmpl w:val="95EC0656"/>
    <w:lvl w:ilvl="0" w:tplc="ED6CC68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045A5"/>
    <w:multiLevelType w:val="hybridMultilevel"/>
    <w:tmpl w:val="F1641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E5FF0"/>
    <w:multiLevelType w:val="hybridMultilevel"/>
    <w:tmpl w:val="ABE88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918F6"/>
    <w:multiLevelType w:val="hybridMultilevel"/>
    <w:tmpl w:val="728248EC"/>
    <w:lvl w:ilvl="0" w:tplc="ACA2598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7F"/>
    <w:rsid w:val="0001251A"/>
    <w:rsid w:val="00052615"/>
    <w:rsid w:val="000B3962"/>
    <w:rsid w:val="000C275D"/>
    <w:rsid w:val="001033C5"/>
    <w:rsid w:val="001167E8"/>
    <w:rsid w:val="001223BE"/>
    <w:rsid w:val="00122F03"/>
    <w:rsid w:val="00137F27"/>
    <w:rsid w:val="001572A9"/>
    <w:rsid w:val="00176776"/>
    <w:rsid w:val="00210C90"/>
    <w:rsid w:val="002C7571"/>
    <w:rsid w:val="00305EAF"/>
    <w:rsid w:val="003614BB"/>
    <w:rsid w:val="0039568D"/>
    <w:rsid w:val="00463366"/>
    <w:rsid w:val="00464826"/>
    <w:rsid w:val="004F0331"/>
    <w:rsid w:val="004F27EB"/>
    <w:rsid w:val="0051127A"/>
    <w:rsid w:val="00513B2D"/>
    <w:rsid w:val="00540737"/>
    <w:rsid w:val="005524E4"/>
    <w:rsid w:val="0055677F"/>
    <w:rsid w:val="00594AF7"/>
    <w:rsid w:val="005A078F"/>
    <w:rsid w:val="005E6E95"/>
    <w:rsid w:val="0060620B"/>
    <w:rsid w:val="00676832"/>
    <w:rsid w:val="006B0961"/>
    <w:rsid w:val="006C7940"/>
    <w:rsid w:val="006F7CDF"/>
    <w:rsid w:val="00765DCE"/>
    <w:rsid w:val="00797375"/>
    <w:rsid w:val="00830CF5"/>
    <w:rsid w:val="00860BAA"/>
    <w:rsid w:val="00894F10"/>
    <w:rsid w:val="008954F8"/>
    <w:rsid w:val="008F4C41"/>
    <w:rsid w:val="00974974"/>
    <w:rsid w:val="00A42CE1"/>
    <w:rsid w:val="00A8363C"/>
    <w:rsid w:val="00AF03B0"/>
    <w:rsid w:val="00B560B0"/>
    <w:rsid w:val="00B7485C"/>
    <w:rsid w:val="00BF7669"/>
    <w:rsid w:val="00C20E11"/>
    <w:rsid w:val="00C265C4"/>
    <w:rsid w:val="00C370A3"/>
    <w:rsid w:val="00C56B8C"/>
    <w:rsid w:val="00C81387"/>
    <w:rsid w:val="00C84BDB"/>
    <w:rsid w:val="00C85728"/>
    <w:rsid w:val="00D13C18"/>
    <w:rsid w:val="00D32EFF"/>
    <w:rsid w:val="00D73822"/>
    <w:rsid w:val="00DD61C2"/>
    <w:rsid w:val="00DE593F"/>
    <w:rsid w:val="00EE0AC0"/>
    <w:rsid w:val="00F125F4"/>
    <w:rsid w:val="00F169DF"/>
    <w:rsid w:val="00F263C1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99DB2-9C5C-4D74-A9DE-24EDD54A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6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125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Садукова Ольга Викторовна</dc:creator>
  <cp:keywords/>
  <dc:description/>
  <cp:lastModifiedBy>Садукова Ольга Викторовна</cp:lastModifiedBy>
  <cp:revision>32</cp:revision>
  <dcterms:created xsi:type="dcterms:W3CDTF">2019-01-18T05:36:00Z</dcterms:created>
  <dcterms:modified xsi:type="dcterms:W3CDTF">2019-02-19T12:18:00Z</dcterms:modified>
</cp:coreProperties>
</file>